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8982919"/>
        <w:docPartObj>
          <w:docPartGallery w:val="Cover Pages"/>
          <w:docPartUnique/>
        </w:docPartObj>
      </w:sdtPr>
      <w:sdtContent>
        <w:p w14:paraId="609CA841" w14:textId="2D7A00A9" w:rsidR="000C6790" w:rsidRDefault="000C6790">
          <w:r>
            <w:rPr>
              <w:noProof/>
              <w:lang w:val="en-US"/>
            </w:rPr>
            <mc:AlternateContent>
              <mc:Choice Requires="wpg">
                <w:drawing>
                  <wp:anchor distT="0" distB="0" distL="114300" distR="114300" simplePos="0" relativeHeight="251659264" behindDoc="1" locked="0" layoutInCell="1" allowOverlap="1" wp14:anchorId="74EF9D5A" wp14:editId="3C95A576">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52249AEF" w:rsidR="00F95F71" w:rsidRDefault="00F95F71">
                                      <w:pPr>
                                        <w:pStyle w:val="NoSpacing"/>
                                        <w:jc w:val="center"/>
                                        <w:rPr>
                                          <w:color w:val="FFFFFF" w:themeColor="background1"/>
                                        </w:rPr>
                                      </w:pPr>
                                      <w:r>
                                        <w:rPr>
                                          <w:color w:val="FFFFFF" w:themeColor="background1"/>
                                        </w:rPr>
                                        <w:t>John Ye</w:t>
                                      </w:r>
                                    </w:p>
                                  </w:sdtContent>
                                </w:sdt>
                                <w:p w14:paraId="6F4BD325" w14:textId="77777777" w:rsidR="00F95F71" w:rsidRDefault="00F95F71">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B581B2C" w14:textId="77777777" w:rsidR="00F95F71" w:rsidRDefault="00F95F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0;margin-top:127pt;width:449.5pt;height:641.5pt;z-index:-251657216;mso-position-horizontal:left;mso-position-horizontal-relative:margin;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52249AEF" w:rsidR="00F95F71" w:rsidRDefault="00F95F71">
                                <w:pPr>
                                  <w:pStyle w:val="NoSpacing"/>
                                  <w:jc w:val="center"/>
                                  <w:rPr>
                                    <w:color w:val="FFFFFF" w:themeColor="background1"/>
                                  </w:rPr>
                                </w:pPr>
                                <w:r>
                                  <w:rPr>
                                    <w:color w:val="FFFFFF" w:themeColor="background1"/>
                                  </w:rPr>
                                  <w:t>John Ye</w:t>
                                </w:r>
                              </w:p>
                            </w:sdtContent>
                          </w:sdt>
                          <w:p w14:paraId="6F4BD325" w14:textId="77777777" w:rsidR="00F95F71" w:rsidRDefault="00F95F71">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B581B2C" w14:textId="77777777" w:rsidR="00F95F71" w:rsidRDefault="00F95F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v:textbox>
                    </v:shape>
                    <w10:wrap anchorx="margin" anchory="page"/>
                  </v:group>
                </w:pict>
              </mc:Fallback>
            </mc:AlternateContent>
          </w:r>
        </w:p>
        <w:p w14:paraId="77866AE4" w14:textId="2C926DDA" w:rsidR="000C6790" w:rsidRDefault="000C6790">
          <w:pPr>
            <w:spacing w:after="160" w:line="259" w:lineRule="auto"/>
            <w:ind w:left="0" w:firstLine="0"/>
            <w:jc w:val="left"/>
          </w:pPr>
          <w: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4"/>
        <w:gridCol w:w="1126"/>
        <w:gridCol w:w="1737"/>
      </w:tblGrid>
      <w:tr w:rsidR="000C6790" w:rsidRPr="001F7E9D" w14:paraId="27716AC0" w14:textId="77777777" w:rsidTr="00F95F71">
        <w:trPr>
          <w:cantSplit/>
          <w:trHeight w:val="315"/>
        </w:trPr>
        <w:tc>
          <w:tcPr>
            <w:tcW w:w="1258" w:type="pct"/>
            <w:shd w:val="clear" w:color="auto" w:fill="auto"/>
            <w:vAlign w:val="center"/>
            <w:hideMark/>
          </w:tcPr>
          <w:p w14:paraId="402D188D" w14:textId="4DD86EAB" w:rsidR="000C6790" w:rsidRPr="00BB1FD3" w:rsidRDefault="000C6790" w:rsidP="00F95F71">
            <w:pPr>
              <w:pStyle w:val="NoSpacing"/>
              <w:spacing w:before="40"/>
            </w:pPr>
            <w:r w:rsidRPr="00BB1FD3">
              <w:lastRenderedPageBreak/>
              <w:t>Name of Student</w:t>
            </w:r>
          </w:p>
        </w:tc>
        <w:tc>
          <w:tcPr>
            <w:tcW w:w="2193" w:type="pct"/>
            <w:shd w:val="clear" w:color="auto" w:fill="auto"/>
            <w:vAlign w:val="center"/>
            <w:hideMark/>
          </w:tcPr>
          <w:p w14:paraId="1D13BED4" w14:textId="47A44B2C" w:rsidR="000C6790" w:rsidRPr="001F7E9D" w:rsidRDefault="00FD0492" w:rsidP="00F95F71">
            <w:pPr>
              <w:pStyle w:val="NoSpacing"/>
              <w:spacing w:before="40"/>
              <w:rPr>
                <w:rFonts w:ascii="Arial" w:hAnsi="Arial"/>
              </w:rPr>
            </w:pPr>
            <w:r>
              <w:rPr>
                <w:rFonts w:ascii="Arial" w:hAnsi="Arial"/>
              </w:rPr>
              <w:t>Jonathan Tanuwijaya</w:t>
            </w:r>
          </w:p>
        </w:tc>
        <w:tc>
          <w:tcPr>
            <w:tcW w:w="609" w:type="pct"/>
            <w:shd w:val="clear" w:color="auto" w:fill="auto"/>
            <w:vAlign w:val="center"/>
          </w:tcPr>
          <w:p w14:paraId="198C8A2F" w14:textId="77777777" w:rsidR="000C6790" w:rsidRPr="001F7E9D" w:rsidRDefault="000C6790" w:rsidP="00F95F71">
            <w:pPr>
              <w:pStyle w:val="NoSpacing"/>
              <w:spacing w:before="40"/>
              <w:rPr>
                <w:rFonts w:ascii="Arial" w:hAnsi="Arial"/>
              </w:rPr>
            </w:pPr>
            <w:r>
              <w:rPr>
                <w:rFonts w:ascii="Arial" w:hAnsi="Arial"/>
              </w:rPr>
              <w:t>ID</w:t>
            </w:r>
          </w:p>
        </w:tc>
        <w:tc>
          <w:tcPr>
            <w:tcW w:w="940" w:type="pct"/>
            <w:shd w:val="clear" w:color="auto" w:fill="auto"/>
            <w:vAlign w:val="center"/>
          </w:tcPr>
          <w:p w14:paraId="3F9DE545" w14:textId="04E4B46D" w:rsidR="000C6790" w:rsidRPr="001F7E9D" w:rsidRDefault="00FD0492" w:rsidP="00F95F71">
            <w:pPr>
              <w:pStyle w:val="NoSpacing"/>
              <w:spacing w:before="40"/>
              <w:rPr>
                <w:rFonts w:ascii="Arial" w:hAnsi="Arial"/>
              </w:rPr>
            </w:pPr>
            <w:r>
              <w:rPr>
                <w:rFonts w:ascii="Arial" w:hAnsi="Arial"/>
              </w:rPr>
              <w:t>18399</w:t>
            </w: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lang w:val="en-US"/>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F95F71">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4634C197" w14:textId="77777777"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lastRenderedPageBreak/>
        <w:t xml:space="preserve"> </w:t>
      </w:r>
    </w:p>
    <w:p w14:paraId="170CBF4D" w14:textId="77777777" w:rsidR="00F36F68" w:rsidRDefault="00F808A3" w:rsidP="00352036">
      <w:pPr>
        <w:pStyle w:val="Heading1"/>
      </w:pPr>
      <w:bookmarkStart w:id="2" w:name="_Toc80632730"/>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CellMar>
          <w:top w:w="85" w:type="dxa"/>
          <w:left w:w="103" w:type="dxa"/>
          <w:right w:w="243" w:type="dxa"/>
        </w:tblCellMar>
        <w:tblLook w:val="04A0" w:firstRow="1" w:lastRow="0" w:firstColumn="1" w:lastColumn="0" w:noHBand="0" w:noVBand="1"/>
      </w:tblPr>
      <w:tblGrid>
        <w:gridCol w:w="1825"/>
        <w:gridCol w:w="1847"/>
        <w:gridCol w:w="1841"/>
        <w:gridCol w:w="1928"/>
        <w:gridCol w:w="1815"/>
      </w:tblGrid>
      <w:tr w:rsidR="00F36F68" w14:paraId="445F9448" w14:textId="77777777">
        <w:trPr>
          <w:trHeight w:val="536"/>
        </w:trPr>
        <w:tc>
          <w:tcPr>
            <w:tcW w:w="1849"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85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847"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1853"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849"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F36F68" w14:paraId="18842B63"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857" w:type="dxa"/>
            <w:tcBorders>
              <w:top w:val="single" w:sz="6" w:space="0" w:color="000000"/>
              <w:left w:val="single" w:sz="6" w:space="0" w:color="000000"/>
              <w:bottom w:val="single" w:sz="6" w:space="0" w:color="000000"/>
              <w:right w:val="single" w:sz="6" w:space="0" w:color="000000"/>
            </w:tcBorders>
          </w:tcPr>
          <w:p w14:paraId="21B1C325" w14:textId="29AA411E" w:rsidR="00F36F68" w:rsidRDefault="00F808A3">
            <w:pPr>
              <w:spacing w:after="0" w:line="259" w:lineRule="auto"/>
              <w:ind w:left="9" w:firstLine="0"/>
              <w:jc w:val="left"/>
            </w:pPr>
            <w:r>
              <w:t xml:space="preserve"> </w:t>
            </w:r>
            <w:r w:rsidR="00B748B9">
              <w:t>Software to track accounts, stock, GST, etc.</w:t>
            </w:r>
          </w:p>
        </w:tc>
        <w:tc>
          <w:tcPr>
            <w:tcW w:w="1847" w:type="dxa"/>
            <w:tcBorders>
              <w:top w:val="single" w:sz="6" w:space="0" w:color="000000"/>
              <w:left w:val="single" w:sz="6" w:space="0" w:color="000000"/>
              <w:bottom w:val="single" w:sz="6" w:space="0" w:color="000000"/>
              <w:right w:val="single" w:sz="6" w:space="0" w:color="000000"/>
            </w:tcBorders>
          </w:tcPr>
          <w:p w14:paraId="4885AAB5" w14:textId="4153BE4A" w:rsidR="00F36F68" w:rsidRPr="00B748B9" w:rsidRDefault="00B748B9" w:rsidP="00B748B9">
            <w:pPr>
              <w:ind w:left="0" w:firstLine="0"/>
            </w:pPr>
            <w:r>
              <w:t>Customization, training, upgrades, bug fixes (patching), user support.</w:t>
            </w:r>
          </w:p>
        </w:tc>
        <w:tc>
          <w:tcPr>
            <w:tcW w:w="1853" w:type="dxa"/>
            <w:tcBorders>
              <w:top w:val="single" w:sz="6" w:space="0" w:color="000000"/>
              <w:left w:val="single" w:sz="6" w:space="0" w:color="000000"/>
              <w:bottom w:val="single" w:sz="6" w:space="0" w:color="000000"/>
              <w:right w:val="single" w:sz="6" w:space="0" w:color="000000"/>
            </w:tcBorders>
          </w:tcPr>
          <w:p w14:paraId="57C6A4ED" w14:textId="73359525" w:rsidR="00F36F68" w:rsidRDefault="00F808A3">
            <w:pPr>
              <w:spacing w:after="0" w:line="259" w:lineRule="auto"/>
              <w:ind w:left="15" w:firstLine="0"/>
              <w:jc w:val="left"/>
            </w:pPr>
            <w:r>
              <w:t xml:space="preserve"> </w:t>
            </w:r>
            <w:hyperlink r:id="rId9" w:tgtFrame="_new" w:history="1">
              <w:r w:rsidR="00DF14AA">
                <w:rPr>
                  <w:rStyle w:val="Hyperlink"/>
                </w:rPr>
                <w:t>www.intuit.com.au</w:t>
              </w:r>
            </w:hyperlink>
            <w:r w:rsidR="00DF14AA">
              <w:t xml:space="preserve"> (online)</w:t>
            </w:r>
          </w:p>
        </w:tc>
        <w:tc>
          <w:tcPr>
            <w:tcW w:w="1849" w:type="dxa"/>
            <w:tcBorders>
              <w:top w:val="single" w:sz="6" w:space="0" w:color="000000"/>
              <w:left w:val="single" w:sz="6" w:space="0" w:color="000000"/>
              <w:bottom w:val="single" w:sz="6" w:space="0" w:color="000000"/>
              <w:right w:val="single" w:sz="6" w:space="0" w:color="000000"/>
            </w:tcBorders>
          </w:tcPr>
          <w:p w14:paraId="7AB1F801" w14:textId="69A7B4BC" w:rsidR="00F36F68" w:rsidRDefault="00F808A3">
            <w:pPr>
              <w:spacing w:after="0" w:line="259" w:lineRule="auto"/>
              <w:ind w:left="9" w:firstLine="0"/>
              <w:jc w:val="left"/>
            </w:pPr>
            <w:r>
              <w:t xml:space="preserve"> </w:t>
            </w:r>
            <w:r w:rsidR="00DF14AA">
              <w:t>No</w:t>
            </w:r>
          </w:p>
        </w:tc>
      </w:tr>
      <w:tr w:rsidR="00320E8C" w14:paraId="1C59CA04"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857" w:type="dxa"/>
            <w:tcBorders>
              <w:top w:val="single" w:sz="6" w:space="0" w:color="000000"/>
              <w:left w:val="single" w:sz="6" w:space="0" w:color="000000"/>
              <w:bottom w:val="single" w:sz="6" w:space="0" w:color="000000"/>
              <w:right w:val="single" w:sz="6" w:space="0" w:color="000000"/>
            </w:tcBorders>
          </w:tcPr>
          <w:p w14:paraId="7159A54A" w14:textId="440E7204" w:rsidR="00320E8C" w:rsidRDefault="00B748B9">
            <w:pPr>
              <w:spacing w:after="0" w:line="259" w:lineRule="auto"/>
              <w:ind w:left="9" w:firstLine="0"/>
              <w:jc w:val="left"/>
            </w:pPr>
            <w:r>
              <w:t>Intel i3 Desktop clones.</w:t>
            </w:r>
          </w:p>
        </w:tc>
        <w:tc>
          <w:tcPr>
            <w:tcW w:w="1847" w:type="dxa"/>
            <w:tcBorders>
              <w:top w:val="single" w:sz="6" w:space="0" w:color="000000"/>
              <w:left w:val="single" w:sz="6" w:space="0" w:color="000000"/>
              <w:bottom w:val="single" w:sz="6" w:space="0" w:color="000000"/>
              <w:right w:val="single" w:sz="6" w:space="0" w:color="000000"/>
            </w:tcBorders>
          </w:tcPr>
          <w:p w14:paraId="1726F4E8" w14:textId="556D8741" w:rsidR="00320E8C" w:rsidRDefault="00B748B9" w:rsidP="00B748B9">
            <w:pPr>
              <w:spacing w:after="0" w:line="259" w:lineRule="auto"/>
              <w:ind w:left="0" w:firstLine="0"/>
              <w:jc w:val="center"/>
            </w:pPr>
            <w:r>
              <w:t>Upgrades, repairs, troubleshooting, maintenance, backup, customization, networking.</w:t>
            </w:r>
          </w:p>
        </w:tc>
        <w:tc>
          <w:tcPr>
            <w:tcW w:w="1853" w:type="dxa"/>
            <w:tcBorders>
              <w:top w:val="single" w:sz="6" w:space="0" w:color="000000"/>
              <w:left w:val="single" w:sz="6" w:space="0" w:color="000000"/>
              <w:bottom w:val="single" w:sz="6" w:space="0" w:color="000000"/>
              <w:right w:val="single" w:sz="6" w:space="0" w:color="000000"/>
            </w:tcBorders>
          </w:tcPr>
          <w:p w14:paraId="4C8E26D9" w14:textId="5E248634" w:rsidR="00320E8C" w:rsidRDefault="00B748B9">
            <w:pPr>
              <w:spacing w:after="0" w:line="259" w:lineRule="auto"/>
              <w:ind w:left="15" w:firstLine="0"/>
              <w:jc w:val="left"/>
            </w:pPr>
            <w:r>
              <w:t>JB Hi-Fi</w:t>
            </w:r>
          </w:p>
        </w:tc>
        <w:tc>
          <w:tcPr>
            <w:tcW w:w="1849" w:type="dxa"/>
            <w:tcBorders>
              <w:top w:val="single" w:sz="6" w:space="0" w:color="000000"/>
              <w:left w:val="single" w:sz="6" w:space="0" w:color="000000"/>
              <w:bottom w:val="single" w:sz="6" w:space="0" w:color="000000"/>
              <w:right w:val="single" w:sz="6" w:space="0" w:color="000000"/>
            </w:tcBorders>
          </w:tcPr>
          <w:p w14:paraId="04752003" w14:textId="61CD79B8" w:rsidR="00320E8C" w:rsidRDefault="00DF14AA">
            <w:pPr>
              <w:spacing w:after="0" w:line="259" w:lineRule="auto"/>
              <w:ind w:left="9" w:firstLine="0"/>
              <w:jc w:val="left"/>
            </w:pPr>
            <w:r>
              <w:t>No</w:t>
            </w:r>
          </w:p>
        </w:tc>
      </w:tr>
      <w:tr w:rsidR="00320E8C" w14:paraId="0763BE20"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857" w:type="dxa"/>
            <w:tcBorders>
              <w:top w:val="single" w:sz="6" w:space="0" w:color="000000"/>
              <w:left w:val="single" w:sz="6" w:space="0" w:color="000000"/>
              <w:bottom w:val="single" w:sz="6" w:space="0" w:color="000000"/>
              <w:right w:val="single" w:sz="6" w:space="0" w:color="000000"/>
            </w:tcBorders>
          </w:tcPr>
          <w:p w14:paraId="66632157" w14:textId="69B1205A" w:rsidR="00320E8C" w:rsidRDefault="00B748B9">
            <w:pPr>
              <w:spacing w:after="0" w:line="259" w:lineRule="auto"/>
              <w:ind w:left="9" w:firstLine="0"/>
              <w:jc w:val="left"/>
            </w:pPr>
            <w:r>
              <w:t>Linux Server with tape backup (may upgrade to hard disk backup).</w:t>
            </w:r>
          </w:p>
        </w:tc>
        <w:tc>
          <w:tcPr>
            <w:tcW w:w="1847" w:type="dxa"/>
            <w:tcBorders>
              <w:top w:val="single" w:sz="6" w:space="0" w:color="000000"/>
              <w:left w:val="single" w:sz="6" w:space="0" w:color="000000"/>
              <w:bottom w:val="single" w:sz="6" w:space="0" w:color="000000"/>
              <w:right w:val="single" w:sz="6" w:space="0" w:color="000000"/>
            </w:tcBorders>
          </w:tcPr>
          <w:p w14:paraId="0402E671" w14:textId="3620A521" w:rsidR="00B748B9" w:rsidRDefault="00B748B9">
            <w:pPr>
              <w:spacing w:after="0" w:line="259" w:lineRule="auto"/>
              <w:ind w:left="0" w:firstLine="0"/>
              <w:jc w:val="left"/>
            </w:pPr>
            <w:r>
              <w:t>User account management, security policy implementation, folder permissions, backups, OS patching, software installation.</w:t>
            </w:r>
          </w:p>
          <w:p w14:paraId="78160EE7" w14:textId="77777777" w:rsidR="00320E8C" w:rsidRPr="00B748B9" w:rsidRDefault="00320E8C" w:rsidP="00B748B9">
            <w:pPr>
              <w:jc w:val="center"/>
            </w:pPr>
          </w:p>
        </w:tc>
        <w:tc>
          <w:tcPr>
            <w:tcW w:w="1853" w:type="dxa"/>
            <w:tcBorders>
              <w:top w:val="single" w:sz="6" w:space="0" w:color="000000"/>
              <w:left w:val="single" w:sz="6" w:space="0" w:color="000000"/>
              <w:bottom w:val="single" w:sz="6" w:space="0" w:color="000000"/>
              <w:right w:val="single" w:sz="6" w:space="0" w:color="000000"/>
            </w:tcBorders>
          </w:tcPr>
          <w:p w14:paraId="7E4F3CBD" w14:textId="7450E315" w:rsidR="00320E8C" w:rsidRDefault="00B748B9" w:rsidP="00B748B9">
            <w:pPr>
              <w:spacing w:after="0" w:line="259" w:lineRule="auto"/>
              <w:ind w:left="15" w:firstLine="0"/>
              <w:jc w:val="center"/>
            </w:pPr>
            <w:r>
              <w:t>Google Cloud</w:t>
            </w:r>
          </w:p>
        </w:tc>
        <w:tc>
          <w:tcPr>
            <w:tcW w:w="1849" w:type="dxa"/>
            <w:tcBorders>
              <w:top w:val="single" w:sz="6" w:space="0" w:color="000000"/>
              <w:left w:val="single" w:sz="6" w:space="0" w:color="000000"/>
              <w:bottom w:val="single" w:sz="6" w:space="0" w:color="000000"/>
              <w:right w:val="single" w:sz="6" w:space="0" w:color="000000"/>
            </w:tcBorders>
          </w:tcPr>
          <w:p w14:paraId="40DA07A3" w14:textId="22C3777D" w:rsidR="00320E8C" w:rsidRDefault="00DF14AA">
            <w:pPr>
              <w:spacing w:after="0" w:line="259" w:lineRule="auto"/>
              <w:ind w:left="9" w:firstLine="0"/>
              <w:jc w:val="left"/>
            </w:pPr>
            <w:r>
              <w:t>No</w:t>
            </w:r>
          </w:p>
        </w:tc>
      </w:tr>
      <w:tr w:rsidR="00320E8C" w14:paraId="14F5F2E1"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t>EFTPOS</w:t>
            </w:r>
          </w:p>
        </w:tc>
        <w:tc>
          <w:tcPr>
            <w:tcW w:w="1857" w:type="dxa"/>
            <w:tcBorders>
              <w:top w:val="single" w:sz="6" w:space="0" w:color="000000"/>
              <w:left w:val="single" w:sz="6" w:space="0" w:color="000000"/>
              <w:bottom w:val="single" w:sz="6" w:space="0" w:color="000000"/>
              <w:right w:val="single" w:sz="6" w:space="0" w:color="000000"/>
            </w:tcBorders>
          </w:tcPr>
          <w:p w14:paraId="2DA6140D" w14:textId="708D6508" w:rsidR="00320E8C" w:rsidRDefault="00B748B9">
            <w:pPr>
              <w:spacing w:after="0" w:line="259" w:lineRule="auto"/>
              <w:ind w:left="9" w:firstLine="0"/>
              <w:jc w:val="left"/>
            </w:pPr>
            <w:r>
              <w:t>Easy-to-use electronic payment system.</w:t>
            </w:r>
          </w:p>
        </w:tc>
        <w:tc>
          <w:tcPr>
            <w:tcW w:w="1847" w:type="dxa"/>
            <w:tcBorders>
              <w:top w:val="single" w:sz="6" w:space="0" w:color="000000"/>
              <w:left w:val="single" w:sz="6" w:space="0" w:color="000000"/>
              <w:bottom w:val="single" w:sz="6" w:space="0" w:color="000000"/>
              <w:right w:val="single" w:sz="6" w:space="0" w:color="000000"/>
            </w:tcBorders>
          </w:tcPr>
          <w:p w14:paraId="575BFA88" w14:textId="265B239E" w:rsidR="00320E8C" w:rsidRDefault="00B748B9" w:rsidP="00B748B9">
            <w:pPr>
              <w:spacing w:after="0" w:line="259" w:lineRule="auto"/>
              <w:ind w:left="0" w:firstLine="0"/>
              <w:jc w:val="center"/>
            </w:pPr>
            <w:r>
              <w:t>No additional support required.</w:t>
            </w:r>
          </w:p>
        </w:tc>
        <w:tc>
          <w:tcPr>
            <w:tcW w:w="1853" w:type="dxa"/>
            <w:tcBorders>
              <w:top w:val="single" w:sz="6" w:space="0" w:color="000000"/>
              <w:left w:val="single" w:sz="6" w:space="0" w:color="000000"/>
              <w:bottom w:val="single" w:sz="6" w:space="0" w:color="000000"/>
              <w:right w:val="single" w:sz="6" w:space="0" w:color="000000"/>
            </w:tcBorders>
          </w:tcPr>
          <w:p w14:paraId="7EA71C01" w14:textId="71396979" w:rsidR="00320E8C" w:rsidRDefault="00B748B9" w:rsidP="00B748B9">
            <w:pPr>
              <w:spacing w:after="0" w:line="259" w:lineRule="auto"/>
              <w:ind w:left="15" w:firstLine="0"/>
              <w:jc w:val="center"/>
            </w:pPr>
            <w:r>
              <w:t>Vendor support (if needed).</w:t>
            </w:r>
          </w:p>
        </w:tc>
        <w:tc>
          <w:tcPr>
            <w:tcW w:w="1849" w:type="dxa"/>
            <w:tcBorders>
              <w:top w:val="single" w:sz="6" w:space="0" w:color="000000"/>
              <w:left w:val="single" w:sz="6" w:space="0" w:color="000000"/>
              <w:bottom w:val="single" w:sz="6" w:space="0" w:color="000000"/>
              <w:right w:val="single" w:sz="6" w:space="0" w:color="000000"/>
            </w:tcBorders>
          </w:tcPr>
          <w:p w14:paraId="6BEA4214" w14:textId="3FCBC29D" w:rsidR="00320E8C" w:rsidRDefault="00DF14AA">
            <w:pPr>
              <w:spacing w:after="0" w:line="259" w:lineRule="auto"/>
              <w:ind w:left="9" w:firstLine="0"/>
              <w:jc w:val="left"/>
            </w:pPr>
            <w:r>
              <w:t>Yes</w:t>
            </w:r>
          </w:p>
        </w:tc>
      </w:tr>
      <w:tr w:rsidR="00320E8C" w14:paraId="61A1CF46"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857" w:type="dxa"/>
            <w:tcBorders>
              <w:top w:val="single" w:sz="6" w:space="0" w:color="000000"/>
              <w:left w:val="single" w:sz="6" w:space="0" w:color="000000"/>
              <w:bottom w:val="single" w:sz="6" w:space="0" w:color="000000"/>
              <w:right w:val="single" w:sz="6" w:space="0" w:color="000000"/>
            </w:tcBorders>
          </w:tcPr>
          <w:p w14:paraId="6519F246" w14:textId="50B9B5EC" w:rsidR="00320E8C" w:rsidRDefault="00B748B9">
            <w:pPr>
              <w:spacing w:after="0" w:line="259" w:lineRule="auto"/>
              <w:ind w:left="9" w:firstLine="0"/>
              <w:jc w:val="left"/>
            </w:pPr>
            <w:r>
              <w:t>Low-cost communication system.</w:t>
            </w:r>
          </w:p>
        </w:tc>
        <w:tc>
          <w:tcPr>
            <w:tcW w:w="1847" w:type="dxa"/>
            <w:tcBorders>
              <w:top w:val="single" w:sz="6" w:space="0" w:color="000000"/>
              <w:left w:val="single" w:sz="6" w:space="0" w:color="000000"/>
              <w:bottom w:val="single" w:sz="6" w:space="0" w:color="000000"/>
              <w:right w:val="single" w:sz="6" w:space="0" w:color="000000"/>
            </w:tcBorders>
          </w:tcPr>
          <w:p w14:paraId="2F7054FA" w14:textId="503DF3CD" w:rsidR="00320E8C" w:rsidRDefault="00B748B9">
            <w:pPr>
              <w:spacing w:after="0" w:line="259" w:lineRule="auto"/>
              <w:ind w:left="0" w:firstLine="0"/>
              <w:jc w:val="left"/>
            </w:pPr>
            <w:r>
              <w:t>General troubleshooting and upgrades.</w:t>
            </w:r>
          </w:p>
        </w:tc>
        <w:tc>
          <w:tcPr>
            <w:tcW w:w="1853" w:type="dxa"/>
            <w:tcBorders>
              <w:top w:val="single" w:sz="6" w:space="0" w:color="000000"/>
              <w:left w:val="single" w:sz="6" w:space="0" w:color="000000"/>
              <w:bottom w:val="single" w:sz="6" w:space="0" w:color="000000"/>
              <w:right w:val="single" w:sz="6" w:space="0" w:color="000000"/>
            </w:tcBorders>
          </w:tcPr>
          <w:p w14:paraId="0378C3BB" w14:textId="73BED078" w:rsidR="00320E8C" w:rsidRDefault="00B748B9">
            <w:pPr>
              <w:spacing w:after="0" w:line="259" w:lineRule="auto"/>
              <w:ind w:left="15" w:firstLine="0"/>
              <w:jc w:val="left"/>
            </w:pPr>
            <w:r>
              <w:t>Optus</w:t>
            </w:r>
          </w:p>
        </w:tc>
        <w:tc>
          <w:tcPr>
            <w:tcW w:w="1849" w:type="dxa"/>
            <w:tcBorders>
              <w:top w:val="single" w:sz="6" w:space="0" w:color="000000"/>
              <w:left w:val="single" w:sz="6" w:space="0" w:color="000000"/>
              <w:bottom w:val="single" w:sz="6" w:space="0" w:color="000000"/>
              <w:right w:val="single" w:sz="6" w:space="0" w:color="000000"/>
            </w:tcBorders>
          </w:tcPr>
          <w:p w14:paraId="4AF9864B" w14:textId="06F5D077" w:rsidR="00320E8C" w:rsidRDefault="00DF14AA">
            <w:pPr>
              <w:spacing w:after="0" w:line="259" w:lineRule="auto"/>
              <w:ind w:left="9" w:firstLine="0"/>
              <w:jc w:val="left"/>
            </w:pPr>
            <w:r>
              <w:t>Yes</w:t>
            </w:r>
          </w:p>
        </w:tc>
      </w:tr>
      <w:tr w:rsidR="00320E8C" w14:paraId="567E28C2"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857" w:type="dxa"/>
            <w:tcBorders>
              <w:top w:val="single" w:sz="6" w:space="0" w:color="000000"/>
              <w:left w:val="single" w:sz="6" w:space="0" w:color="000000"/>
              <w:bottom w:val="single" w:sz="6" w:space="0" w:color="000000"/>
              <w:right w:val="single" w:sz="6" w:space="0" w:color="000000"/>
            </w:tcBorders>
          </w:tcPr>
          <w:p w14:paraId="144F09A4" w14:textId="10D5411F" w:rsidR="00320E8C" w:rsidRDefault="00B748B9">
            <w:pPr>
              <w:spacing w:after="0" w:line="259" w:lineRule="auto"/>
              <w:ind w:left="9" w:firstLine="0"/>
              <w:jc w:val="left"/>
            </w:pPr>
            <w:r>
              <w:t>Business website (low-cost hosting).</w:t>
            </w:r>
          </w:p>
        </w:tc>
        <w:tc>
          <w:tcPr>
            <w:tcW w:w="1847" w:type="dxa"/>
            <w:tcBorders>
              <w:top w:val="single" w:sz="6" w:space="0" w:color="000000"/>
              <w:left w:val="single" w:sz="6" w:space="0" w:color="000000"/>
              <w:bottom w:val="single" w:sz="6" w:space="0" w:color="000000"/>
              <w:right w:val="single" w:sz="6" w:space="0" w:color="000000"/>
            </w:tcBorders>
          </w:tcPr>
          <w:p w14:paraId="3731A408" w14:textId="3298BCA5" w:rsidR="00B748B9" w:rsidRDefault="00B748B9">
            <w:pPr>
              <w:spacing w:after="0" w:line="259" w:lineRule="auto"/>
              <w:ind w:left="0" w:firstLine="0"/>
              <w:jc w:val="left"/>
            </w:pPr>
            <w:r>
              <w:t>Regular updates, hosting management, and security monitoring.</w:t>
            </w:r>
          </w:p>
          <w:p w14:paraId="2C99B253" w14:textId="77777777" w:rsidR="00320E8C" w:rsidRPr="00B748B9" w:rsidRDefault="00320E8C" w:rsidP="00B748B9">
            <w:pPr>
              <w:jc w:val="center"/>
            </w:pPr>
          </w:p>
        </w:tc>
        <w:tc>
          <w:tcPr>
            <w:tcW w:w="1853" w:type="dxa"/>
            <w:tcBorders>
              <w:top w:val="single" w:sz="6" w:space="0" w:color="000000"/>
              <w:left w:val="single" w:sz="6" w:space="0" w:color="000000"/>
              <w:bottom w:val="single" w:sz="6" w:space="0" w:color="000000"/>
              <w:right w:val="single" w:sz="6" w:space="0" w:color="000000"/>
            </w:tcBorders>
          </w:tcPr>
          <w:p w14:paraId="066E9D61" w14:textId="34D89820" w:rsidR="00320E8C" w:rsidRDefault="00B748B9">
            <w:pPr>
              <w:spacing w:after="0" w:line="259" w:lineRule="auto"/>
              <w:ind w:left="15" w:firstLine="0"/>
              <w:jc w:val="left"/>
            </w:pPr>
            <w:r>
              <w:lastRenderedPageBreak/>
              <w:t>Namecheap</w:t>
            </w:r>
          </w:p>
        </w:tc>
        <w:tc>
          <w:tcPr>
            <w:tcW w:w="1849" w:type="dxa"/>
            <w:tcBorders>
              <w:top w:val="single" w:sz="6" w:space="0" w:color="000000"/>
              <w:left w:val="single" w:sz="6" w:space="0" w:color="000000"/>
              <w:bottom w:val="single" w:sz="6" w:space="0" w:color="000000"/>
              <w:right w:val="single" w:sz="6" w:space="0" w:color="000000"/>
            </w:tcBorders>
          </w:tcPr>
          <w:p w14:paraId="5C9836E0" w14:textId="1F4B0707" w:rsidR="00320E8C" w:rsidRDefault="00DF14AA">
            <w:pPr>
              <w:spacing w:after="0" w:line="259" w:lineRule="auto"/>
              <w:ind w:left="9" w:firstLine="0"/>
              <w:jc w:val="left"/>
            </w:pPr>
            <w:r>
              <w:t>Yes</w:t>
            </w:r>
          </w:p>
        </w:tc>
      </w:tr>
    </w:tbl>
    <w:p w14:paraId="21813388" w14:textId="77777777" w:rsidR="00F36F68" w:rsidRDefault="00F808A3">
      <w:pPr>
        <w:spacing w:after="164" w:line="259" w:lineRule="auto"/>
        <w:ind w:left="0" w:firstLine="0"/>
        <w:jc w:val="left"/>
      </w:pPr>
      <w:r>
        <w:rPr>
          <w:rFonts w:ascii="Cambria" w:eastAsia="Cambria" w:hAnsi="Cambria" w:cs="Cambria"/>
          <w:i/>
          <w:sz w:val="23"/>
        </w:rPr>
        <w:lastRenderedPageBreak/>
        <w:t xml:space="preserve"> </w:t>
      </w:r>
    </w:p>
    <w:p w14:paraId="74A2B594" w14:textId="77777777" w:rsidR="00F36F68" w:rsidRDefault="00F808A3" w:rsidP="00352036">
      <w:pPr>
        <w:pStyle w:val="Heading1"/>
      </w:pPr>
      <w:bookmarkStart w:id="3" w:name="_Toc80632731"/>
      <w:r w:rsidRPr="00352036">
        <w:t>Task 2: Identify stakeholders</w:t>
      </w:r>
      <w:bookmarkEnd w:id="3"/>
      <w:r w:rsidRPr="00352036">
        <w:t xml:space="preserve"> </w:t>
      </w:r>
    </w:p>
    <w:p w14:paraId="211CF26B" w14:textId="77777777" w:rsidR="00F36F68" w:rsidRDefault="00F808A3">
      <w:pPr>
        <w:spacing w:after="26"/>
      </w:pPr>
      <w:r>
        <w:t xml:space="preserve">Identify stakeholders related in D&amp;K Books system </w:t>
      </w:r>
    </w:p>
    <w:p w14:paraId="6E8CABE4" w14:textId="270E1582" w:rsidR="00F36F68" w:rsidRDefault="00F808A3">
      <w:pPr>
        <w:spacing w:after="209" w:line="259" w:lineRule="auto"/>
        <w:ind w:left="0" w:firstLine="0"/>
        <w:jc w:val="left"/>
      </w:pPr>
      <w:r>
        <w:t xml:space="preserve"> </w:t>
      </w:r>
      <w:r w:rsidR="00DF14AA">
        <w:t>Answer:</w:t>
      </w:r>
    </w:p>
    <w:p w14:paraId="797E252A" w14:textId="4E762AA2" w:rsidR="00DF14AA" w:rsidRPr="00DF14AA" w:rsidRDefault="00DF14AA" w:rsidP="00DF14AA">
      <w:pPr>
        <w:spacing w:after="0"/>
        <w:rPr>
          <w:szCs w:val="20"/>
        </w:rPr>
      </w:pPr>
      <w:r w:rsidRPr="00DF14AA">
        <w:rPr>
          <w:szCs w:val="20"/>
        </w:rPr>
        <w:t>All the staffs (the business owner, the relevant manager, the local workers and the remote workers) are stakeholders</w:t>
      </w:r>
      <w:r>
        <w:rPr>
          <w:szCs w:val="20"/>
        </w:rPr>
        <w:t>.</w:t>
      </w:r>
      <w:r w:rsidRPr="00DF14AA">
        <w:rPr>
          <w:rFonts w:asciiTheme="minorHAnsi" w:eastAsia="Times New Roman" w:hAnsiTheme="minorHAnsi" w:cstheme="minorHAnsi"/>
          <w:color w:val="auto"/>
          <w:szCs w:val="20"/>
          <w:lang w:val="en-US"/>
        </w:rPr>
        <w:t>The stakeholders for D&amp;K Books include:</w:t>
      </w:r>
    </w:p>
    <w:p w14:paraId="7764BC3B" w14:textId="77777777" w:rsidR="00DF14AA" w:rsidRPr="00DF14AA" w:rsidRDefault="00DF14AA" w:rsidP="00DF14AA">
      <w:pPr>
        <w:numPr>
          <w:ilvl w:val="0"/>
          <w:numId w:val="12"/>
        </w:numPr>
        <w:spacing w:before="100" w:beforeAutospacing="1" w:after="100" w:afterAutospacing="1" w:line="240" w:lineRule="auto"/>
        <w:jc w:val="left"/>
        <w:rPr>
          <w:rFonts w:asciiTheme="minorHAnsi" w:eastAsia="Times New Roman" w:hAnsiTheme="minorHAnsi" w:cstheme="minorHAnsi"/>
          <w:color w:val="auto"/>
          <w:szCs w:val="20"/>
          <w:lang w:val="en-US"/>
        </w:rPr>
      </w:pPr>
      <w:r w:rsidRPr="00DF14AA">
        <w:rPr>
          <w:rFonts w:asciiTheme="minorHAnsi" w:eastAsia="Times New Roman" w:hAnsiTheme="minorHAnsi" w:cstheme="minorHAnsi"/>
          <w:b/>
          <w:bCs/>
          <w:color w:val="auto"/>
          <w:szCs w:val="20"/>
          <w:lang w:val="en-US"/>
        </w:rPr>
        <w:t>Business Owner:</w:t>
      </w:r>
      <w:r w:rsidRPr="00DF14AA">
        <w:rPr>
          <w:rFonts w:asciiTheme="minorHAnsi" w:eastAsia="Times New Roman" w:hAnsiTheme="minorHAnsi" w:cstheme="minorHAnsi"/>
          <w:color w:val="auto"/>
          <w:szCs w:val="20"/>
          <w:lang w:val="en-US"/>
        </w:rPr>
        <w:t xml:space="preserve"> Makes decisions and approves system changes.</w:t>
      </w:r>
    </w:p>
    <w:p w14:paraId="6E962CED" w14:textId="77777777" w:rsidR="00DF14AA" w:rsidRPr="00DF14AA" w:rsidRDefault="00DF14AA" w:rsidP="00DF14AA">
      <w:pPr>
        <w:numPr>
          <w:ilvl w:val="0"/>
          <w:numId w:val="12"/>
        </w:numPr>
        <w:spacing w:before="100" w:beforeAutospacing="1" w:after="100" w:afterAutospacing="1" w:line="240" w:lineRule="auto"/>
        <w:jc w:val="left"/>
        <w:rPr>
          <w:rFonts w:asciiTheme="minorHAnsi" w:eastAsia="Times New Roman" w:hAnsiTheme="minorHAnsi" w:cstheme="minorHAnsi"/>
          <w:color w:val="auto"/>
          <w:szCs w:val="20"/>
          <w:lang w:val="en-US"/>
        </w:rPr>
      </w:pPr>
      <w:r w:rsidRPr="00DF14AA">
        <w:rPr>
          <w:rFonts w:asciiTheme="minorHAnsi" w:eastAsia="Times New Roman" w:hAnsiTheme="minorHAnsi" w:cstheme="minorHAnsi"/>
          <w:b/>
          <w:bCs/>
          <w:color w:val="auto"/>
          <w:szCs w:val="20"/>
          <w:lang w:val="en-US"/>
        </w:rPr>
        <w:t>Manager:</w:t>
      </w:r>
      <w:r w:rsidRPr="00DF14AA">
        <w:rPr>
          <w:rFonts w:asciiTheme="minorHAnsi" w:eastAsia="Times New Roman" w:hAnsiTheme="minorHAnsi" w:cstheme="minorHAnsi"/>
          <w:color w:val="auto"/>
          <w:szCs w:val="20"/>
          <w:lang w:val="en-US"/>
        </w:rPr>
        <w:t xml:space="preserve"> Ensures the system meets business needs.</w:t>
      </w:r>
    </w:p>
    <w:p w14:paraId="124665EE" w14:textId="77777777" w:rsidR="00DF14AA" w:rsidRPr="00DF14AA" w:rsidRDefault="00DF14AA" w:rsidP="00DF14AA">
      <w:pPr>
        <w:numPr>
          <w:ilvl w:val="0"/>
          <w:numId w:val="12"/>
        </w:numPr>
        <w:spacing w:before="100" w:beforeAutospacing="1" w:after="100" w:afterAutospacing="1" w:line="240" w:lineRule="auto"/>
        <w:jc w:val="left"/>
        <w:rPr>
          <w:rFonts w:asciiTheme="minorHAnsi" w:eastAsia="Times New Roman" w:hAnsiTheme="minorHAnsi" w:cstheme="minorHAnsi"/>
          <w:color w:val="auto"/>
          <w:szCs w:val="20"/>
          <w:lang w:val="en-US"/>
        </w:rPr>
      </w:pPr>
      <w:r w:rsidRPr="00DF14AA">
        <w:rPr>
          <w:rFonts w:asciiTheme="minorHAnsi" w:eastAsia="Times New Roman" w:hAnsiTheme="minorHAnsi" w:cstheme="minorHAnsi"/>
          <w:b/>
          <w:bCs/>
          <w:color w:val="auto"/>
          <w:szCs w:val="20"/>
          <w:lang w:val="en-US"/>
        </w:rPr>
        <w:t>Local Workers:</w:t>
      </w:r>
      <w:r w:rsidRPr="00DF14AA">
        <w:rPr>
          <w:rFonts w:asciiTheme="minorHAnsi" w:eastAsia="Times New Roman" w:hAnsiTheme="minorHAnsi" w:cstheme="minorHAnsi"/>
          <w:color w:val="auto"/>
          <w:szCs w:val="20"/>
          <w:lang w:val="en-US"/>
        </w:rPr>
        <w:t xml:space="preserve"> Use the system for daily tasks.</w:t>
      </w:r>
    </w:p>
    <w:p w14:paraId="31C1093E" w14:textId="77777777" w:rsidR="00DF14AA" w:rsidRPr="00DF14AA" w:rsidRDefault="00DF14AA" w:rsidP="00DF14AA">
      <w:pPr>
        <w:numPr>
          <w:ilvl w:val="0"/>
          <w:numId w:val="12"/>
        </w:numPr>
        <w:spacing w:before="100" w:beforeAutospacing="1" w:after="100" w:afterAutospacing="1" w:line="240" w:lineRule="auto"/>
        <w:jc w:val="left"/>
        <w:rPr>
          <w:rFonts w:asciiTheme="minorHAnsi" w:eastAsia="Times New Roman" w:hAnsiTheme="minorHAnsi" w:cstheme="minorHAnsi"/>
          <w:color w:val="auto"/>
          <w:szCs w:val="20"/>
          <w:lang w:val="en-US"/>
        </w:rPr>
      </w:pPr>
      <w:r w:rsidRPr="00DF14AA">
        <w:rPr>
          <w:rFonts w:asciiTheme="minorHAnsi" w:eastAsia="Times New Roman" w:hAnsiTheme="minorHAnsi" w:cstheme="minorHAnsi"/>
          <w:b/>
          <w:bCs/>
          <w:color w:val="auto"/>
          <w:szCs w:val="20"/>
          <w:lang w:val="en-US"/>
        </w:rPr>
        <w:t>Remote Workers:</w:t>
      </w:r>
      <w:r w:rsidRPr="00DF14AA">
        <w:rPr>
          <w:rFonts w:asciiTheme="minorHAnsi" w:eastAsia="Times New Roman" w:hAnsiTheme="minorHAnsi" w:cstheme="minorHAnsi"/>
          <w:color w:val="auto"/>
          <w:szCs w:val="20"/>
          <w:lang w:val="en-US"/>
        </w:rPr>
        <w:t xml:space="preserve"> Need secure access to the system.</w:t>
      </w:r>
    </w:p>
    <w:p w14:paraId="18D7BA2D" w14:textId="77777777" w:rsidR="00DF14AA" w:rsidRPr="00DF14AA" w:rsidRDefault="00DF14AA">
      <w:pPr>
        <w:spacing w:after="209" w:line="259" w:lineRule="auto"/>
        <w:ind w:left="0" w:firstLine="0"/>
        <w:jc w:val="left"/>
        <w:rPr>
          <w:lang w:val="en-US"/>
        </w:rPr>
      </w:pPr>
    </w:p>
    <w:p w14:paraId="25AB2C70" w14:textId="77777777" w:rsidR="00F36F68" w:rsidRDefault="00F808A3">
      <w:pPr>
        <w:pStyle w:val="Heading1"/>
        <w:ind w:left="-5"/>
      </w:pPr>
      <w:bookmarkStart w:id="4" w:name="_Toc80632732"/>
      <w:r>
        <w:t>Task 3: Develop support procedures</w:t>
      </w:r>
      <w:bookmarkEnd w:id="4"/>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16C8A87B" w14:textId="77777777" w:rsidR="00F36F68" w:rsidRDefault="00F808A3">
      <w:pPr>
        <w:numPr>
          <w:ilvl w:val="1"/>
          <w:numId w:val="2"/>
        </w:numPr>
        <w:ind w:hanging="360"/>
      </w:pPr>
      <w:r>
        <w:t xml:space="preserve">How long did the support process take? </w:t>
      </w:r>
    </w:p>
    <w:p w14:paraId="2AF4225E" w14:textId="77777777" w:rsidR="00F36F68" w:rsidRDefault="00F808A3">
      <w:pPr>
        <w:numPr>
          <w:ilvl w:val="1"/>
          <w:numId w:val="2"/>
        </w:numPr>
        <w:ind w:hanging="360"/>
      </w:pPr>
      <w:r>
        <w:t xml:space="preserve">Were the steps logical? </w:t>
      </w:r>
    </w:p>
    <w:p w14:paraId="72D74603" w14:textId="77777777" w:rsidR="00F36F68" w:rsidRDefault="00F808A3">
      <w:pPr>
        <w:numPr>
          <w:ilvl w:val="1"/>
          <w:numId w:val="2"/>
        </w:numPr>
        <w:ind w:hanging="360"/>
      </w:pPr>
      <w:r>
        <w:t xml:space="preserve">Did they solve your problem? </w:t>
      </w:r>
    </w:p>
    <w:p w14:paraId="47A5E770" w14:textId="77777777" w:rsidR="00F36F68" w:rsidRDefault="00F808A3">
      <w:pPr>
        <w:numPr>
          <w:ilvl w:val="1"/>
          <w:numId w:val="2"/>
        </w:numPr>
        <w:ind w:hanging="360"/>
      </w:pPr>
      <w:r>
        <w:t xml:space="preserve">Was the call deflected to another area? </w:t>
      </w:r>
    </w:p>
    <w:p w14:paraId="42AC8163" w14:textId="6E659298" w:rsidR="00F36F68" w:rsidRDefault="00F808A3">
      <w:pPr>
        <w:spacing w:after="14" w:line="259" w:lineRule="auto"/>
        <w:ind w:left="0" w:firstLine="0"/>
        <w:jc w:val="left"/>
      </w:pPr>
      <w:r>
        <w:t xml:space="preserve"> </w:t>
      </w:r>
      <w:r w:rsidR="00DF14AA">
        <w:t>Answer:</w:t>
      </w:r>
    </w:p>
    <w:p w14:paraId="593F59D1" w14:textId="5F49CCBE" w:rsidR="00DF14AA" w:rsidRDefault="00DF14AA">
      <w:pPr>
        <w:spacing w:after="14" w:line="259" w:lineRule="auto"/>
        <w:ind w:left="0" w:firstLine="0"/>
        <w:jc w:val="left"/>
      </w:pPr>
      <w:r>
        <w:t>1.</w:t>
      </w:r>
    </w:p>
    <w:tbl>
      <w:tblPr>
        <w:tblStyle w:val="TableGrid0"/>
        <w:tblW w:w="0" w:type="auto"/>
        <w:tblInd w:w="1080" w:type="dxa"/>
        <w:tblLook w:val="04A0" w:firstRow="1" w:lastRow="0" w:firstColumn="1" w:lastColumn="0" w:noHBand="0" w:noVBand="1"/>
      </w:tblPr>
      <w:tblGrid>
        <w:gridCol w:w="2666"/>
        <w:gridCol w:w="2750"/>
        <w:gridCol w:w="2746"/>
      </w:tblGrid>
      <w:tr w:rsidR="00DF14AA" w14:paraId="6F7A8025" w14:textId="77777777" w:rsidTr="000E40BB">
        <w:tc>
          <w:tcPr>
            <w:tcW w:w="3080" w:type="dxa"/>
            <w:shd w:val="clear" w:color="auto" w:fill="F2F2F2" w:themeFill="background1" w:themeFillShade="F2"/>
          </w:tcPr>
          <w:p w14:paraId="2D406FB0" w14:textId="77777777" w:rsidR="00DF14AA" w:rsidRDefault="00DF14AA" w:rsidP="000E40BB">
            <w:pPr>
              <w:pStyle w:val="ListParagraph"/>
              <w:spacing w:before="0" w:line="276" w:lineRule="auto"/>
              <w:ind w:left="0"/>
              <w:rPr>
                <w:bCs/>
                <w:color w:val="000000" w:themeColor="text1"/>
              </w:rPr>
            </w:pPr>
            <w:r>
              <w:rPr>
                <w:bCs/>
                <w:color w:val="000000" w:themeColor="text1"/>
              </w:rPr>
              <w:t>Type</w:t>
            </w:r>
          </w:p>
        </w:tc>
        <w:tc>
          <w:tcPr>
            <w:tcW w:w="3081" w:type="dxa"/>
            <w:shd w:val="clear" w:color="auto" w:fill="F2F2F2" w:themeFill="background1" w:themeFillShade="F2"/>
          </w:tcPr>
          <w:p w14:paraId="1C098489" w14:textId="77777777" w:rsidR="00DF14AA" w:rsidRDefault="00DF14AA" w:rsidP="000E40BB">
            <w:pPr>
              <w:pStyle w:val="ListParagraph"/>
              <w:spacing w:before="0" w:line="276" w:lineRule="auto"/>
              <w:ind w:left="0"/>
              <w:rPr>
                <w:bCs/>
                <w:color w:val="000000" w:themeColor="text1"/>
              </w:rPr>
            </w:pPr>
            <w:r>
              <w:rPr>
                <w:bCs/>
                <w:color w:val="000000" w:themeColor="text1"/>
              </w:rPr>
              <w:t>Positive</w:t>
            </w:r>
          </w:p>
        </w:tc>
        <w:tc>
          <w:tcPr>
            <w:tcW w:w="3081" w:type="dxa"/>
            <w:shd w:val="clear" w:color="auto" w:fill="F2F2F2" w:themeFill="background1" w:themeFillShade="F2"/>
          </w:tcPr>
          <w:p w14:paraId="342E4E31" w14:textId="77777777" w:rsidR="00DF14AA" w:rsidRDefault="00DF14AA" w:rsidP="000E40BB">
            <w:pPr>
              <w:pStyle w:val="ListParagraph"/>
              <w:spacing w:before="0" w:line="276" w:lineRule="auto"/>
              <w:ind w:left="0"/>
              <w:rPr>
                <w:bCs/>
                <w:color w:val="000000" w:themeColor="text1"/>
              </w:rPr>
            </w:pPr>
            <w:r>
              <w:rPr>
                <w:bCs/>
                <w:color w:val="000000" w:themeColor="text1"/>
              </w:rPr>
              <w:t>Negative</w:t>
            </w:r>
          </w:p>
        </w:tc>
      </w:tr>
      <w:tr w:rsidR="00DF14AA" w14:paraId="7F9BE6AF" w14:textId="77777777" w:rsidTr="000E40BB">
        <w:tc>
          <w:tcPr>
            <w:tcW w:w="3080" w:type="dxa"/>
          </w:tcPr>
          <w:p w14:paraId="4992FD2F" w14:textId="77777777" w:rsidR="00DF14AA" w:rsidRDefault="00DF14AA" w:rsidP="000E40BB">
            <w:pPr>
              <w:pStyle w:val="ListParagraph"/>
              <w:spacing w:before="0" w:line="276" w:lineRule="auto"/>
              <w:ind w:left="0"/>
              <w:rPr>
                <w:bCs/>
                <w:color w:val="000000" w:themeColor="text1"/>
              </w:rPr>
            </w:pPr>
            <w:r>
              <w:rPr>
                <w:bCs/>
                <w:color w:val="000000" w:themeColor="text1"/>
              </w:rPr>
              <w:t>Telephone</w:t>
            </w:r>
          </w:p>
        </w:tc>
        <w:tc>
          <w:tcPr>
            <w:tcW w:w="3081" w:type="dxa"/>
          </w:tcPr>
          <w:p w14:paraId="2707C393" w14:textId="67610AFA" w:rsidR="00DF14AA" w:rsidRDefault="00DF14AA" w:rsidP="000E40BB">
            <w:pPr>
              <w:pStyle w:val="ListParagraph"/>
              <w:spacing w:before="0" w:line="276" w:lineRule="auto"/>
              <w:ind w:left="0"/>
              <w:rPr>
                <w:bCs/>
                <w:color w:val="000000" w:themeColor="text1"/>
              </w:rPr>
            </w:pPr>
            <w:r>
              <w:t>Easy to get answers quickly from support staff.</w:t>
            </w:r>
          </w:p>
        </w:tc>
        <w:tc>
          <w:tcPr>
            <w:tcW w:w="3081" w:type="dxa"/>
          </w:tcPr>
          <w:p w14:paraId="6FE6AD86" w14:textId="24014122" w:rsidR="00DF14AA" w:rsidRDefault="00DF14AA" w:rsidP="000E40BB">
            <w:pPr>
              <w:pStyle w:val="ListParagraph"/>
              <w:spacing w:before="0" w:line="276" w:lineRule="auto"/>
              <w:ind w:left="0"/>
              <w:rPr>
                <w:bCs/>
                <w:color w:val="000000" w:themeColor="text1"/>
              </w:rPr>
            </w:pPr>
            <w:r>
              <w:t>L</w:t>
            </w:r>
            <w:r>
              <w:t>ack proper documentation for reference.</w:t>
            </w:r>
          </w:p>
        </w:tc>
      </w:tr>
      <w:tr w:rsidR="00DF14AA" w14:paraId="5DD968E0" w14:textId="77777777" w:rsidTr="000E40BB">
        <w:tc>
          <w:tcPr>
            <w:tcW w:w="3080" w:type="dxa"/>
          </w:tcPr>
          <w:p w14:paraId="1AEDD544" w14:textId="77777777" w:rsidR="00DF14AA" w:rsidRDefault="00DF14AA" w:rsidP="000E40BB">
            <w:pPr>
              <w:pStyle w:val="ListParagraph"/>
              <w:spacing w:before="0" w:line="276" w:lineRule="auto"/>
              <w:ind w:left="0"/>
              <w:rPr>
                <w:bCs/>
                <w:color w:val="000000" w:themeColor="text1"/>
              </w:rPr>
            </w:pPr>
            <w:r>
              <w:rPr>
                <w:bCs/>
                <w:color w:val="000000" w:themeColor="text1"/>
              </w:rPr>
              <w:t>Email</w:t>
            </w:r>
          </w:p>
        </w:tc>
        <w:tc>
          <w:tcPr>
            <w:tcW w:w="3081" w:type="dxa"/>
          </w:tcPr>
          <w:p w14:paraId="311B57C3" w14:textId="205EC975" w:rsidR="00DF14AA" w:rsidRDefault="00DF14AA" w:rsidP="000E40BB">
            <w:pPr>
              <w:pStyle w:val="ListParagraph"/>
              <w:spacing w:before="0" w:line="276" w:lineRule="auto"/>
              <w:ind w:left="0"/>
              <w:rPr>
                <w:bCs/>
                <w:color w:val="000000" w:themeColor="text1"/>
              </w:rPr>
            </w:pPr>
            <w:r>
              <w:t>Clear communication with attached documents</w:t>
            </w:r>
          </w:p>
        </w:tc>
        <w:tc>
          <w:tcPr>
            <w:tcW w:w="3081" w:type="dxa"/>
          </w:tcPr>
          <w:p w14:paraId="0102A750" w14:textId="6F63488B" w:rsidR="00DF14AA" w:rsidRDefault="00DF14AA" w:rsidP="000E40BB">
            <w:pPr>
              <w:pStyle w:val="ListParagraph"/>
              <w:spacing w:before="0" w:line="276" w:lineRule="auto"/>
              <w:ind w:left="0"/>
              <w:rPr>
                <w:bCs/>
                <w:color w:val="000000" w:themeColor="text1"/>
              </w:rPr>
            </w:pPr>
            <w:r>
              <w:rPr>
                <w:bCs/>
                <w:color w:val="000000" w:themeColor="text1"/>
              </w:rPr>
              <w:t>Have to wait</w:t>
            </w:r>
            <w:r>
              <w:rPr>
                <w:bCs/>
                <w:color w:val="000000" w:themeColor="text1"/>
              </w:rPr>
              <w:t xml:space="preserve"> longer</w:t>
            </w:r>
          </w:p>
        </w:tc>
      </w:tr>
      <w:tr w:rsidR="00DF14AA" w14:paraId="5CC79950" w14:textId="77777777" w:rsidTr="000E40BB">
        <w:tc>
          <w:tcPr>
            <w:tcW w:w="3080" w:type="dxa"/>
          </w:tcPr>
          <w:p w14:paraId="789937C8" w14:textId="77777777" w:rsidR="00DF14AA" w:rsidRDefault="00DF14AA" w:rsidP="000E40BB">
            <w:pPr>
              <w:pStyle w:val="ListParagraph"/>
              <w:spacing w:before="0" w:line="276" w:lineRule="auto"/>
              <w:ind w:left="0"/>
              <w:rPr>
                <w:bCs/>
                <w:color w:val="000000" w:themeColor="text1"/>
              </w:rPr>
            </w:pPr>
            <w:r>
              <w:rPr>
                <w:bCs/>
                <w:color w:val="000000" w:themeColor="text1"/>
              </w:rPr>
              <w:t>Go to company</w:t>
            </w:r>
          </w:p>
        </w:tc>
        <w:tc>
          <w:tcPr>
            <w:tcW w:w="3081" w:type="dxa"/>
          </w:tcPr>
          <w:p w14:paraId="28FDFA3B" w14:textId="4E48D404" w:rsidR="00DF14AA" w:rsidRDefault="00DF14AA" w:rsidP="000E40BB">
            <w:pPr>
              <w:pStyle w:val="ListParagraph"/>
              <w:spacing w:before="0" w:line="276" w:lineRule="auto"/>
              <w:ind w:left="0"/>
              <w:rPr>
                <w:bCs/>
                <w:color w:val="000000" w:themeColor="text1"/>
              </w:rPr>
            </w:pPr>
            <w:r>
              <w:rPr>
                <w:bCs/>
                <w:color w:val="000000" w:themeColor="text1"/>
              </w:rPr>
              <w:t xml:space="preserve">Face to face </w:t>
            </w:r>
            <w:r>
              <w:t>interaction ensures clarity.</w:t>
            </w:r>
          </w:p>
        </w:tc>
        <w:tc>
          <w:tcPr>
            <w:tcW w:w="3081" w:type="dxa"/>
          </w:tcPr>
          <w:p w14:paraId="3275659A" w14:textId="54AE3634" w:rsidR="00DF14AA" w:rsidRDefault="00DF14AA" w:rsidP="000E40BB">
            <w:pPr>
              <w:pStyle w:val="ListParagraph"/>
              <w:spacing w:before="0" w:line="276" w:lineRule="auto"/>
              <w:ind w:left="0"/>
              <w:rPr>
                <w:bCs/>
                <w:color w:val="000000" w:themeColor="text1"/>
              </w:rPr>
            </w:pPr>
            <w:r>
              <w:rPr>
                <w:bCs/>
                <w:color w:val="000000" w:themeColor="text1"/>
              </w:rPr>
              <w:t>Cost time and money</w:t>
            </w:r>
            <w:r>
              <w:rPr>
                <w:bCs/>
                <w:color w:val="000000" w:themeColor="text1"/>
              </w:rPr>
              <w:t xml:space="preserve"> spent </w:t>
            </w:r>
            <w:r>
              <w:rPr>
                <w:bCs/>
                <w:color w:val="000000" w:themeColor="text1"/>
              </w:rPr>
              <w:t xml:space="preserve"> on trip</w:t>
            </w:r>
          </w:p>
        </w:tc>
      </w:tr>
    </w:tbl>
    <w:p w14:paraId="73C03EB2" w14:textId="77777777" w:rsidR="00DF14AA" w:rsidRDefault="00DF14AA">
      <w:pPr>
        <w:spacing w:after="14" w:line="259" w:lineRule="auto"/>
        <w:ind w:left="0" w:firstLine="0"/>
        <w:jc w:val="left"/>
      </w:pPr>
      <w:r>
        <w:t>2.</w:t>
      </w:r>
    </w:p>
    <w:tbl>
      <w:tblPr>
        <w:tblStyle w:val="TableGrid0"/>
        <w:tblW w:w="0" w:type="auto"/>
        <w:tblLook w:val="04A0" w:firstRow="1" w:lastRow="0" w:firstColumn="1" w:lastColumn="0" w:noHBand="0" w:noVBand="1"/>
      </w:tblPr>
      <w:tblGrid>
        <w:gridCol w:w="3080"/>
        <w:gridCol w:w="3081"/>
        <w:gridCol w:w="3081"/>
      </w:tblGrid>
      <w:tr w:rsidR="00DF14AA" w14:paraId="586AAAB1" w14:textId="77777777" w:rsidTr="000E40BB">
        <w:tc>
          <w:tcPr>
            <w:tcW w:w="3080" w:type="dxa"/>
            <w:shd w:val="clear" w:color="auto" w:fill="E7E6E6" w:themeFill="background2"/>
          </w:tcPr>
          <w:p w14:paraId="31322169" w14:textId="77777777" w:rsidR="00DF14AA" w:rsidRDefault="00DF14AA" w:rsidP="000E40BB">
            <w:pPr>
              <w:spacing w:before="0" w:line="276" w:lineRule="auto"/>
              <w:rPr>
                <w:bCs/>
                <w:color w:val="000000" w:themeColor="text1"/>
              </w:rPr>
            </w:pPr>
            <w:r>
              <w:rPr>
                <w:bCs/>
                <w:color w:val="000000" w:themeColor="text1"/>
              </w:rPr>
              <w:t>Items</w:t>
            </w:r>
          </w:p>
        </w:tc>
        <w:tc>
          <w:tcPr>
            <w:tcW w:w="3081" w:type="dxa"/>
            <w:shd w:val="clear" w:color="auto" w:fill="E7E6E6" w:themeFill="background2"/>
          </w:tcPr>
          <w:p w14:paraId="6B387E73" w14:textId="77777777" w:rsidR="00DF14AA" w:rsidRDefault="00DF14AA" w:rsidP="000E40BB">
            <w:pPr>
              <w:spacing w:before="0" w:line="276" w:lineRule="auto"/>
              <w:rPr>
                <w:bCs/>
                <w:color w:val="000000" w:themeColor="text1"/>
              </w:rPr>
            </w:pPr>
            <w:r>
              <w:rPr>
                <w:bCs/>
                <w:color w:val="000000" w:themeColor="text1"/>
              </w:rPr>
              <w:t>professional</w:t>
            </w:r>
          </w:p>
        </w:tc>
        <w:tc>
          <w:tcPr>
            <w:tcW w:w="3081" w:type="dxa"/>
            <w:shd w:val="clear" w:color="auto" w:fill="E7E6E6" w:themeFill="background2"/>
          </w:tcPr>
          <w:p w14:paraId="715802A7" w14:textId="77777777" w:rsidR="00DF14AA" w:rsidRDefault="00DF14AA" w:rsidP="000E40BB">
            <w:pPr>
              <w:spacing w:before="0" w:line="276" w:lineRule="auto"/>
              <w:rPr>
                <w:bCs/>
                <w:color w:val="000000" w:themeColor="text1"/>
              </w:rPr>
            </w:pPr>
            <w:r>
              <w:rPr>
                <w:bCs/>
                <w:color w:val="000000" w:themeColor="text1"/>
              </w:rPr>
              <w:t>unprofessional</w:t>
            </w:r>
          </w:p>
        </w:tc>
      </w:tr>
      <w:tr w:rsidR="00DF14AA" w14:paraId="0FC8C8BD" w14:textId="77777777" w:rsidTr="000E40BB">
        <w:tc>
          <w:tcPr>
            <w:tcW w:w="3080" w:type="dxa"/>
          </w:tcPr>
          <w:p w14:paraId="0F23230B" w14:textId="77777777" w:rsidR="00DF14AA" w:rsidRDefault="00DF14AA" w:rsidP="000E40BB">
            <w:pPr>
              <w:spacing w:before="0" w:line="276" w:lineRule="auto"/>
              <w:rPr>
                <w:bCs/>
                <w:color w:val="000000" w:themeColor="text1"/>
              </w:rPr>
            </w:pPr>
            <w:r>
              <w:rPr>
                <w:bCs/>
                <w:color w:val="000000" w:themeColor="text1"/>
              </w:rPr>
              <w:t>What support aspects</w:t>
            </w:r>
          </w:p>
        </w:tc>
        <w:tc>
          <w:tcPr>
            <w:tcW w:w="3081" w:type="dxa"/>
          </w:tcPr>
          <w:p w14:paraId="52040F33" w14:textId="72600072" w:rsidR="00DF14AA" w:rsidRDefault="00DF14AA" w:rsidP="000E40BB">
            <w:pPr>
              <w:spacing w:before="0" w:line="276" w:lineRule="auto"/>
              <w:rPr>
                <w:bCs/>
                <w:color w:val="000000" w:themeColor="text1"/>
              </w:rPr>
            </w:pPr>
            <w:r>
              <w:t>Friendly, attentive, listening to concerns.</w:t>
            </w:r>
          </w:p>
        </w:tc>
        <w:tc>
          <w:tcPr>
            <w:tcW w:w="3081" w:type="dxa"/>
          </w:tcPr>
          <w:p w14:paraId="00C7E5D5" w14:textId="30F1AE58" w:rsidR="00DF14AA" w:rsidRDefault="00626251" w:rsidP="000E40BB">
            <w:pPr>
              <w:spacing w:before="0" w:line="276" w:lineRule="auto"/>
              <w:rPr>
                <w:bCs/>
                <w:color w:val="000000" w:themeColor="text1"/>
              </w:rPr>
            </w:pPr>
            <w:r>
              <w:rPr>
                <w:bCs/>
                <w:color w:val="000000" w:themeColor="text1"/>
              </w:rPr>
              <w:t>Not knowing the</w:t>
            </w:r>
            <w:r w:rsidR="00DF14AA">
              <w:rPr>
                <w:bCs/>
                <w:color w:val="000000" w:themeColor="text1"/>
              </w:rPr>
              <w:t xml:space="preserve"> customer</w:t>
            </w:r>
            <w:r>
              <w:rPr>
                <w:bCs/>
                <w:color w:val="000000" w:themeColor="text1"/>
              </w:rPr>
              <w:t>(Lack of understanding)</w:t>
            </w:r>
          </w:p>
        </w:tc>
      </w:tr>
      <w:tr w:rsidR="00DF14AA" w14:paraId="694FAF9D" w14:textId="77777777" w:rsidTr="000E40BB">
        <w:tc>
          <w:tcPr>
            <w:tcW w:w="3080" w:type="dxa"/>
          </w:tcPr>
          <w:p w14:paraId="24C9C285" w14:textId="77777777" w:rsidR="00DF14AA" w:rsidRDefault="00DF14AA" w:rsidP="000E40BB">
            <w:pPr>
              <w:spacing w:before="0" w:line="276" w:lineRule="auto"/>
              <w:rPr>
                <w:bCs/>
                <w:color w:val="000000" w:themeColor="text1"/>
              </w:rPr>
            </w:pPr>
            <w:r>
              <w:rPr>
                <w:bCs/>
                <w:color w:val="000000" w:themeColor="text1"/>
              </w:rPr>
              <w:t>How long</w:t>
            </w:r>
          </w:p>
        </w:tc>
        <w:tc>
          <w:tcPr>
            <w:tcW w:w="3081" w:type="dxa"/>
          </w:tcPr>
          <w:p w14:paraId="6B382EB6" w14:textId="32DE9F96" w:rsidR="00DF14AA" w:rsidRDefault="008E4D39" w:rsidP="000E40BB">
            <w:pPr>
              <w:spacing w:before="0" w:line="276" w:lineRule="auto"/>
              <w:rPr>
                <w:bCs/>
                <w:color w:val="000000" w:themeColor="text1"/>
              </w:rPr>
            </w:pPr>
            <w:r>
              <w:rPr>
                <w:bCs/>
                <w:color w:val="000000" w:themeColor="text1"/>
              </w:rPr>
              <w:t>Very quick and responsive</w:t>
            </w:r>
          </w:p>
        </w:tc>
        <w:tc>
          <w:tcPr>
            <w:tcW w:w="3081" w:type="dxa"/>
          </w:tcPr>
          <w:p w14:paraId="6564DBC3" w14:textId="1B303B43" w:rsidR="00DF14AA" w:rsidRDefault="00626251" w:rsidP="000E40BB">
            <w:pPr>
              <w:spacing w:before="0" w:line="276" w:lineRule="auto"/>
              <w:rPr>
                <w:bCs/>
                <w:color w:val="000000" w:themeColor="text1"/>
              </w:rPr>
            </w:pPr>
            <w:r>
              <w:rPr>
                <w:bCs/>
                <w:color w:val="000000" w:themeColor="text1"/>
              </w:rPr>
              <w:t>Long wait times.</w:t>
            </w:r>
          </w:p>
        </w:tc>
      </w:tr>
      <w:tr w:rsidR="00DF14AA" w14:paraId="5200CA63" w14:textId="77777777" w:rsidTr="000E40BB">
        <w:tc>
          <w:tcPr>
            <w:tcW w:w="3080" w:type="dxa"/>
          </w:tcPr>
          <w:p w14:paraId="311109D4" w14:textId="77777777" w:rsidR="00DF14AA" w:rsidRDefault="00DF14AA" w:rsidP="000E40BB">
            <w:pPr>
              <w:spacing w:before="0" w:line="276" w:lineRule="auto"/>
              <w:rPr>
                <w:bCs/>
                <w:color w:val="000000" w:themeColor="text1"/>
              </w:rPr>
            </w:pPr>
            <w:r>
              <w:rPr>
                <w:bCs/>
                <w:color w:val="000000" w:themeColor="text1"/>
              </w:rPr>
              <w:t>Steps logical</w:t>
            </w:r>
          </w:p>
        </w:tc>
        <w:tc>
          <w:tcPr>
            <w:tcW w:w="3081" w:type="dxa"/>
          </w:tcPr>
          <w:p w14:paraId="75B2E427" w14:textId="483B3586" w:rsidR="00DF14AA" w:rsidRDefault="008E4D39" w:rsidP="000E40BB">
            <w:pPr>
              <w:spacing w:before="0" w:line="276" w:lineRule="auto"/>
              <w:rPr>
                <w:bCs/>
                <w:color w:val="000000" w:themeColor="text1"/>
              </w:rPr>
            </w:pPr>
            <w:r>
              <w:rPr>
                <w:bCs/>
                <w:color w:val="000000" w:themeColor="text1"/>
              </w:rPr>
              <w:t>Clear and organized process</w:t>
            </w:r>
          </w:p>
        </w:tc>
        <w:tc>
          <w:tcPr>
            <w:tcW w:w="3081" w:type="dxa"/>
          </w:tcPr>
          <w:p w14:paraId="6AE799B6" w14:textId="77B968AA" w:rsidR="00DF14AA" w:rsidRDefault="00626251" w:rsidP="000E40BB">
            <w:pPr>
              <w:spacing w:before="0" w:line="276" w:lineRule="auto"/>
              <w:rPr>
                <w:bCs/>
                <w:color w:val="000000" w:themeColor="text1"/>
              </w:rPr>
            </w:pPr>
            <w:r>
              <w:rPr>
                <w:bCs/>
                <w:color w:val="000000" w:themeColor="text1"/>
              </w:rPr>
              <w:t>Confusing structured steps.</w:t>
            </w:r>
          </w:p>
        </w:tc>
      </w:tr>
      <w:tr w:rsidR="00DF14AA" w14:paraId="57D38974" w14:textId="77777777" w:rsidTr="000E40BB">
        <w:tc>
          <w:tcPr>
            <w:tcW w:w="3080" w:type="dxa"/>
          </w:tcPr>
          <w:p w14:paraId="036107C4" w14:textId="77777777" w:rsidR="00DF14AA" w:rsidRDefault="00DF14AA" w:rsidP="000E40BB">
            <w:pPr>
              <w:spacing w:before="0" w:line="276" w:lineRule="auto"/>
              <w:rPr>
                <w:bCs/>
                <w:color w:val="000000" w:themeColor="text1"/>
              </w:rPr>
            </w:pPr>
            <w:r>
              <w:rPr>
                <w:bCs/>
                <w:color w:val="000000" w:themeColor="text1"/>
              </w:rPr>
              <w:t>Solve</w:t>
            </w:r>
          </w:p>
        </w:tc>
        <w:tc>
          <w:tcPr>
            <w:tcW w:w="3081" w:type="dxa"/>
          </w:tcPr>
          <w:p w14:paraId="3C73AED7" w14:textId="16109E5D" w:rsidR="00DF14AA" w:rsidRDefault="008E4D39" w:rsidP="000E40BB">
            <w:pPr>
              <w:spacing w:before="0" w:line="276" w:lineRule="auto"/>
              <w:rPr>
                <w:bCs/>
                <w:color w:val="000000" w:themeColor="text1"/>
              </w:rPr>
            </w:pPr>
            <w:r>
              <w:rPr>
                <w:bCs/>
                <w:color w:val="000000" w:themeColor="text1"/>
              </w:rPr>
              <w:t>Resolved the issue effectively</w:t>
            </w:r>
          </w:p>
        </w:tc>
        <w:tc>
          <w:tcPr>
            <w:tcW w:w="3081" w:type="dxa"/>
          </w:tcPr>
          <w:p w14:paraId="3D073045" w14:textId="516D48A9" w:rsidR="00DF14AA" w:rsidRDefault="00626251" w:rsidP="000E40BB">
            <w:pPr>
              <w:spacing w:before="0" w:line="276" w:lineRule="auto"/>
              <w:rPr>
                <w:bCs/>
                <w:color w:val="000000" w:themeColor="text1"/>
              </w:rPr>
            </w:pPr>
            <w:r>
              <w:rPr>
                <w:bCs/>
                <w:color w:val="000000" w:themeColor="text1"/>
              </w:rPr>
              <w:t>Unable to resolve the problem</w:t>
            </w:r>
          </w:p>
        </w:tc>
      </w:tr>
      <w:tr w:rsidR="00DF14AA" w14:paraId="3030B19C" w14:textId="77777777" w:rsidTr="000E40BB">
        <w:tc>
          <w:tcPr>
            <w:tcW w:w="3080" w:type="dxa"/>
          </w:tcPr>
          <w:p w14:paraId="694CFE6E" w14:textId="77777777" w:rsidR="00DF14AA" w:rsidRDefault="00DF14AA" w:rsidP="000E40BB">
            <w:pPr>
              <w:spacing w:before="0" w:line="276" w:lineRule="auto"/>
              <w:rPr>
                <w:bCs/>
                <w:color w:val="000000" w:themeColor="text1"/>
              </w:rPr>
            </w:pPr>
            <w:r>
              <w:rPr>
                <w:bCs/>
                <w:color w:val="000000" w:themeColor="text1"/>
              </w:rPr>
              <w:lastRenderedPageBreak/>
              <w:t>Another area</w:t>
            </w:r>
          </w:p>
        </w:tc>
        <w:tc>
          <w:tcPr>
            <w:tcW w:w="3081" w:type="dxa"/>
          </w:tcPr>
          <w:p w14:paraId="49C9B341" w14:textId="7CB759D2" w:rsidR="00DF14AA" w:rsidRDefault="00DF14AA" w:rsidP="000E40BB">
            <w:pPr>
              <w:spacing w:before="0" w:line="276" w:lineRule="auto"/>
              <w:rPr>
                <w:bCs/>
                <w:color w:val="000000" w:themeColor="text1"/>
              </w:rPr>
            </w:pPr>
            <w:r>
              <w:rPr>
                <w:bCs/>
                <w:color w:val="000000" w:themeColor="text1"/>
              </w:rPr>
              <w:t xml:space="preserve">If has, need </w:t>
            </w:r>
            <w:r w:rsidR="008E4D39">
              <w:rPr>
                <w:bCs/>
                <w:color w:val="000000" w:themeColor="text1"/>
              </w:rPr>
              <w:t xml:space="preserve">to provide a proper resolution </w:t>
            </w:r>
          </w:p>
        </w:tc>
        <w:tc>
          <w:tcPr>
            <w:tcW w:w="3081" w:type="dxa"/>
          </w:tcPr>
          <w:p w14:paraId="59EE90AA" w14:textId="464BD256" w:rsidR="00DF14AA" w:rsidRDefault="00626251" w:rsidP="000E40BB">
            <w:pPr>
              <w:spacing w:before="0" w:line="276" w:lineRule="auto"/>
              <w:rPr>
                <w:bCs/>
                <w:color w:val="000000" w:themeColor="text1"/>
              </w:rPr>
            </w:pPr>
            <w:r>
              <w:rPr>
                <w:bCs/>
                <w:color w:val="000000" w:themeColor="text1"/>
              </w:rPr>
              <w:t>If has,no resolution</w:t>
            </w:r>
          </w:p>
        </w:tc>
      </w:tr>
    </w:tbl>
    <w:p w14:paraId="49B5D218" w14:textId="32CCBECB" w:rsidR="00DF14AA" w:rsidRDefault="00DF14AA">
      <w:pPr>
        <w:spacing w:after="14" w:line="259" w:lineRule="auto"/>
        <w:ind w:left="0" w:firstLine="0"/>
        <w:jc w:val="left"/>
      </w:pP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5" w:name="_Toc80632733"/>
      <w:r>
        <w:t>Task 4: Assign Support Personnel</w:t>
      </w:r>
      <w:bookmarkEnd w:id="5"/>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3D0C37CB" w:rsidR="00F36F68" w:rsidRDefault="00F808A3">
            <w:pPr>
              <w:spacing w:after="0" w:line="259" w:lineRule="auto"/>
              <w:ind w:left="6" w:firstLine="0"/>
              <w:jc w:val="left"/>
            </w:pPr>
            <w:r>
              <w:t xml:space="preserve"> </w:t>
            </w:r>
            <w:r w:rsidR="00626251">
              <w:t>X</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18C537D2" w:rsidR="00F36F68" w:rsidRDefault="00F808A3">
            <w:pPr>
              <w:spacing w:after="0" w:line="259" w:lineRule="auto"/>
              <w:ind w:left="0" w:firstLine="0"/>
              <w:jc w:val="left"/>
            </w:pPr>
            <w:r>
              <w:t xml:space="preserve"> </w:t>
            </w:r>
            <w:r w:rsidR="00626251">
              <w:t>X</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13A5070D" w:rsidR="00F36F68" w:rsidRDefault="00F808A3">
            <w:pPr>
              <w:spacing w:after="0" w:line="259" w:lineRule="auto"/>
              <w:ind w:left="6" w:firstLine="0"/>
              <w:jc w:val="left"/>
            </w:pPr>
            <w:r>
              <w:t xml:space="preserve"> </w:t>
            </w:r>
            <w:r w:rsidR="00626251">
              <w:t>X</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60FB3B4B" w:rsidR="00F36F68" w:rsidRDefault="00626251">
            <w:pPr>
              <w:spacing w:after="0" w:line="259" w:lineRule="auto"/>
              <w:ind w:left="0" w:firstLine="0"/>
              <w:jc w:val="left"/>
            </w:pPr>
            <w:r>
              <w:t>X</w:t>
            </w:r>
          </w:p>
        </w:tc>
        <w:tc>
          <w:tcPr>
            <w:tcW w:w="1599" w:type="dxa"/>
            <w:tcBorders>
              <w:top w:val="single" w:sz="6" w:space="0" w:color="000000"/>
              <w:left w:val="single" w:sz="6" w:space="0" w:color="000000"/>
              <w:bottom w:val="single" w:sz="6" w:space="0" w:color="000000"/>
              <w:right w:val="single" w:sz="6" w:space="0" w:color="000000"/>
            </w:tcBorders>
          </w:tcPr>
          <w:p w14:paraId="3AE68A80" w14:textId="77777777" w:rsidR="00F36F68" w:rsidRDefault="00F808A3">
            <w:pPr>
              <w:spacing w:after="0" w:line="259" w:lineRule="auto"/>
              <w:ind w:left="6" w:firstLine="0"/>
              <w:jc w:val="left"/>
            </w:pPr>
            <w:r>
              <w:t xml:space="preserve"> </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211E9B71" w:rsidR="00F36F68" w:rsidRDefault="00F808A3">
            <w:pPr>
              <w:spacing w:after="0" w:line="259" w:lineRule="auto"/>
              <w:ind w:left="0" w:firstLine="0"/>
              <w:jc w:val="left"/>
            </w:pPr>
            <w:r>
              <w:t xml:space="preserve"> </w:t>
            </w:r>
            <w:r w:rsidR="00626251">
              <w:t>X</w:t>
            </w:r>
          </w:p>
        </w:tc>
        <w:tc>
          <w:tcPr>
            <w:tcW w:w="1599" w:type="dxa"/>
            <w:tcBorders>
              <w:top w:val="single" w:sz="6" w:space="0" w:color="000000"/>
              <w:left w:val="single" w:sz="6" w:space="0" w:color="000000"/>
              <w:bottom w:val="single" w:sz="6" w:space="0" w:color="000000"/>
              <w:right w:val="single" w:sz="6" w:space="0" w:color="000000"/>
            </w:tcBorders>
          </w:tcPr>
          <w:p w14:paraId="07E0B11F" w14:textId="77777777" w:rsidR="00F36F68" w:rsidRDefault="00F808A3">
            <w:pPr>
              <w:spacing w:after="0" w:line="259" w:lineRule="auto"/>
              <w:ind w:left="6" w:firstLine="0"/>
              <w:jc w:val="left"/>
            </w:pPr>
            <w:r>
              <w:t xml:space="preserve"> </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2E3E06CF" w:rsidR="00F36F68" w:rsidRDefault="00F808A3">
            <w:pPr>
              <w:spacing w:after="0" w:line="259" w:lineRule="auto"/>
              <w:ind w:left="0" w:firstLine="0"/>
              <w:jc w:val="left"/>
            </w:pPr>
            <w:r>
              <w:t xml:space="preserve"> </w:t>
            </w:r>
            <w:r w:rsidR="00626251">
              <w:t>X</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F95F71">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6" w:name="_Toc80632734"/>
      <w:r>
        <w:t>Task 5: Short Answer Questions</w:t>
      </w:r>
      <w:bookmarkEnd w:id="6"/>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72756729" w14:textId="28D0ADE4" w:rsidR="006E231D" w:rsidRDefault="006E231D" w:rsidP="006E231D">
      <w:pPr>
        <w:ind w:left="346" w:firstLine="0"/>
      </w:pPr>
      <w:r>
        <w:t>Answer:</w:t>
      </w:r>
    </w:p>
    <w:p w14:paraId="683026CF" w14:textId="10B10765" w:rsidR="006E231D" w:rsidRDefault="006E231D" w:rsidP="006E231D">
      <w:pPr>
        <w:pStyle w:val="ListParagraph"/>
        <w:numPr>
          <w:ilvl w:val="0"/>
          <w:numId w:val="11"/>
        </w:numPr>
      </w:pPr>
      <w:r>
        <w:t>Data: Raw facts (e.g., numbers or words).</w:t>
      </w:r>
    </w:p>
    <w:p w14:paraId="1A4DC073" w14:textId="77777777" w:rsidR="006E231D" w:rsidRDefault="006E231D" w:rsidP="006E231D">
      <w:pPr>
        <w:pStyle w:val="ListParagraph"/>
        <w:numPr>
          <w:ilvl w:val="0"/>
          <w:numId w:val="11"/>
        </w:numPr>
      </w:pPr>
      <w:r>
        <w:t>Information: Organized data with meaning.</w:t>
      </w:r>
    </w:p>
    <w:p w14:paraId="3C76CBF9" w14:textId="33DCA8CF" w:rsidR="006E231D" w:rsidRDefault="006E231D" w:rsidP="006E231D">
      <w:pPr>
        <w:pStyle w:val="ListParagraph"/>
        <w:numPr>
          <w:ilvl w:val="0"/>
          <w:numId w:val="11"/>
        </w:numPr>
      </w:pPr>
      <w:r>
        <w:t>Knowledge: Using information to understand and make decisions</w:t>
      </w:r>
    </w:p>
    <w:p w14:paraId="6C7D2ABF" w14:textId="77777777" w:rsidR="00F36F68" w:rsidRDefault="00F808A3">
      <w:pPr>
        <w:numPr>
          <w:ilvl w:val="0"/>
          <w:numId w:val="3"/>
        </w:numPr>
        <w:ind w:left="706" w:hanging="360"/>
      </w:pPr>
      <w:r>
        <w:t xml:space="preserve">What is quantitative data and how can you use it. </w:t>
      </w:r>
    </w:p>
    <w:p w14:paraId="68ABC9A9" w14:textId="63F374C8" w:rsidR="006E231D" w:rsidRDefault="006E231D" w:rsidP="006E231D">
      <w:pPr>
        <w:ind w:left="346" w:firstLine="0"/>
      </w:pPr>
      <w:r>
        <w:t>Answer:</w:t>
      </w:r>
    </w:p>
    <w:p w14:paraId="2BE3E862" w14:textId="72EC33B0" w:rsidR="00A74B3A" w:rsidRDefault="00A74B3A" w:rsidP="006E231D">
      <w:pPr>
        <w:ind w:left="346" w:firstLine="0"/>
      </w:pPr>
      <w:r w:rsidRPr="00A74B3A">
        <w:t>Quantitative data refers to any information that can be quantified — that is, numbers. If it can be counted or measured, and given a numerical value, it's quantitative in nature. Quantitative data is used when a researcher needs to quantify a problem, and answers questions like “what,” “how many,” and “how often.”</w:t>
      </w:r>
    </w:p>
    <w:p w14:paraId="18DDE291" w14:textId="77777777" w:rsidR="00F36F68" w:rsidRDefault="00F808A3">
      <w:pPr>
        <w:numPr>
          <w:ilvl w:val="0"/>
          <w:numId w:val="3"/>
        </w:numPr>
        <w:ind w:left="706" w:hanging="360"/>
      </w:pPr>
      <w:r>
        <w:t xml:space="preserve">What is qualitative data and how can you use it. </w:t>
      </w:r>
    </w:p>
    <w:p w14:paraId="28070154" w14:textId="31B47F88" w:rsidR="006C32B4" w:rsidRPr="006C32B4" w:rsidRDefault="006C32B4" w:rsidP="006C32B4">
      <w:pPr>
        <w:ind w:left="346" w:firstLine="0"/>
        <w:rPr>
          <w:lang w:val="en-US"/>
        </w:rPr>
      </w:pPr>
      <w:r>
        <w:t>Answer:</w:t>
      </w:r>
      <w:r w:rsidRPr="006C32B4">
        <w:t xml:space="preserve"> Qualitative data is descriptive information that captures observable qualities and characteristics not quantifiable by numbers. It is collected from interviews, focus groups, observations, and documents offering insights into experiences, perceptions, and behaviors</w:t>
      </w:r>
      <w:r>
        <w:t>.</w:t>
      </w:r>
      <w:r w:rsidRPr="006C32B4">
        <w:t xml:space="preserve"> qualitative research is essential for understanding “why” phenomena exist, and “how” they work, (including why and how they change or are resistant to change).</w:t>
      </w:r>
    </w:p>
    <w:p w14:paraId="13498DD9" w14:textId="77777777" w:rsidR="00F36F68" w:rsidRDefault="00F808A3">
      <w:pPr>
        <w:numPr>
          <w:ilvl w:val="0"/>
          <w:numId w:val="3"/>
        </w:numPr>
        <w:ind w:left="706" w:hanging="360"/>
      </w:pPr>
      <w:r>
        <w:t xml:space="preserve">Give an example of how quantitative and qualitative data can be used in conjunction with each other </w:t>
      </w:r>
    </w:p>
    <w:p w14:paraId="3C008A85" w14:textId="48BC90C2" w:rsidR="00626251" w:rsidRDefault="00626251" w:rsidP="00626251">
      <w:pPr>
        <w:ind w:left="346" w:firstLine="0"/>
      </w:pPr>
      <w:r>
        <w:t>Answer:</w:t>
      </w:r>
      <w:r w:rsidRPr="00626251">
        <w:t xml:space="preserve"> </w:t>
      </w:r>
      <w:r>
        <w:t>Quantitative and qualitative data can be used together to give a full picture.</w:t>
      </w:r>
    </w:p>
    <w:p w14:paraId="7BCEDFF6" w14:textId="77777777" w:rsidR="00626251" w:rsidRDefault="00626251" w:rsidP="00626251">
      <w:pPr>
        <w:ind w:left="346" w:firstLine="0"/>
      </w:pPr>
    </w:p>
    <w:p w14:paraId="4A72E3CB" w14:textId="77777777" w:rsidR="00626251" w:rsidRDefault="00626251" w:rsidP="00626251">
      <w:pPr>
        <w:ind w:left="346" w:firstLine="0"/>
      </w:pPr>
      <w:r>
        <w:t>Example:</w:t>
      </w:r>
    </w:p>
    <w:p w14:paraId="3499AD27" w14:textId="77777777" w:rsidR="00626251" w:rsidRDefault="00626251" w:rsidP="00626251">
      <w:pPr>
        <w:ind w:left="346" w:firstLine="0"/>
      </w:pPr>
    </w:p>
    <w:p w14:paraId="069472CF" w14:textId="77777777" w:rsidR="00626251" w:rsidRDefault="00626251" w:rsidP="00626251">
      <w:pPr>
        <w:ind w:left="346" w:firstLine="0"/>
      </w:pPr>
      <w:r>
        <w:lastRenderedPageBreak/>
        <w:t>A survey asks customers to rate satisfaction from 1 to 10 (quantitative) and explain why they gave that score (qualitative).</w:t>
      </w:r>
    </w:p>
    <w:p w14:paraId="0C9E53D2" w14:textId="0805272D" w:rsidR="00626251" w:rsidRPr="00626251" w:rsidRDefault="00626251" w:rsidP="00626251">
      <w:pPr>
        <w:ind w:left="346" w:firstLine="0"/>
        <w:rPr>
          <w:lang w:val="en-US"/>
        </w:rPr>
      </w:pPr>
      <w:r>
        <w:t>The numbers show how happy people are, and the explanations show why.</w:t>
      </w:r>
    </w:p>
    <w:p w14:paraId="07D38804" w14:textId="77777777" w:rsidR="00F36F68" w:rsidRDefault="00F808A3">
      <w:pPr>
        <w:numPr>
          <w:ilvl w:val="0"/>
          <w:numId w:val="3"/>
        </w:numPr>
        <w:ind w:left="706" w:hanging="360"/>
      </w:pPr>
      <w:r>
        <w:t xml:space="preserve">What sort of methods could you use to determine client requirements for a website design and key information sources? </w:t>
      </w:r>
    </w:p>
    <w:p w14:paraId="54D174E4" w14:textId="14719880" w:rsidR="00626251" w:rsidRDefault="00626251" w:rsidP="00626251">
      <w:pPr>
        <w:ind w:left="346" w:firstLine="0"/>
      </w:pPr>
      <w:r>
        <w:t>Answer:</w:t>
      </w:r>
      <w:r w:rsidRPr="00626251">
        <w:t xml:space="preserve"> </w:t>
      </w:r>
      <w:r>
        <w:t>Methods to Determine Client Requi</w:t>
      </w:r>
      <w:r>
        <w:t>rements for Website Design:</w:t>
      </w:r>
    </w:p>
    <w:p w14:paraId="027E3808" w14:textId="77777777" w:rsidR="00626251" w:rsidRDefault="00626251" w:rsidP="00626251">
      <w:pPr>
        <w:pStyle w:val="ListParagraph"/>
        <w:numPr>
          <w:ilvl w:val="0"/>
          <w:numId w:val="13"/>
        </w:numPr>
      </w:pPr>
      <w:r>
        <w:t>Interviews/Meetings: Talk directly with the client to understand their needs and preferences.</w:t>
      </w:r>
    </w:p>
    <w:p w14:paraId="3F383F48" w14:textId="77777777" w:rsidR="00626251" w:rsidRDefault="00626251" w:rsidP="00626251">
      <w:pPr>
        <w:pStyle w:val="ListParagraph"/>
        <w:numPr>
          <w:ilvl w:val="0"/>
          <w:numId w:val="13"/>
        </w:numPr>
      </w:pPr>
      <w:r>
        <w:t>Surveys/Questionnaires: Use forms to gather input on design preferences and functionality.</w:t>
      </w:r>
    </w:p>
    <w:p w14:paraId="6BE085B9" w14:textId="77777777" w:rsidR="00626251" w:rsidRDefault="00626251" w:rsidP="00626251">
      <w:pPr>
        <w:pStyle w:val="ListParagraph"/>
        <w:numPr>
          <w:ilvl w:val="0"/>
          <w:numId w:val="13"/>
        </w:numPr>
      </w:pPr>
      <w:r>
        <w:t>Observation: Study the client’s current website or competitors’ websites.</w:t>
      </w:r>
    </w:p>
    <w:p w14:paraId="1F76EF83" w14:textId="77777777" w:rsidR="00626251" w:rsidRDefault="00626251" w:rsidP="00626251">
      <w:pPr>
        <w:pStyle w:val="ListParagraph"/>
        <w:numPr>
          <w:ilvl w:val="0"/>
          <w:numId w:val="13"/>
        </w:numPr>
      </w:pPr>
      <w:r>
        <w:t>Workshops: Collaborate with the client to brainstorm ideas and define goals.</w:t>
      </w:r>
    </w:p>
    <w:p w14:paraId="1993BF92" w14:textId="05958C17" w:rsidR="00626251" w:rsidRDefault="00626251" w:rsidP="00626251">
      <w:pPr>
        <w:ind w:left="346" w:firstLine="0"/>
      </w:pPr>
      <w:r>
        <w:t>Key Information Sources:</w:t>
      </w:r>
    </w:p>
    <w:p w14:paraId="5428FEDB" w14:textId="77777777" w:rsidR="00626251" w:rsidRDefault="00626251" w:rsidP="00626251">
      <w:pPr>
        <w:pStyle w:val="ListParagraph"/>
        <w:numPr>
          <w:ilvl w:val="0"/>
          <w:numId w:val="14"/>
        </w:numPr>
      </w:pPr>
      <w:r>
        <w:t>Client’s business goals and target audience.</w:t>
      </w:r>
    </w:p>
    <w:p w14:paraId="43C607F3" w14:textId="77777777" w:rsidR="00626251" w:rsidRDefault="00626251" w:rsidP="00626251">
      <w:pPr>
        <w:pStyle w:val="ListParagraph"/>
        <w:numPr>
          <w:ilvl w:val="0"/>
          <w:numId w:val="14"/>
        </w:numPr>
      </w:pPr>
      <w:r>
        <w:t>Competitor websites.</w:t>
      </w:r>
    </w:p>
    <w:p w14:paraId="1F2BE0CD" w14:textId="77777777" w:rsidR="00626251" w:rsidRDefault="00626251" w:rsidP="00626251">
      <w:pPr>
        <w:pStyle w:val="ListParagraph"/>
        <w:numPr>
          <w:ilvl w:val="0"/>
          <w:numId w:val="14"/>
        </w:numPr>
      </w:pPr>
      <w:r>
        <w:t>Industry trends and standards.</w:t>
      </w:r>
    </w:p>
    <w:p w14:paraId="2F4BB314" w14:textId="715BE50C" w:rsidR="00626251" w:rsidRDefault="00626251" w:rsidP="00626251">
      <w:pPr>
        <w:pStyle w:val="ListParagraph"/>
        <w:numPr>
          <w:ilvl w:val="0"/>
          <w:numId w:val="14"/>
        </w:numPr>
      </w:pPr>
      <w:r>
        <w:t>Feedback from end-users or stakeholders.</w:t>
      </w:r>
    </w:p>
    <w:p w14:paraId="5915AE2F" w14:textId="77777777" w:rsidR="00F36F68" w:rsidRDefault="00F808A3">
      <w:pPr>
        <w:numPr>
          <w:ilvl w:val="0"/>
          <w:numId w:val="3"/>
        </w:numPr>
        <w:spacing w:after="237"/>
        <w:ind w:left="706" w:hanging="360"/>
      </w:pPr>
      <w:r>
        <w:t xml:space="preserve">Give some examples of client requirements for a website design </w:t>
      </w:r>
    </w:p>
    <w:p w14:paraId="4AA89905" w14:textId="3D1B7FC1" w:rsidR="00626251" w:rsidRDefault="00DB5F40" w:rsidP="00626251">
      <w:pPr>
        <w:spacing w:after="237"/>
        <w:ind w:left="346" w:firstLine="0"/>
      </w:pPr>
      <w:r>
        <w:t>Answer:</w:t>
      </w:r>
    </w:p>
    <w:p w14:paraId="01B5F8EE" w14:textId="345CCF30" w:rsidR="00DB5F40" w:rsidRDefault="00DB5F40" w:rsidP="00626251">
      <w:pPr>
        <w:spacing w:after="237"/>
        <w:ind w:left="346" w:firstLine="0"/>
      </w:pPr>
      <w:r>
        <w:t>E</w:t>
      </w:r>
      <w:r>
        <w:t>xamples of client requirements for a website design</w:t>
      </w:r>
      <w:r>
        <w:t>:</w:t>
      </w:r>
    </w:p>
    <w:p w14:paraId="68F25968" w14:textId="28D7D1FE" w:rsidR="00DB5F40" w:rsidRDefault="00DB5F40" w:rsidP="00DB5F40">
      <w:pPr>
        <w:pStyle w:val="ListParagraph"/>
        <w:numPr>
          <w:ilvl w:val="0"/>
          <w:numId w:val="15"/>
        </w:numPr>
        <w:spacing w:after="237"/>
      </w:pPr>
      <w:r>
        <w:t>Website Design Requirements</w:t>
      </w:r>
    </w:p>
    <w:p w14:paraId="5F17A312" w14:textId="5C7D39B6" w:rsidR="00DB5F40" w:rsidRDefault="00DB5F40" w:rsidP="00DB5F40">
      <w:pPr>
        <w:pStyle w:val="ListParagraph"/>
        <w:numPr>
          <w:ilvl w:val="0"/>
          <w:numId w:val="15"/>
        </w:numPr>
        <w:spacing w:after="237"/>
      </w:pPr>
      <w:r>
        <w:t>Colour Scheme</w:t>
      </w:r>
    </w:p>
    <w:p w14:paraId="7A9FB8B0" w14:textId="093AE4D9" w:rsidR="00DB5F40" w:rsidRDefault="00DB5F40" w:rsidP="00DB5F40">
      <w:pPr>
        <w:pStyle w:val="ListParagraph"/>
        <w:numPr>
          <w:ilvl w:val="0"/>
          <w:numId w:val="15"/>
        </w:numPr>
        <w:spacing w:after="237"/>
      </w:pPr>
      <w:r>
        <w:t>Fonts</w:t>
      </w:r>
    </w:p>
    <w:p w14:paraId="4B1BEC09" w14:textId="05D74AD7" w:rsidR="00DB5F40" w:rsidRDefault="00DB5F40" w:rsidP="00DB5F40">
      <w:pPr>
        <w:pStyle w:val="ListParagraph"/>
        <w:numPr>
          <w:ilvl w:val="0"/>
          <w:numId w:val="15"/>
        </w:numPr>
        <w:spacing w:after="237"/>
      </w:pPr>
      <w:r>
        <w:t>Website Content Requirements</w:t>
      </w:r>
    </w:p>
    <w:p w14:paraId="336A0890" w14:textId="65128701" w:rsidR="00DB5F40" w:rsidRDefault="00DB5F40" w:rsidP="00DB5F40">
      <w:pPr>
        <w:pStyle w:val="ListParagraph"/>
        <w:numPr>
          <w:ilvl w:val="0"/>
          <w:numId w:val="15"/>
        </w:numPr>
        <w:spacing w:after="237"/>
      </w:pPr>
      <w:r>
        <w:t>Images</w:t>
      </w:r>
    </w:p>
    <w:p w14:paraId="2F5EDB5F" w14:textId="204C4CD2" w:rsidR="00DB5F40" w:rsidRDefault="00DB5F40" w:rsidP="00DB5F40">
      <w:pPr>
        <w:pStyle w:val="ListParagraph"/>
        <w:numPr>
          <w:ilvl w:val="0"/>
          <w:numId w:val="15"/>
        </w:numPr>
        <w:spacing w:after="237"/>
      </w:pPr>
      <w:r>
        <w:t>Text Content</w:t>
      </w:r>
    </w:p>
    <w:p w14:paraId="12D213BF" w14:textId="70DFCABA" w:rsidR="00DB5F40" w:rsidRDefault="00DB5F40" w:rsidP="00DB5F40">
      <w:pPr>
        <w:pStyle w:val="ListParagraph"/>
        <w:numPr>
          <w:ilvl w:val="0"/>
          <w:numId w:val="15"/>
        </w:numPr>
        <w:spacing w:after="237"/>
      </w:pPr>
      <w:r>
        <w:t>Logo</w:t>
      </w:r>
    </w:p>
    <w:p w14:paraId="2A2BE43D" w14:textId="18EC4F8F" w:rsidR="00DB5F40" w:rsidRDefault="00DB5F40" w:rsidP="00DB5F40">
      <w:pPr>
        <w:pStyle w:val="ListParagraph"/>
        <w:numPr>
          <w:ilvl w:val="0"/>
          <w:numId w:val="15"/>
        </w:numPr>
        <w:spacing w:after="237"/>
      </w:pPr>
      <w:r>
        <w:t>Domain and Hosting</w:t>
      </w:r>
    </w:p>
    <w:p w14:paraId="54714837" w14:textId="7FE18FCB" w:rsidR="00DB5F40" w:rsidRDefault="00DB5F40" w:rsidP="00DB5F40">
      <w:pPr>
        <w:pStyle w:val="ListParagraph"/>
        <w:numPr>
          <w:ilvl w:val="0"/>
          <w:numId w:val="15"/>
        </w:numPr>
        <w:spacing w:after="237"/>
      </w:pPr>
      <w:r>
        <w:t>Google Drive Acc</w:t>
      </w:r>
      <w:bookmarkStart w:id="7" w:name="_GoBack"/>
      <w:bookmarkEnd w:id="7"/>
      <w:r>
        <w:t>ess</w:t>
      </w:r>
    </w:p>
    <w:p w14:paraId="2FC82BC6" w14:textId="77777777" w:rsidR="00F36F68" w:rsidRDefault="00F808A3">
      <w:pPr>
        <w:pStyle w:val="Heading1"/>
        <w:ind w:left="-5"/>
      </w:pPr>
      <w:bookmarkStart w:id="8" w:name="_Toc80632735"/>
      <w:r>
        <w:t>Task 6: Multiple Choice Questions</w:t>
      </w:r>
      <w:bookmarkEnd w:id="8"/>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CF2CE1" w:rsidRDefault="00F808A3">
      <w:pPr>
        <w:numPr>
          <w:ilvl w:val="1"/>
          <w:numId w:val="4"/>
        </w:numPr>
        <w:ind w:left="706" w:hanging="360"/>
        <w:rPr>
          <w:highlight w:val="yellow"/>
        </w:rPr>
      </w:pPr>
      <w:r w:rsidRPr="00CF2CE1">
        <w:rPr>
          <w:highlight w:val="yellow"/>
        </w:rPr>
        <w:t xml:space="preserve">Somewhere from 4 to 11 points </w:t>
      </w:r>
    </w:p>
    <w:p w14:paraId="4C0C1D42" w14:textId="147AC46E" w:rsidR="000F6303" w:rsidRDefault="00F808A3" w:rsidP="000F6303">
      <w:pPr>
        <w:spacing w:after="29" w:line="259" w:lineRule="auto"/>
        <w:ind w:left="0" w:firstLine="0"/>
        <w:jc w:val="left"/>
      </w:pPr>
      <w:r>
        <w:t xml:space="preserve"> </w:t>
      </w:r>
      <w:r w:rsidR="000F6303">
        <w:t>Comment:</w:t>
      </w:r>
      <w:r w:rsidR="00F95F71" w:rsidRPr="00F95F71">
        <w:t xml:space="preserve"> </w:t>
      </w:r>
      <w:r w:rsidR="00F95F71">
        <w:t>A rating scale can vary in size but generally ranges between 4 and 11 points to provide adequate sensitivity without overwhelming respondents.</w:t>
      </w:r>
    </w:p>
    <w:p w14:paraId="0D0AABDA" w14:textId="5A42D50A" w:rsidR="00F36F68" w:rsidRDefault="000F6303" w:rsidP="000F6303">
      <w:pPr>
        <w:spacing w:after="29" w:line="259" w:lineRule="auto"/>
        <w:ind w:left="0" w:firstLine="0"/>
        <w:jc w:val="left"/>
      </w:pPr>
      <w:r>
        <w:t>Web Refer:</w:t>
      </w:r>
      <w:r w:rsidR="00D35467" w:rsidRPr="00D35467">
        <w:t xml:space="preserve"> </w:t>
      </w:r>
      <w:hyperlink r:id="rId10" w:history="1">
        <w:r w:rsidR="00D35467" w:rsidRPr="008D6D30">
          <w:rPr>
            <w:rStyle w:val="Hyperlink"/>
          </w:rPr>
          <w:t>https://brainly.in/question/31814012#:~:text=Answer,-2%20people%20found&amp;text=Answer%3A,maintain%20too%20many%20response%20options</w:t>
        </w:r>
      </w:hyperlink>
      <w:r w:rsidR="00D35467" w:rsidRPr="00D35467">
        <w:t>.</w:t>
      </w:r>
      <w:r w:rsidR="00D35467">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lastRenderedPageBreak/>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F616AAD" w14:textId="3D134192" w:rsidR="000F6303" w:rsidRDefault="00F808A3" w:rsidP="000F6303">
      <w:pPr>
        <w:spacing w:after="26" w:line="259" w:lineRule="auto"/>
        <w:ind w:left="0" w:firstLine="0"/>
        <w:jc w:val="left"/>
      </w:pPr>
      <w:r>
        <w:t xml:space="preserve"> </w:t>
      </w:r>
      <w:r w:rsidR="000F6303">
        <w:t>Comment:</w:t>
      </w:r>
      <w:r w:rsidR="00F95F71" w:rsidRPr="00F95F71">
        <w:t xml:space="preserve"> </w:t>
      </w:r>
      <w:r w:rsidR="00F95F71">
        <w:t>These categories overlap and are not mutually exclusive, making it difficult to categorize responses accurately.</w:t>
      </w:r>
    </w:p>
    <w:p w14:paraId="7BAEF4DF" w14:textId="4ACB5F89" w:rsidR="00F36F68" w:rsidRDefault="000F6303" w:rsidP="000F6303">
      <w:pPr>
        <w:spacing w:after="26" w:line="259" w:lineRule="auto"/>
        <w:ind w:left="0" w:firstLine="0"/>
        <w:jc w:val="left"/>
      </w:pPr>
      <w:r>
        <w:t>Web Refer:</w:t>
      </w:r>
      <w:r w:rsidR="00D35467" w:rsidRPr="00D35467">
        <w:t xml:space="preserve"> </w:t>
      </w:r>
      <w:hyperlink r:id="rId11" w:history="1">
        <w:r w:rsidR="00D35467" w:rsidRPr="008D6D30">
          <w:rPr>
            <w:rStyle w:val="Hyperlink"/>
          </w:rPr>
          <w:t>https://www.coursehero.com/file/p567ru8/What-is-the-problems-with-this-set-of-response-categories-to-the-question-What/</w:t>
        </w:r>
      </w:hyperlink>
      <w:r w:rsidR="00D35467">
        <w:t xml:space="preserve"> </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5DFB4773" w14:textId="77777777" w:rsidR="00F36F68" w:rsidRDefault="00F808A3">
      <w:pPr>
        <w:ind w:left="356"/>
      </w:pPr>
      <w:r>
        <w:t>b)</w:t>
      </w:r>
      <w:r>
        <w:rPr>
          <w:rFonts w:ascii="Arial" w:eastAsia="Arial" w:hAnsi="Arial" w:cs="Arial"/>
        </w:rPr>
        <w:t xml:space="preserve"> </w:t>
      </w:r>
      <w:r>
        <w:t xml:space="preserve">False </w:t>
      </w:r>
    </w:p>
    <w:p w14:paraId="5455130C" w14:textId="2084D46C" w:rsidR="000F6303" w:rsidRDefault="000F6303" w:rsidP="000F6303">
      <w:pPr>
        <w:ind w:left="356"/>
      </w:pPr>
      <w:r>
        <w:t>Comment:</w:t>
      </w:r>
      <w:r w:rsidR="00F95F71" w:rsidRPr="00F95F71">
        <w:t xml:space="preserve"> </w:t>
      </w:r>
      <w:r w:rsidR="00F95F71">
        <w:t>Mixed research aims to combine qualitative and quantitative methods, leveraging the strengths of each while minimizing their weaknesses.</w:t>
      </w:r>
    </w:p>
    <w:p w14:paraId="68AF1626" w14:textId="441F34C2" w:rsidR="000F6303" w:rsidRDefault="000F6303" w:rsidP="000F6303">
      <w:pPr>
        <w:ind w:left="356"/>
      </w:pPr>
      <w:r>
        <w:t>Web Refer:</w:t>
      </w:r>
      <w:r w:rsidR="00D35467" w:rsidRPr="00D35467">
        <w:t xml:space="preserve"> </w:t>
      </w:r>
      <w:hyperlink r:id="rId12" w:history="1">
        <w:r w:rsidR="00D35467" w:rsidRPr="008D6D30">
          <w:rPr>
            <w:rStyle w:val="Hyperlink"/>
          </w:rPr>
          <w:t>http://mcqsquestion.blogspot.com/2011/01/methods-of-data-collection.html</w:t>
        </w:r>
      </w:hyperlink>
      <w:r w:rsidR="00D35467">
        <w:t xml:space="preserve"> </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6F8FAB67" w14:textId="7D118F5A"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Questionnaires can collect data about past, present, or future events depending on the research objectives.</w:t>
      </w:r>
    </w:p>
    <w:p w14:paraId="23F7811B" w14:textId="61E45B61" w:rsidR="00F36F68" w:rsidRDefault="000F6303" w:rsidP="000F6303">
      <w:pPr>
        <w:spacing w:after="28" w:line="259" w:lineRule="auto"/>
        <w:ind w:left="0" w:firstLine="0"/>
        <w:jc w:val="left"/>
      </w:pPr>
      <w:r>
        <w:t>Web Refer:</w:t>
      </w:r>
      <w:r w:rsidR="00D35467" w:rsidRPr="00D35467">
        <w:t xml:space="preserve"> </w:t>
      </w:r>
      <w:hyperlink r:id="rId13" w:history="1">
        <w:r w:rsidR="00D35467" w:rsidRPr="008D6D30">
          <w:rPr>
            <w:rStyle w:val="Hyperlink"/>
          </w:rPr>
          <w:t>https://www.studocu.com/in/messages/question/7981173/questionnaires-can-address-events-and-characteristics-taking-place-whenain-the</w:t>
        </w:r>
      </w:hyperlink>
      <w:r w:rsidR="00D35467">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Default="00F808A3">
      <w:pPr>
        <w:numPr>
          <w:ilvl w:val="1"/>
          <w:numId w:val="4"/>
        </w:numPr>
        <w:ind w:left="706" w:hanging="360"/>
      </w:pPr>
      <w:r>
        <w:t xml:space="preserve">Avoid double-barrelled questions </w:t>
      </w:r>
    </w:p>
    <w:p w14:paraId="62401D28" w14:textId="77777777" w:rsidR="00F36F68" w:rsidRPr="00CF2CE1" w:rsidRDefault="00F808A3">
      <w:pPr>
        <w:numPr>
          <w:ilvl w:val="1"/>
          <w:numId w:val="4"/>
        </w:numPr>
        <w:ind w:left="706" w:hanging="360"/>
        <w:rPr>
          <w:highlight w:val="yellow"/>
        </w:rPr>
      </w:pPr>
      <w:r w:rsidRPr="00CF2CE1">
        <w:rPr>
          <w:highlight w:val="yellow"/>
        </w:rPr>
        <w:t xml:space="preserve">All of the above e. Only b and c </w:t>
      </w:r>
    </w:p>
    <w:p w14:paraId="4E54CA0F" w14:textId="5205F167"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Proper questionnaire design includes using multiple items to capture complex constructs and avoiding double-barrelled questions for clarity.</w:t>
      </w:r>
    </w:p>
    <w:p w14:paraId="50AB71B4" w14:textId="75A1A5F2" w:rsidR="00F36F68" w:rsidRDefault="000F6303" w:rsidP="000F6303">
      <w:pPr>
        <w:spacing w:after="28" w:line="259" w:lineRule="auto"/>
        <w:ind w:left="0" w:firstLine="0"/>
        <w:jc w:val="left"/>
      </w:pPr>
      <w:r>
        <w:t>Web Refer:</w:t>
      </w:r>
      <w:r w:rsidR="00D35467" w:rsidRPr="00D35467">
        <w:t xml:space="preserve"> </w:t>
      </w:r>
      <w:hyperlink r:id="rId14" w:history="1">
        <w:r w:rsidR="00D35467" w:rsidRPr="008D6D30">
          <w:rPr>
            <w:rStyle w:val="Hyperlink"/>
          </w:rPr>
          <w:t>http://www.analytictech.com/mb313/principl.htm</w:t>
        </w:r>
      </w:hyperlink>
      <w:r w:rsidR="00D35467">
        <w:t xml:space="preserve"> </w:t>
      </w:r>
    </w:p>
    <w:p w14:paraId="5C35EEFD" w14:textId="3BC818A4" w:rsidR="00F36F68" w:rsidRDefault="00F808A3">
      <w:pPr>
        <w:numPr>
          <w:ilvl w:val="0"/>
          <w:numId w:val="4"/>
        </w:numPr>
        <w:ind w:left="360" w:hanging="360"/>
      </w:pPr>
      <w:r>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E515C50" w14:textId="77777777" w:rsidR="00F95F71" w:rsidRDefault="00F808A3" w:rsidP="000F6303">
      <w:pPr>
        <w:spacing w:after="28" w:line="259" w:lineRule="auto"/>
        <w:ind w:left="0" w:firstLine="0"/>
        <w:jc w:val="left"/>
      </w:pPr>
      <w:r>
        <w:t xml:space="preserve"> </w:t>
      </w:r>
      <w:r w:rsidR="000F6303">
        <w:t>Comment:</w:t>
      </w:r>
      <w:r w:rsidR="00F95F71" w:rsidRPr="00F95F71">
        <w:t xml:space="preserve"> </w:t>
      </w:r>
      <w:r w:rsidR="00F95F71">
        <w:t>Experiments are not considered a direct method of data collection like questionnaires, interviews, or observations.</w:t>
      </w:r>
    </w:p>
    <w:p w14:paraId="65B35C31" w14:textId="5A3A0608" w:rsidR="00F36F68" w:rsidRDefault="000F6303" w:rsidP="000F6303">
      <w:pPr>
        <w:spacing w:after="28" w:line="259" w:lineRule="auto"/>
        <w:ind w:left="0" w:firstLine="0"/>
        <w:jc w:val="left"/>
      </w:pPr>
      <w:r>
        <w:t>Web Refer:</w:t>
      </w:r>
      <w:r w:rsidR="00D35467" w:rsidRPr="00D35467">
        <w:t xml:space="preserve"> </w:t>
      </w:r>
      <w:hyperlink r:id="rId15" w:history="1">
        <w:r w:rsidR="00D35467" w:rsidRPr="008D6D30">
          <w:rPr>
            <w:rStyle w:val="Hyperlink"/>
          </w:rPr>
          <w:t>https://www.icao.int/training/TNA/Documents/methods_for_data_gathering.pdf</w:t>
        </w:r>
      </w:hyperlink>
      <w:r w:rsidR="00D35467">
        <w:t xml:space="preserve"> </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lastRenderedPageBreak/>
        <w:t xml:space="preserve">Personal documents </w:t>
      </w:r>
    </w:p>
    <w:p w14:paraId="3B7D3324" w14:textId="77777777" w:rsidR="00F36F68" w:rsidRDefault="00F808A3">
      <w:pPr>
        <w:numPr>
          <w:ilvl w:val="1"/>
          <w:numId w:val="4"/>
        </w:numPr>
        <w:ind w:left="706" w:hanging="360"/>
      </w:pPr>
      <w:r>
        <w:t xml:space="preserve">Archived research data </w:t>
      </w:r>
    </w:p>
    <w:p w14:paraId="4D1FC23F"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3796D7D5" w14:textId="612A16D4"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Secondary data encompasses various existing sources like official records, personal documents, and archived research data.</w:t>
      </w:r>
    </w:p>
    <w:p w14:paraId="566BC061" w14:textId="565686CA" w:rsidR="00F36F68" w:rsidRDefault="000F6303" w:rsidP="000F6303">
      <w:pPr>
        <w:spacing w:after="28" w:line="259" w:lineRule="auto"/>
        <w:ind w:left="0" w:firstLine="0"/>
        <w:jc w:val="left"/>
      </w:pPr>
      <w:r>
        <w:t>Web Refer:</w:t>
      </w:r>
      <w:r w:rsidR="00D35467" w:rsidRPr="00D35467">
        <w:t xml:space="preserve"> </w:t>
      </w:r>
      <w:hyperlink r:id="rId16" w:history="1">
        <w:r w:rsidR="00D35467" w:rsidRPr="008D6D30">
          <w:rPr>
            <w:rStyle w:val="Hyperlink"/>
          </w:rPr>
          <w:t>https://careerfoundry.com/en/blog/data-analytics/what-is-secondary-data/</w:t>
        </w:r>
      </w:hyperlink>
      <w:r w:rsidR="00D35467">
        <w:t xml:space="preserve"> </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195EF024" w14:textId="16BF0E6D" w:rsidR="000F6303" w:rsidRDefault="00F808A3" w:rsidP="000F6303">
      <w:pPr>
        <w:spacing w:after="29" w:line="259" w:lineRule="auto"/>
        <w:ind w:left="0" w:firstLine="0"/>
        <w:jc w:val="left"/>
      </w:pPr>
      <w:r>
        <w:t xml:space="preserve"> </w:t>
      </w:r>
      <w:r w:rsidR="000F6303">
        <w:t>Comment:</w:t>
      </w:r>
      <w:r w:rsidR="00F95F71" w:rsidRPr="00F95F71">
        <w:t xml:space="preserve"> </w:t>
      </w:r>
      <w:r w:rsidR="00F95F71">
        <w:t>A contingency question directs participants to follow-up questions based on their initial response, tailoring the survey flow.</w:t>
      </w:r>
    </w:p>
    <w:p w14:paraId="396B25BB" w14:textId="2E640050" w:rsidR="00F36F68" w:rsidRDefault="000F6303" w:rsidP="000F6303">
      <w:pPr>
        <w:spacing w:after="29" w:line="259" w:lineRule="auto"/>
        <w:ind w:left="0" w:firstLine="0"/>
        <w:jc w:val="left"/>
      </w:pPr>
      <w:r>
        <w:t>Web Refer:</w:t>
      </w:r>
      <w:r w:rsidR="00D35467" w:rsidRPr="00D35467">
        <w:t xml:space="preserve"> </w:t>
      </w:r>
      <w:hyperlink r:id="rId17" w:history="1">
        <w:r w:rsidR="00D35467" w:rsidRPr="008D6D30">
          <w:rPr>
            <w:rStyle w:val="Hyperlink"/>
          </w:rPr>
          <w:t>https://www.coursehero.com/file/p24t38q9/An-item-that-directs-participants-to-different-follow-up-questions-depending-on/</w:t>
        </w:r>
      </w:hyperlink>
      <w:r w:rsidR="00D35467">
        <w:t xml:space="preserve"> </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0BA4034" w14:textId="295A9879" w:rsidR="000F6303" w:rsidRDefault="00F808A3" w:rsidP="000F6303">
      <w:pPr>
        <w:spacing w:after="26" w:line="259" w:lineRule="auto"/>
        <w:ind w:left="0" w:firstLine="0"/>
        <w:jc w:val="left"/>
      </w:pPr>
      <w:r>
        <w:t xml:space="preserve"> </w:t>
      </w:r>
      <w:r w:rsidR="000F6303">
        <w:t>Comment:</w:t>
      </w:r>
      <w:r w:rsidR="00F95F71" w:rsidRPr="00F95F71">
        <w:t xml:space="preserve"> </w:t>
      </w:r>
      <w:r w:rsidR="00F95F71">
        <w:t>Secondary data refers to previously collected information used for new research.</w:t>
      </w:r>
    </w:p>
    <w:p w14:paraId="02E183E9" w14:textId="2C9ECED9" w:rsidR="00F36F68" w:rsidRDefault="000F6303" w:rsidP="000F6303">
      <w:pPr>
        <w:spacing w:after="26" w:line="259" w:lineRule="auto"/>
        <w:ind w:left="0" w:firstLine="0"/>
        <w:jc w:val="left"/>
      </w:pPr>
      <w:r>
        <w:t>Web Refer:</w:t>
      </w:r>
      <w:r w:rsidR="00D35467" w:rsidRPr="00D35467">
        <w:t xml:space="preserve"> </w:t>
      </w:r>
      <w:hyperlink r:id="rId18" w:history="1">
        <w:r w:rsidR="00D35467" w:rsidRPr="008D6D30">
          <w:rPr>
            <w:rStyle w:val="Hyperlink"/>
          </w:rPr>
          <w:t>https://www.toppr.com/ask/en-au/question/which-of-the-following-terms-best-describes-data-that-we-originally-collected-at-an-earlier#:~:text=Secondary%20data%20is%20the%20second,report%20is%20a%20secondary%20data</w:t>
        </w:r>
      </w:hyperlink>
      <w:r w:rsidR="00D35467" w:rsidRPr="00D35467">
        <w:t>.</w:t>
      </w:r>
      <w:r w:rsidR="00D35467">
        <w:t xml:space="preserve"> </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t xml:space="preserve">Closed-ended questions directly provide qualitative data in the participants’ own words </w:t>
      </w:r>
    </w:p>
    <w:p w14:paraId="3E080E57" w14:textId="4597DDEF"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Open-ended questions capture qualitative data in the participant's own words, allowing for richer, more detailed responses.</w:t>
      </w:r>
    </w:p>
    <w:p w14:paraId="50985916" w14:textId="555642C9" w:rsidR="00F36F68" w:rsidRDefault="000F6303" w:rsidP="000F6303">
      <w:pPr>
        <w:spacing w:after="28" w:line="259" w:lineRule="auto"/>
        <w:ind w:left="0" w:firstLine="0"/>
        <w:jc w:val="left"/>
      </w:pPr>
      <w:r>
        <w:t>Web Refer:</w:t>
      </w:r>
      <w:r w:rsidR="00D35467" w:rsidRPr="00D35467">
        <w:t xml:space="preserve"> </w:t>
      </w:r>
      <w:hyperlink r:id="rId19" w:history="1">
        <w:r w:rsidR="00D35467" w:rsidRPr="008D6D30">
          <w:rPr>
            <w:rStyle w:val="Hyperlink"/>
          </w:rPr>
          <w:t>https://www.chegg.com/homework-help/questions-and-answers/010-researchers-use-open-ended-closed-ended-questions-collect-data-following-statements-tr-q85410215</w:t>
        </w:r>
      </w:hyperlink>
      <w:r w:rsidR="00D35467">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76343D42" w14:textId="0BD658DC" w:rsidR="000F6303" w:rsidRDefault="00F808A3" w:rsidP="000F6303">
      <w:pPr>
        <w:spacing w:after="28" w:line="259" w:lineRule="auto"/>
        <w:ind w:left="0" w:firstLine="0"/>
        <w:jc w:val="left"/>
      </w:pPr>
      <w:r>
        <w:lastRenderedPageBreak/>
        <w:t xml:space="preserve"> </w:t>
      </w:r>
      <w:r w:rsidR="000F6303">
        <w:t>Comment:</w:t>
      </w:r>
      <w:r w:rsidR="00F95F71" w:rsidRPr="00F95F71">
        <w:t xml:space="preserve"> </w:t>
      </w:r>
      <w:r w:rsidR="00F95F71">
        <w:t>Open-ended questions primarily gather qualitative data by capturing respondents’ thoughts in their own words.</w:t>
      </w:r>
    </w:p>
    <w:p w14:paraId="4117B86C" w14:textId="292FC335" w:rsidR="00F36F68" w:rsidRDefault="000F6303" w:rsidP="000F6303">
      <w:pPr>
        <w:spacing w:after="28" w:line="259" w:lineRule="auto"/>
        <w:ind w:left="0" w:firstLine="0"/>
        <w:jc w:val="left"/>
      </w:pPr>
      <w:r>
        <w:t>Web Refer:</w:t>
      </w:r>
      <w:r w:rsidR="00D35467" w:rsidRPr="00D35467">
        <w:t xml:space="preserve"> </w:t>
      </w:r>
      <w:hyperlink r:id="rId20" w:history="1">
        <w:r w:rsidR="00D35467" w:rsidRPr="008D6D30">
          <w:rPr>
            <w:rStyle w:val="Hyperlink"/>
          </w:rPr>
          <w:t>https://www.nngroup.com/articles/open-ended-questions/</w:t>
        </w:r>
      </w:hyperlink>
      <w:r w:rsidR="00D35467">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1416F825" w14:textId="2ED73D49"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Observation allows researchers to see behaviors directly, but interpreting motives can be challenging.</w:t>
      </w:r>
    </w:p>
    <w:p w14:paraId="7F420E30" w14:textId="3B8AF896" w:rsidR="00F36F68" w:rsidRDefault="000F6303" w:rsidP="000F6303">
      <w:pPr>
        <w:spacing w:after="28" w:line="259" w:lineRule="auto"/>
        <w:ind w:left="0" w:firstLine="0"/>
        <w:jc w:val="left"/>
      </w:pPr>
      <w:r>
        <w:t>Web Refer:</w:t>
      </w:r>
      <w:r w:rsidR="00D35467" w:rsidRPr="00D35467">
        <w:t xml:space="preserve"> </w:t>
      </w:r>
      <w:hyperlink r:id="rId21" w:history="1">
        <w:r w:rsidR="00D35467" w:rsidRPr="008D6D30">
          <w:rPr>
            <w:rStyle w:val="Hyperlink"/>
          </w:rPr>
          <w:t>https://www.cdc.gov/healthyyouth/evaluation/pdf/brief16.pdf</w:t>
        </w:r>
      </w:hyperlink>
      <w:r w:rsidR="00D35467">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3AA70EA0" w14:textId="29186A23"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Naturalistic observation involves studying behavior in its natural setting, making it exploratory.</w:t>
      </w:r>
    </w:p>
    <w:p w14:paraId="7A8A49E9" w14:textId="543EC49C" w:rsidR="00F36F68" w:rsidRDefault="000F6303" w:rsidP="000F6303">
      <w:pPr>
        <w:spacing w:after="28" w:line="259" w:lineRule="auto"/>
        <w:ind w:left="0" w:firstLine="0"/>
        <w:jc w:val="left"/>
      </w:pPr>
      <w:r>
        <w:t>Web Refer:</w:t>
      </w:r>
      <w:r w:rsidR="00D35467" w:rsidRPr="00D35467">
        <w:t xml:space="preserve"> </w:t>
      </w:r>
      <w:hyperlink r:id="rId22" w:history="1">
        <w:r w:rsidR="00D35467" w:rsidRPr="008D6D30">
          <w:rPr>
            <w:rStyle w:val="Hyperlink"/>
          </w:rPr>
          <w:t>http://mcqsquestion.blogspot.com/2011/01/methods-of-data-collection.html</w:t>
        </w:r>
      </w:hyperlink>
      <w:r w:rsidR="00D35467">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5BCEF0E4" w14:textId="7D1BF1F9" w:rsidR="000F6303" w:rsidRDefault="000F6303" w:rsidP="000F6303">
      <w:r>
        <w:t>Comment:</w:t>
      </w:r>
      <w:r w:rsidR="00F95F71" w:rsidRPr="00F95F71">
        <w:t xml:space="preserve"> </w:t>
      </w:r>
      <w:r w:rsidR="00F95F71">
        <w:t>Avoid leading or loaded questions, as they can bias responses and reduce the validity of the results.</w:t>
      </w:r>
    </w:p>
    <w:p w14:paraId="3A4B2BE9" w14:textId="6828B0AB" w:rsidR="000F6303" w:rsidRDefault="000F6303" w:rsidP="000F6303">
      <w:r>
        <w:t>Web Refer:</w:t>
      </w:r>
      <w:r w:rsidR="00D35467" w:rsidRPr="00D35467">
        <w:t xml:space="preserve"> </w:t>
      </w:r>
      <w:hyperlink r:id="rId23" w:history="1">
        <w:r w:rsidR="00D35467" w:rsidRPr="008D6D30">
          <w:rPr>
            <w:rStyle w:val="Hyperlink"/>
          </w:rPr>
          <w:t>https://www.chegg.com/homework-help/questions-and-answers/constructing-questionnaire-important-following-except-understand-participants-give-questio-q113868556#:~:text=select%20your%20sample.-,Transcribed%20image%20text:,you%20will%20select%20your%20sample</w:t>
        </w:r>
      </w:hyperlink>
      <w:r w:rsidR="00D35467" w:rsidRPr="00D35467">
        <w:t>.</w:t>
      </w:r>
      <w:r w:rsidR="00D35467">
        <w:t xml:space="preserve"> </w:t>
      </w:r>
    </w:p>
    <w:p w14:paraId="402805E2" w14:textId="77777777" w:rsidR="00F36F68" w:rsidRDefault="00F808A3">
      <w:pPr>
        <w:spacing w:after="13" w:line="259" w:lineRule="auto"/>
        <w:ind w:left="0" w:firstLine="0"/>
        <w:jc w:val="left"/>
      </w:pPr>
      <w:r>
        <w:t xml:space="preserve"> </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715143AE" w14:textId="4EC4E6BA" w:rsidR="000F6303" w:rsidRDefault="00F808A3" w:rsidP="000F6303">
      <w:pPr>
        <w:spacing w:after="28" w:line="259" w:lineRule="auto"/>
        <w:ind w:left="0" w:firstLine="0"/>
        <w:jc w:val="left"/>
      </w:pPr>
      <w:r>
        <w:t xml:space="preserve"> </w:t>
      </w:r>
      <w:r w:rsidR="000F6303">
        <w:t>Comment:</w:t>
      </w:r>
      <w:r w:rsidR="00F95F71" w:rsidRPr="00F95F71">
        <w:t xml:space="preserve"> </w:t>
      </w:r>
      <w:r w:rsidR="00F95F71">
        <w:t>The Likert Scale is often called a summated rating scale because it combines responses to multiple items.</w:t>
      </w:r>
    </w:p>
    <w:p w14:paraId="31A9CF72" w14:textId="7C316457" w:rsidR="00F36F68" w:rsidRDefault="000F6303" w:rsidP="000F6303">
      <w:pPr>
        <w:spacing w:after="28" w:line="259" w:lineRule="auto"/>
        <w:ind w:left="0" w:firstLine="0"/>
        <w:jc w:val="left"/>
      </w:pPr>
      <w:r>
        <w:t>Web Refer:</w:t>
      </w:r>
      <w:r w:rsidR="00D35467" w:rsidRPr="00D35467">
        <w:t xml:space="preserve"> </w:t>
      </w:r>
      <w:hyperlink r:id="rId24" w:history="1">
        <w:r w:rsidR="00D35467" w:rsidRPr="008D6D30">
          <w:rPr>
            <w:rStyle w:val="Hyperlink"/>
          </w:rPr>
          <w:t>https://en.wikipedia.org/wiki/Likert_scale#:~:text=Hence%2C%20Likert%20scales%20are%20often,are%20the%20most%20applicable%20methods</w:t>
        </w:r>
      </w:hyperlink>
      <w:r w:rsidR="00D35467" w:rsidRPr="00D35467">
        <w:t>.</w:t>
      </w:r>
      <w:r w:rsidR="00D35467">
        <w:t xml:space="preserve"> </w:t>
      </w: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lastRenderedPageBreak/>
        <w:t xml:space="preserve">Questionnaires </w:t>
      </w:r>
    </w:p>
    <w:p w14:paraId="135743A5" w14:textId="77777777" w:rsidR="00F36F68" w:rsidRPr="008771F7" w:rsidRDefault="00F808A3">
      <w:pPr>
        <w:numPr>
          <w:ilvl w:val="1"/>
          <w:numId w:val="4"/>
        </w:numPr>
        <w:ind w:left="706" w:hanging="360"/>
        <w:rPr>
          <w:highlight w:val="yellow"/>
        </w:rPr>
      </w:pPr>
      <w:r w:rsidRPr="008771F7">
        <w:rPr>
          <w:highlight w:val="yellow"/>
        </w:rPr>
        <w:t xml:space="preserve">Checklists </w:t>
      </w:r>
    </w:p>
    <w:p w14:paraId="2D8BEB70" w14:textId="046CFF95" w:rsidR="000F6303" w:rsidRDefault="00F808A3" w:rsidP="000F6303">
      <w:pPr>
        <w:spacing w:after="0" w:line="259" w:lineRule="auto"/>
        <w:ind w:left="0" w:firstLine="0"/>
        <w:jc w:val="left"/>
      </w:pPr>
      <w:r>
        <w:t xml:space="preserve"> </w:t>
      </w:r>
      <w:r w:rsidR="000F6303">
        <w:t>Comment:</w:t>
      </w:r>
      <w:r w:rsidR="00D35467" w:rsidRPr="00D35467">
        <w:t xml:space="preserve"> </w:t>
      </w:r>
      <w:r w:rsidR="00D35467">
        <w:t>Checklists are tools used within methods but are not standalone data collection methods</w:t>
      </w:r>
      <w:r w:rsidR="00D35467">
        <w:t>.</w:t>
      </w:r>
    </w:p>
    <w:p w14:paraId="15CABBE1" w14:textId="29BFEFE3" w:rsidR="00F36F68" w:rsidRDefault="000F6303" w:rsidP="000F6303">
      <w:pPr>
        <w:spacing w:after="0" w:line="259" w:lineRule="auto"/>
        <w:ind w:left="0" w:firstLine="0"/>
        <w:jc w:val="left"/>
      </w:pPr>
      <w:r>
        <w:t>Web Refer:</w:t>
      </w:r>
      <w:r w:rsidR="00D35467" w:rsidRPr="00D35467">
        <w:t xml:space="preserve"> </w:t>
      </w:r>
      <w:hyperlink r:id="rId25" w:history="1">
        <w:r w:rsidR="00D35467" w:rsidRPr="008D6D30">
          <w:rPr>
            <w:rStyle w:val="Hyperlink"/>
          </w:rPr>
          <w:t>https://www.jotform.com/data-collection-methods/</w:t>
        </w:r>
      </w:hyperlink>
      <w:r w:rsidR="00D35467">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192B1A75" w14:textId="4CAF282A"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The interview guide approach provides flexibility while maintaining focus on pre-defined topics</w:t>
      </w:r>
      <w:r w:rsidR="00D35467">
        <w:t>.</w:t>
      </w:r>
    </w:p>
    <w:p w14:paraId="608294BA" w14:textId="0873ED14" w:rsidR="00F36F68" w:rsidRDefault="000F6303" w:rsidP="000F6303">
      <w:pPr>
        <w:spacing w:after="28" w:line="259" w:lineRule="auto"/>
        <w:ind w:left="0" w:firstLine="0"/>
        <w:jc w:val="left"/>
      </w:pPr>
      <w:r>
        <w:t>Web Refer:</w:t>
      </w:r>
      <w:r w:rsidR="00D35467" w:rsidRPr="00D35467">
        <w:t xml:space="preserve"> </w:t>
      </w:r>
      <w:hyperlink r:id="rId26" w:history="1">
        <w:r w:rsidR="00D35467" w:rsidRPr="008D6D30">
          <w:rPr>
            <w:rStyle w:val="Hyperlink"/>
          </w:rPr>
          <w:t>https://www.chegg.com/homework-help/questions-and-answers/ed-q14-type-interview-specific-topics-decided-advance-sequence-wording-modified-interview--q85410062</w:t>
        </w:r>
      </w:hyperlink>
      <w:r w:rsidR="00D35467">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BE7B0F" w:rsidRDefault="00F808A3">
      <w:pPr>
        <w:numPr>
          <w:ilvl w:val="1"/>
          <w:numId w:val="4"/>
        </w:numPr>
        <w:ind w:left="706" w:hanging="360"/>
      </w:pPr>
      <w:r w:rsidRPr="00BE7B0F">
        <w:t xml:space="preserve">Interviews </w:t>
      </w:r>
    </w:p>
    <w:p w14:paraId="52B7B6B9" w14:textId="77777777" w:rsidR="00F36F68" w:rsidRDefault="00F808A3">
      <w:pPr>
        <w:numPr>
          <w:ilvl w:val="1"/>
          <w:numId w:val="4"/>
        </w:numPr>
        <w:ind w:left="706" w:hanging="360"/>
      </w:pPr>
      <w:r>
        <w:t xml:space="preserve">Secondary data </w:t>
      </w:r>
    </w:p>
    <w:p w14:paraId="6CE9C905" w14:textId="77777777" w:rsidR="00F36F68" w:rsidRDefault="00F808A3">
      <w:pPr>
        <w:numPr>
          <w:ilvl w:val="1"/>
          <w:numId w:val="4"/>
        </w:numPr>
        <w:ind w:left="706" w:hanging="360"/>
      </w:pPr>
      <w:r>
        <w:t xml:space="preserve">Focus groups </w:t>
      </w:r>
    </w:p>
    <w:p w14:paraId="5FD1C1A5" w14:textId="77777777" w:rsidR="00F36F68" w:rsidRPr="00BE7B0F" w:rsidRDefault="00F808A3">
      <w:pPr>
        <w:numPr>
          <w:ilvl w:val="1"/>
          <w:numId w:val="4"/>
        </w:numPr>
        <w:ind w:left="706" w:hanging="360"/>
        <w:rPr>
          <w:highlight w:val="yellow"/>
        </w:rPr>
      </w:pPr>
      <w:r w:rsidRPr="00BE7B0F">
        <w:rPr>
          <w:highlight w:val="yellow"/>
        </w:rPr>
        <w:t xml:space="preserve">All of the above are methods of data collection </w:t>
      </w:r>
    </w:p>
    <w:p w14:paraId="4D30A45E" w14:textId="5DE9304C"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All listed options are valid methods of data collection used in research</w:t>
      </w:r>
      <w:r w:rsidR="00D35467">
        <w:t>.</w:t>
      </w:r>
    </w:p>
    <w:p w14:paraId="0CFEC876" w14:textId="24A1BD1C" w:rsidR="00F36F68" w:rsidRDefault="000F6303" w:rsidP="000F6303">
      <w:pPr>
        <w:spacing w:after="28" w:line="259" w:lineRule="auto"/>
        <w:ind w:left="0" w:firstLine="0"/>
        <w:jc w:val="left"/>
      </w:pPr>
      <w:r>
        <w:t>Web Refer:</w:t>
      </w:r>
      <w:r w:rsidR="00BE7B0F" w:rsidRPr="00BE7B0F">
        <w:t xml:space="preserve"> </w:t>
      </w:r>
      <w:hyperlink r:id="rId27" w:history="1">
        <w:r w:rsidR="00BE7B0F" w:rsidRPr="008D6D30">
          <w:rPr>
            <w:rStyle w:val="Hyperlink"/>
          </w:rPr>
          <w:t>https://www.questionpro.com/blog/data-collection-methods/#:~:text=Some%20common%20data%20collection%20methods,about%20the%20study's%20subject%20matter</w:t>
        </w:r>
      </w:hyperlink>
      <w:r w:rsidR="00BE7B0F" w:rsidRPr="00BE7B0F">
        <w:t>.</w:t>
      </w:r>
      <w:r w:rsidR="00BE7B0F">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t xml:space="preserve">Pilot </w:t>
      </w:r>
    </w:p>
    <w:p w14:paraId="5307D005" w14:textId="0ABC93CB"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A probe is used to encourage respondents to elaborate on their answers</w:t>
      </w:r>
      <w:r w:rsidR="00D35467">
        <w:t>.</w:t>
      </w:r>
    </w:p>
    <w:p w14:paraId="3D231499" w14:textId="0C7B2C85" w:rsidR="00F36F68" w:rsidRDefault="000F6303" w:rsidP="000F6303">
      <w:pPr>
        <w:spacing w:after="28" w:line="259" w:lineRule="auto"/>
        <w:ind w:left="0" w:firstLine="0"/>
        <w:jc w:val="left"/>
      </w:pPr>
      <w:r>
        <w:t>Web Refer:</w:t>
      </w:r>
      <w:r w:rsidR="00BE7B0F" w:rsidRPr="00BE7B0F">
        <w:t xml:space="preserve"> </w:t>
      </w:r>
      <w:hyperlink r:id="rId28" w:history="1">
        <w:r w:rsidR="00BE7B0F" w:rsidRPr="008D6D30">
          <w:rPr>
            <w:rStyle w:val="Hyperlink"/>
          </w:rPr>
          <w:t>https://brainly.com/question/41354526#:~:text=Explanation%3A,a%20particular%20statement%20or%20belief</w:t>
        </w:r>
      </w:hyperlink>
      <w:r w:rsidR="00BE7B0F" w:rsidRPr="00BE7B0F">
        <w:t>.</w:t>
      </w:r>
      <w:r w:rsidR="00BE7B0F">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77777777" w:rsidR="00F36F68" w:rsidRDefault="00F808A3">
      <w:pPr>
        <w:numPr>
          <w:ilvl w:val="1"/>
          <w:numId w:val="4"/>
        </w:numPr>
        <w:ind w:left="706" w:hanging="360"/>
      </w:pPr>
      <w:r>
        <w:t xml:space="preserve">Standardized tests </w:t>
      </w:r>
    </w:p>
    <w:p w14:paraId="3F945A52" w14:textId="77777777" w:rsidR="00F36F68" w:rsidRPr="00BE7B0F" w:rsidRDefault="00F808A3">
      <w:pPr>
        <w:numPr>
          <w:ilvl w:val="1"/>
          <w:numId w:val="4"/>
        </w:numPr>
        <w:ind w:left="706" w:hanging="360"/>
        <w:rPr>
          <w:highlight w:val="yellow"/>
        </w:rPr>
      </w:pPr>
      <w:r w:rsidRPr="00BE7B0F">
        <w:rPr>
          <w:highlight w:val="yellow"/>
        </w:rP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BE7B0F" w:rsidRDefault="00F808A3">
      <w:pPr>
        <w:numPr>
          <w:ilvl w:val="1"/>
          <w:numId w:val="4"/>
        </w:numPr>
        <w:ind w:left="706" w:hanging="360"/>
      </w:pPr>
      <w:r w:rsidRPr="00BE7B0F">
        <w:t xml:space="preserve">Observations </w:t>
      </w:r>
    </w:p>
    <w:p w14:paraId="237EE60E" w14:textId="71737112" w:rsidR="000F6303" w:rsidRDefault="00F808A3" w:rsidP="000F6303">
      <w:pPr>
        <w:spacing w:after="29" w:line="259" w:lineRule="auto"/>
        <w:ind w:left="0" w:firstLine="0"/>
        <w:jc w:val="left"/>
      </w:pPr>
      <w:r>
        <w:t xml:space="preserve"> </w:t>
      </w:r>
      <w:r w:rsidR="000F6303">
        <w:t>Comment:</w:t>
      </w:r>
      <w:r w:rsidR="00D35467" w:rsidRPr="00D35467">
        <w:t xml:space="preserve"> </w:t>
      </w:r>
      <w:r w:rsidR="00D35467">
        <w:t>Census takers primarily use interviews to gather demographic and other information from individuals</w:t>
      </w:r>
      <w:r w:rsidR="00D35467">
        <w:t>.</w:t>
      </w:r>
    </w:p>
    <w:p w14:paraId="18EC1884" w14:textId="15E536CF" w:rsidR="00F36F68" w:rsidRDefault="000F6303" w:rsidP="000F6303">
      <w:pPr>
        <w:spacing w:after="29" w:line="259" w:lineRule="auto"/>
        <w:ind w:left="0" w:firstLine="0"/>
        <w:jc w:val="left"/>
      </w:pPr>
      <w:r>
        <w:t>Web Refer:</w:t>
      </w:r>
      <w:r w:rsidR="00BE7B0F" w:rsidRPr="00BE7B0F">
        <w:t xml:space="preserve"> </w:t>
      </w:r>
      <w:hyperlink r:id="rId29" w:history="1">
        <w:r w:rsidR="00BE7B0F" w:rsidRPr="008D6D30">
          <w:rPr>
            <w:rStyle w:val="Hyperlink"/>
          </w:rPr>
          <w:t>https://www.abs.gov.au/websitedbs/d3310114.nsf/home/Basic+Survey+Design+-+Samples+and+Censuses#:~:text=A%20census%20is%20a%20collection,census%20offers%20the%20best%20solution</w:t>
        </w:r>
      </w:hyperlink>
      <w:r w:rsidR="00BE7B0F" w:rsidRPr="00BE7B0F">
        <w:t>.</w:t>
      </w:r>
      <w:r w:rsidR="00BE7B0F">
        <w:t xml:space="preserve"> </w:t>
      </w:r>
    </w:p>
    <w:p w14:paraId="23AA1A43" w14:textId="77777777" w:rsidR="00E324F8" w:rsidRDefault="00F808A3">
      <w:pPr>
        <w:numPr>
          <w:ilvl w:val="0"/>
          <w:numId w:val="4"/>
        </w:numPr>
        <w:ind w:left="360" w:hanging="360"/>
      </w:pPr>
      <w:r>
        <w:lastRenderedPageBreak/>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0A0190CA" w14:textId="182CB9F7" w:rsidR="000F6303" w:rsidRDefault="00F808A3" w:rsidP="000F6303">
      <w:pPr>
        <w:spacing w:after="13" w:line="259" w:lineRule="auto"/>
        <w:ind w:left="0" w:firstLine="0"/>
        <w:jc w:val="left"/>
      </w:pPr>
      <w:r>
        <w:t xml:space="preserve"> </w:t>
      </w:r>
      <w:r w:rsidR="000F6303">
        <w:t>Comment:</w:t>
      </w:r>
      <w:r w:rsidR="00D35467" w:rsidRPr="00D35467">
        <w:t xml:space="preserve"> </w:t>
      </w:r>
      <w:r w:rsidR="00D35467">
        <w:t>A complete participant is a researcher who immerses themselves fully in the group, often without disclosing their research role</w:t>
      </w:r>
      <w:r w:rsidR="00D35467">
        <w:t>.</w:t>
      </w:r>
    </w:p>
    <w:p w14:paraId="6652A6EA" w14:textId="6A39CCB9" w:rsidR="00F36F68" w:rsidRDefault="000F6303" w:rsidP="000F6303">
      <w:pPr>
        <w:spacing w:after="13" w:line="259" w:lineRule="auto"/>
        <w:ind w:left="0" w:firstLine="0"/>
        <w:jc w:val="left"/>
      </w:pPr>
      <w:r>
        <w:t>Web Refer:</w:t>
      </w:r>
      <w:r w:rsidR="00BE7B0F" w:rsidRPr="00BE7B0F">
        <w:t xml:space="preserve"> </w:t>
      </w:r>
      <w:hyperlink r:id="rId30" w:history="1">
        <w:r w:rsidR="00BE7B0F" w:rsidRPr="008D6D30">
          <w:rPr>
            <w:rStyle w:val="Hyperlink"/>
          </w:rPr>
          <w:t>https://www.coursehero.com/file/p6fe0vsb/20-The-researcher-has-secretly-placed-him-or-herself-as-a-member-in-the-group/</w:t>
        </w:r>
      </w:hyperlink>
      <w:r w:rsidR="00BE7B0F">
        <w:t xml:space="preserve"> </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70850674" w14:textId="72FE58AF"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The correlational method is a statistical analysis approach, not a direct method of data collection</w:t>
      </w:r>
      <w:r w:rsidR="00D35467">
        <w:t>.</w:t>
      </w:r>
    </w:p>
    <w:p w14:paraId="38CA9693" w14:textId="4296ADD3" w:rsidR="00F36F68" w:rsidRDefault="000F6303" w:rsidP="000F6303">
      <w:pPr>
        <w:spacing w:after="28" w:line="259" w:lineRule="auto"/>
        <w:ind w:left="0" w:firstLine="0"/>
        <w:jc w:val="left"/>
      </w:pPr>
      <w:r>
        <w:t>Web Refer:</w:t>
      </w:r>
      <w:r w:rsidR="00BE7B0F" w:rsidRPr="00BE7B0F">
        <w:t xml:space="preserve"> </w:t>
      </w:r>
      <w:hyperlink r:id="rId31" w:history="1">
        <w:r w:rsidR="00BE7B0F" w:rsidRPr="008D6D30">
          <w:rPr>
            <w:rStyle w:val="Hyperlink"/>
          </w:rPr>
          <w:t>https://www.indeed.com/career-advice/career-development/methods-of-data-collection</w:t>
        </w:r>
      </w:hyperlink>
      <w:r w:rsidR="00BE7B0F">
        <w:t xml:space="preserve"> </w:t>
      </w:r>
    </w:p>
    <w:p w14:paraId="50FA087B" w14:textId="77777777" w:rsidR="00E324F8" w:rsidRDefault="00F808A3">
      <w:pPr>
        <w:numPr>
          <w:ilvl w:val="0"/>
          <w:numId w:val="4"/>
        </w:numPr>
        <w:spacing w:after="0" w:line="318" w:lineRule="auto"/>
        <w:ind w:left="360" w:hanging="360"/>
      </w:pPr>
      <w:r>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7777777" w:rsidR="00F36F68" w:rsidRDefault="00F808A3">
      <w:pPr>
        <w:spacing w:after="26" w:line="259" w:lineRule="auto"/>
        <w:ind w:left="0" w:firstLine="0"/>
        <w:jc w:val="left"/>
      </w:pPr>
      <w:r>
        <w:t xml:space="preserve"> </w:t>
      </w:r>
    </w:p>
    <w:p w14:paraId="57AA1C5E" w14:textId="61CB177A" w:rsidR="000F6303" w:rsidRDefault="00F808A3" w:rsidP="000F6303">
      <w:pPr>
        <w:spacing w:after="0" w:line="259" w:lineRule="auto"/>
        <w:ind w:left="0" w:firstLine="0"/>
        <w:jc w:val="left"/>
      </w:pPr>
      <w:r>
        <w:t xml:space="preserve"> </w:t>
      </w:r>
      <w:r w:rsidR="000F6303">
        <w:t>Comment:</w:t>
      </w:r>
      <w:r w:rsidR="00D35467" w:rsidRPr="00D35467">
        <w:t xml:space="preserve"> </w:t>
      </w:r>
      <w:r w:rsidR="00D35467">
        <w:t>Informal conversational interviews adapt flexibly to the flow of conversation</w:t>
      </w:r>
      <w:r w:rsidR="00D35467">
        <w:t>.</w:t>
      </w:r>
    </w:p>
    <w:p w14:paraId="1A993D76" w14:textId="5A4AAF3F" w:rsidR="00F36F68" w:rsidRDefault="000F6303" w:rsidP="000F6303">
      <w:pPr>
        <w:spacing w:after="0" w:line="259" w:lineRule="auto"/>
        <w:ind w:left="0" w:firstLine="0"/>
        <w:jc w:val="left"/>
      </w:pPr>
      <w:r>
        <w:t>Web Refer:</w:t>
      </w:r>
      <w:r w:rsidR="00BE7B0F" w:rsidRPr="00BE7B0F">
        <w:t xml:space="preserve"> </w:t>
      </w:r>
      <w:hyperlink r:id="rId32" w:history="1">
        <w:r w:rsidR="00BE7B0F" w:rsidRPr="008D6D30">
          <w:rPr>
            <w:rStyle w:val="Hyperlink"/>
          </w:rPr>
          <w:t>https://mcqmate.com/discussion/94662/which-type-of-interview-allows-the-questions-to-emerge-from-the-immediate-context-or-course-of-things</w:t>
        </w:r>
      </w:hyperlink>
      <w:r w:rsidR="00BE7B0F">
        <w:t xml:space="preserve"> </w:t>
      </w:r>
      <w:r w:rsidR="00F808A3">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way?,"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t xml:space="preserve">Response categories </w:t>
      </w:r>
    </w:p>
    <w:p w14:paraId="327AF0BE" w14:textId="2DF945E1"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Probes are follow-up questions used to clarify or expand on responses</w:t>
      </w:r>
      <w:r w:rsidR="00D35467">
        <w:t>.</w:t>
      </w:r>
    </w:p>
    <w:p w14:paraId="46E0BB6F" w14:textId="56999B60" w:rsidR="00F36F68" w:rsidRDefault="000F6303" w:rsidP="000F6303">
      <w:pPr>
        <w:spacing w:after="28" w:line="259" w:lineRule="auto"/>
        <w:ind w:left="0" w:firstLine="0"/>
        <w:jc w:val="left"/>
      </w:pPr>
      <w:r>
        <w:t>Web Refer:</w:t>
      </w:r>
      <w:r w:rsidR="00BE7B0F" w:rsidRPr="00BE7B0F">
        <w:t xml:space="preserve"> </w:t>
      </w:r>
      <w:hyperlink r:id="rId33" w:history="1">
        <w:r w:rsidR="00BE7B0F" w:rsidRPr="008D6D30">
          <w:rPr>
            <w:rStyle w:val="Hyperlink"/>
          </w:rPr>
          <w:t>https://www.people.vcu.edu/~pdattalo/ReviewQsAns_609.htm</w:t>
        </w:r>
      </w:hyperlink>
      <w:r w:rsidR="00BE7B0F">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68F63FA" w14:textId="77777777" w:rsidR="00F36F68" w:rsidRDefault="00F808A3">
      <w:pPr>
        <w:numPr>
          <w:ilvl w:val="1"/>
          <w:numId w:val="4"/>
        </w:numPr>
        <w:ind w:left="706" w:hanging="360"/>
        <w:rPr>
          <w:highlight w:val="yellow"/>
        </w:rPr>
      </w:pPr>
      <w:r w:rsidRPr="00E324F8">
        <w:rPr>
          <w:highlight w:val="yellow"/>
        </w:rPr>
        <w:t xml:space="preserve">Avoid using multiple items to measure a single construct </w:t>
      </w:r>
    </w:p>
    <w:p w14:paraId="7813EC8E" w14:textId="39B7FE7B" w:rsidR="000F6303" w:rsidRDefault="000F6303" w:rsidP="000F6303">
      <w:r>
        <w:t>Comment:</w:t>
      </w:r>
      <w:r w:rsidR="00D35467" w:rsidRPr="00D35467">
        <w:t xml:space="preserve"> </w:t>
      </w:r>
      <w:r w:rsidR="00D35467">
        <w:t>Using multiple items to measure a single construct is recommended to improve validity and reliability</w:t>
      </w:r>
      <w:r w:rsidR="00D35467">
        <w:t>.</w:t>
      </w:r>
    </w:p>
    <w:p w14:paraId="7A8230DF" w14:textId="6410F961" w:rsidR="000F6303" w:rsidRPr="00E324F8" w:rsidRDefault="000F6303" w:rsidP="000F6303">
      <w:pPr>
        <w:rPr>
          <w:highlight w:val="yellow"/>
        </w:rPr>
      </w:pPr>
      <w:r>
        <w:lastRenderedPageBreak/>
        <w:t>Web Refer:</w:t>
      </w:r>
      <w:r w:rsidR="00BE7B0F" w:rsidRPr="00BE7B0F">
        <w:t xml:space="preserve"> </w:t>
      </w:r>
      <w:hyperlink r:id="rId34" w:history="1">
        <w:r w:rsidR="00BE7B0F" w:rsidRPr="008D6D30">
          <w:rPr>
            <w:rStyle w:val="Hyperlink"/>
          </w:rPr>
          <w:t>https://www.coursehero.com/file/p3chbuu/25-When-constructing-a-questionnaire-there-are-15-principles-to-which-you-should/</w:t>
        </w:r>
      </w:hyperlink>
      <w:r w:rsidR="00BE7B0F">
        <w:t xml:space="preserve"> </w:t>
      </w:r>
    </w:p>
    <w:p w14:paraId="15FB2C2A" w14:textId="77777777" w:rsidR="00F36F68" w:rsidRDefault="00F808A3">
      <w:pPr>
        <w:spacing w:after="28" w:line="259" w:lineRule="auto"/>
        <w:ind w:left="0" w:firstLine="0"/>
        <w:jc w:val="left"/>
      </w:pPr>
      <w:r>
        <w:t xml:space="preserve"> </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Pr="00E324F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34984FF3" w14:textId="66A5C01C" w:rsidR="000F6303" w:rsidRDefault="00F808A3" w:rsidP="000F6303">
      <w:pPr>
        <w:spacing w:after="28" w:line="259" w:lineRule="auto"/>
        <w:ind w:left="0" w:firstLine="0"/>
        <w:jc w:val="left"/>
      </w:pPr>
      <w:r>
        <w:t xml:space="preserve"> </w:t>
      </w:r>
      <w:r w:rsidR="000F6303">
        <w:t>Comment:</w:t>
      </w:r>
      <w:r w:rsidR="00D35467">
        <w:t xml:space="preserve"> </w:t>
      </w:r>
      <w:r w:rsidR="00D35467">
        <w:t xml:space="preserve">Option </w:t>
      </w:r>
      <w:r w:rsidR="00BE7B0F">
        <w:rPr>
          <w:rStyle w:val="Strong"/>
        </w:rPr>
        <w:t>D</w:t>
      </w:r>
      <w:r w:rsidR="00D35467">
        <w:t xml:space="preserve"> aligns with customer-based SLAs that are service-specific and written in understandable terms</w:t>
      </w:r>
      <w:r w:rsidR="00D35467">
        <w:t>.</w:t>
      </w:r>
    </w:p>
    <w:p w14:paraId="6FA3DF10" w14:textId="4DB36EC9" w:rsidR="00F36F68" w:rsidRDefault="000F6303" w:rsidP="000F6303">
      <w:pPr>
        <w:spacing w:after="28" w:line="259" w:lineRule="auto"/>
        <w:ind w:left="0" w:firstLine="0"/>
        <w:jc w:val="left"/>
      </w:pPr>
      <w:r>
        <w:t>Web Refer:</w:t>
      </w:r>
      <w:r w:rsidR="00BE7B0F" w:rsidRPr="00BE7B0F">
        <w:t xml:space="preserve"> </w:t>
      </w:r>
      <w:hyperlink r:id="rId35" w:history="1">
        <w:r w:rsidR="00BE7B0F" w:rsidRPr="008D6D30">
          <w:rPr>
            <w:rStyle w:val="Hyperlink"/>
          </w:rPr>
          <w:t>https://www.proprofs.com/quiz-school/story.php?title=nzk3odazz2n8#:~:text=A%20customer%2Dbased%20Service%20Level%20Agreement%20structure%20includes%20an%20SLA,all%20the%20services%20they%20utilize</w:t>
        </w:r>
      </w:hyperlink>
      <w:r w:rsidR="00BE7B0F" w:rsidRPr="00BE7B0F">
        <w:t>.</w:t>
      </w:r>
      <w:r w:rsidR="00BE7B0F">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7882E1F2" w14:textId="4AE1A31D" w:rsidR="000F6303" w:rsidRDefault="00F808A3" w:rsidP="000F6303">
      <w:pPr>
        <w:spacing w:after="28" w:line="259" w:lineRule="auto"/>
        <w:ind w:left="0" w:firstLine="0"/>
        <w:jc w:val="left"/>
      </w:pPr>
      <w:r>
        <w:t xml:space="preserve"> </w:t>
      </w:r>
      <w:r w:rsidR="000F6303">
        <w:t>Comment:</w:t>
      </w:r>
      <w:r w:rsidR="00D35467" w:rsidRPr="00D35467">
        <w:t xml:space="preserve"> </w:t>
      </w:r>
      <w:r w:rsidR="00D35467">
        <w:t>The goal of Service Level Management is to balance quality and alignment with business needs</w:t>
      </w:r>
      <w:r w:rsidR="00D35467">
        <w:t>.</w:t>
      </w:r>
    </w:p>
    <w:p w14:paraId="67F5C079" w14:textId="62629BA8" w:rsidR="00F36F68" w:rsidRDefault="000F6303" w:rsidP="000F6303">
      <w:pPr>
        <w:spacing w:after="28" w:line="259" w:lineRule="auto"/>
        <w:ind w:left="0" w:firstLine="0"/>
        <w:jc w:val="left"/>
      </w:pPr>
      <w:r>
        <w:t>Web Refer:</w:t>
      </w:r>
      <w:r w:rsidR="00BE7B0F" w:rsidRPr="00BE7B0F">
        <w:t xml:space="preserve"> </w:t>
      </w:r>
      <w:hyperlink r:id="rId36" w:history="1">
        <w:r w:rsidR="00BE7B0F" w:rsidRPr="008D6D30">
          <w:rPr>
            <w:rStyle w:val="Hyperlink"/>
          </w:rPr>
          <w:t>https://quizlet.com/388062886/itil-questions-brain-dump-flash-cards/</w:t>
        </w:r>
      </w:hyperlink>
      <w:r w:rsidR="00BE7B0F">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t xml:space="preserve">Catalogue services, establish SLRs, review underpinning contracts and OLAs, negotiate service levels, agree SLAs </w:t>
      </w:r>
    </w:p>
    <w:p w14:paraId="559F10CA" w14:textId="73F8AD5B" w:rsidR="000F6303" w:rsidRDefault="00F808A3" w:rsidP="000F6303">
      <w:pPr>
        <w:spacing w:after="29" w:line="259" w:lineRule="auto"/>
        <w:ind w:left="0" w:firstLine="0"/>
        <w:jc w:val="left"/>
      </w:pPr>
      <w:r>
        <w:t xml:space="preserve"> </w:t>
      </w:r>
      <w:r w:rsidR="000F6303">
        <w:t>Comment:</w:t>
      </w:r>
      <w:r w:rsidR="00D35467" w:rsidRPr="00D35467">
        <w:t xml:space="preserve"> </w:t>
      </w:r>
      <w:r w:rsidR="00D35467">
        <w:t xml:space="preserve">Option </w:t>
      </w:r>
      <w:r w:rsidR="00D35467">
        <w:rPr>
          <w:rStyle w:val="Strong"/>
        </w:rPr>
        <w:t>d</w:t>
      </w:r>
      <w:r w:rsidR="00D35467">
        <w:t xml:space="preserve"> reflects a logical sequence in SLA implementation</w:t>
      </w:r>
      <w:r w:rsidR="00D35467">
        <w:t>.</w:t>
      </w:r>
    </w:p>
    <w:p w14:paraId="4C8D82EC" w14:textId="593E8F06" w:rsidR="00F36F68" w:rsidRDefault="000F6303" w:rsidP="000F6303">
      <w:pPr>
        <w:spacing w:after="29" w:line="259" w:lineRule="auto"/>
        <w:ind w:left="0" w:firstLine="0"/>
        <w:jc w:val="left"/>
      </w:pPr>
      <w:r>
        <w:t>Web Refer:</w:t>
      </w:r>
      <w:r w:rsidR="00BE7B0F" w:rsidRPr="00BE7B0F">
        <w:t xml:space="preserve"> </w:t>
      </w:r>
      <w:hyperlink r:id="rId37" w:history="1">
        <w:r w:rsidR="00BE7B0F" w:rsidRPr="008D6D30">
          <w:rPr>
            <w:rStyle w:val="Hyperlink"/>
          </w:rPr>
          <w:t>https://www.cram.com/flashcards/itil-foundation-v3-questions-needing-review-3333301</w:t>
        </w:r>
      </w:hyperlink>
      <w:r w:rsidR="00BE7B0F">
        <w:t xml:space="preserve"> </w:t>
      </w:r>
    </w:p>
    <w:p w14:paraId="6BE4723F" w14:textId="77777777" w:rsidR="00F36F68" w:rsidRDefault="00F808A3">
      <w:pPr>
        <w:numPr>
          <w:ilvl w:val="0"/>
          <w:numId w:val="4"/>
        </w:numPr>
        <w:ind w:left="360" w:hanging="360"/>
      </w:pPr>
      <w:r>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t xml:space="preserve"> </w:t>
      </w:r>
    </w:p>
    <w:p w14:paraId="24F4E181" w14:textId="17B392AB" w:rsidR="000F6303" w:rsidRDefault="00F808A3" w:rsidP="000F6303">
      <w:pPr>
        <w:spacing w:after="0" w:line="259" w:lineRule="auto"/>
        <w:ind w:left="0" w:firstLine="0"/>
        <w:jc w:val="left"/>
      </w:pPr>
      <w:r>
        <w:t xml:space="preserve"> </w:t>
      </w:r>
      <w:r w:rsidR="000F6303">
        <w:t>Comment:</w:t>
      </w:r>
      <w:r w:rsidR="00D35467" w:rsidRPr="00D35467">
        <w:t xml:space="preserve"> </w:t>
      </w:r>
      <w:r w:rsidR="00D35467">
        <w:t>SLAs often include all the mentioned aspects to define service expectations comprehensively</w:t>
      </w:r>
      <w:r w:rsidR="00D35467">
        <w:t>.</w:t>
      </w:r>
    </w:p>
    <w:p w14:paraId="5124285C" w14:textId="548D871A" w:rsidR="00F36F68" w:rsidRDefault="000F6303" w:rsidP="000F6303">
      <w:pPr>
        <w:spacing w:after="0" w:line="259" w:lineRule="auto"/>
        <w:ind w:left="0" w:firstLine="0"/>
        <w:jc w:val="left"/>
      </w:pPr>
      <w:r>
        <w:t>Web Refer:</w:t>
      </w:r>
      <w:r w:rsidR="00F808A3">
        <w:t xml:space="preserve"> </w:t>
      </w:r>
      <w:hyperlink r:id="rId38" w:history="1">
        <w:r w:rsidR="00BE7B0F" w:rsidRPr="008D6D30">
          <w:rPr>
            <w:rStyle w:val="Hyperlink"/>
          </w:rPr>
          <w:t>https://www.coursesidekick.com/information-systems/1160526</w:t>
        </w:r>
      </w:hyperlink>
      <w:r w:rsidR="00BE7B0F">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lastRenderedPageBreak/>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7957272B" w14:textId="54FDC509" w:rsidR="000F6303" w:rsidRPr="000F6303" w:rsidRDefault="000F6303" w:rsidP="000F6303">
      <w:pPr>
        <w:spacing w:after="93" w:line="259" w:lineRule="auto"/>
        <w:jc w:val="left"/>
        <w:rPr>
          <w:sz w:val="23"/>
        </w:rPr>
      </w:pPr>
      <w:r w:rsidRPr="000F6303">
        <w:rPr>
          <w:sz w:val="23"/>
        </w:rPr>
        <w:t>Comment:</w:t>
      </w:r>
      <w:r w:rsidR="00D35467" w:rsidRPr="00D35467">
        <w:t xml:space="preserve"> </w:t>
      </w:r>
      <w:r w:rsidR="00D35467">
        <w:t>Service level agreements (SLAs) formalize internal service expectations and responsibilities</w:t>
      </w:r>
    </w:p>
    <w:p w14:paraId="00ACADBD" w14:textId="1CA33A9D" w:rsidR="00352036" w:rsidRDefault="000F6303" w:rsidP="000F6303">
      <w:pPr>
        <w:spacing w:after="93" w:line="259" w:lineRule="auto"/>
        <w:jc w:val="left"/>
        <w:rPr>
          <w:sz w:val="23"/>
        </w:rPr>
      </w:pPr>
      <w:r w:rsidRPr="000F6303">
        <w:rPr>
          <w:sz w:val="23"/>
        </w:rPr>
        <w:t>Web Refer:</w:t>
      </w:r>
      <w:r w:rsidR="00BE7B0F" w:rsidRPr="00BE7B0F">
        <w:t xml:space="preserve"> </w:t>
      </w:r>
      <w:hyperlink r:id="rId39" w:history="1">
        <w:r w:rsidR="00BE7B0F" w:rsidRPr="008D6D30">
          <w:rPr>
            <w:rStyle w:val="Hyperlink"/>
            <w:sz w:val="23"/>
          </w:rPr>
          <w:t>https://www.business.qld.gov.au/running-business/marketing-sales/sales/communicating-effectively</w:t>
        </w:r>
      </w:hyperlink>
      <w:r w:rsidR="00BE7B0F">
        <w:rPr>
          <w:sz w:val="23"/>
        </w:rPr>
        <w:t xml:space="preserve"> </w:t>
      </w:r>
    </w:p>
    <w:p w14:paraId="06BD4920" w14:textId="77777777" w:rsidR="00352036" w:rsidRDefault="00352036" w:rsidP="00352036">
      <w:pPr>
        <w:pStyle w:val="Heading1"/>
      </w:pPr>
      <w:bookmarkStart w:id="9" w:name="_Toc80632736"/>
      <w:r>
        <w:t>Search Index</w:t>
      </w:r>
      <w:bookmarkEnd w:id="9"/>
    </w:p>
    <w:p w14:paraId="24F648D2" w14:textId="3F8259D6" w:rsidR="00F36F68" w:rsidRDefault="00F808A3" w:rsidP="00352036">
      <w:pPr>
        <w:spacing w:after="93" w:line="259" w:lineRule="auto"/>
        <w:jc w:val="left"/>
      </w:pPr>
      <w:r>
        <w:rPr>
          <w:sz w:val="23"/>
        </w:rPr>
        <w:t xml:space="preserve"> </w:t>
      </w:r>
    </w:p>
    <w:sectPr w:rsidR="00F36F68" w:rsidSect="000C6790">
      <w:headerReference w:type="even" r:id="rId40"/>
      <w:headerReference w:type="default" r:id="rId41"/>
      <w:footerReference w:type="even" r:id="rId42"/>
      <w:footerReference w:type="default" r:id="rId43"/>
      <w:headerReference w:type="first" r:id="rId44"/>
      <w:footerReference w:type="first" r:id="rId45"/>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9EE95" w14:textId="77777777" w:rsidR="00DE0AAE" w:rsidRDefault="00DE0AAE">
      <w:pPr>
        <w:spacing w:after="0" w:line="240" w:lineRule="auto"/>
      </w:pPr>
      <w:r>
        <w:separator/>
      </w:r>
    </w:p>
  </w:endnote>
  <w:endnote w:type="continuationSeparator" w:id="0">
    <w:p w14:paraId="5ED90741" w14:textId="77777777" w:rsidR="00DE0AAE" w:rsidRDefault="00DE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98576" w14:textId="77777777" w:rsidR="00F95F71" w:rsidRDefault="00F95F71">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95F71" w:rsidRDefault="00F95F71">
    <w:pPr>
      <w:spacing w:after="0" w:line="259" w:lineRule="auto"/>
      <w:ind w:left="-431" w:right="-333" w:firstLine="0"/>
      <w:jc w:val="center"/>
    </w:pPr>
    <w:r>
      <w:rPr>
        <w:noProof/>
        <w:sz w:val="22"/>
        <w:lang w:val="en-US"/>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95F71" w:rsidRDefault="00F95F71">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9FEA5" w14:textId="77777777" w:rsidR="00F95F71" w:rsidRDefault="00F95F71">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95F71" w:rsidRDefault="00F95F71">
    <w:pPr>
      <w:spacing w:after="0" w:line="259" w:lineRule="auto"/>
      <w:ind w:left="-431" w:right="-333" w:firstLine="0"/>
      <w:jc w:val="center"/>
    </w:pPr>
    <w:r>
      <w:rPr>
        <w:noProof/>
        <w:sz w:val="22"/>
        <w:lang w:val="en-US"/>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95F71" w:rsidRDefault="00F95F71">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DB5F40" w:rsidRPr="00DB5F40">
      <w:rPr>
        <w:b/>
        <w:noProof/>
        <w:color w:val="808080"/>
        <w:sz w:val="17"/>
      </w:rPr>
      <w:t>3</w:t>
    </w:r>
    <w:r>
      <w:rPr>
        <w:b/>
        <w:color w:val="808080"/>
        <w:sz w:val="17"/>
      </w:rPr>
      <w:fldChar w:fldCharType="end"/>
    </w:r>
    <w:r>
      <w:rPr>
        <w:color w:val="808080"/>
        <w:sz w:val="17"/>
      </w:rPr>
      <w:t xml:space="preserve"> of </w:t>
    </w:r>
    <w:fldSimple w:instr=" NUMPAGES   \* MERGEFORMAT ">
      <w:r w:rsidR="00DB5F40" w:rsidRPr="00DB5F40">
        <w:rPr>
          <w:b/>
          <w:noProof/>
          <w:color w:val="808080"/>
          <w:sz w:val="17"/>
        </w:rPr>
        <w:t>12</w:t>
      </w:r>
    </w:fldSimple>
    <w:r>
      <w:rPr>
        <w:color w:val="808080"/>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4E2A8" w14:textId="77777777" w:rsidR="00F95F71" w:rsidRDefault="00F95F71">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95F71" w:rsidRDefault="00F95F71">
    <w:pPr>
      <w:spacing w:after="0" w:line="259" w:lineRule="auto"/>
      <w:ind w:left="-431" w:right="-333" w:firstLine="0"/>
      <w:jc w:val="center"/>
    </w:pPr>
    <w:r>
      <w:rPr>
        <w:noProof/>
        <w:sz w:val="22"/>
        <w:lang w:val="en-US"/>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95F71" w:rsidRDefault="00F95F71">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DB5F40" w:rsidRPr="00DB5F40">
      <w:rPr>
        <w:b/>
        <w:noProof/>
        <w:color w:val="808080"/>
        <w:sz w:val="17"/>
      </w:rPr>
      <w:t>0</w:t>
    </w:r>
    <w:r>
      <w:rPr>
        <w:b/>
        <w:color w:val="808080"/>
        <w:sz w:val="17"/>
      </w:rPr>
      <w:fldChar w:fldCharType="end"/>
    </w:r>
    <w:r>
      <w:rPr>
        <w:color w:val="808080"/>
        <w:sz w:val="17"/>
      </w:rPr>
      <w:t xml:space="preserve"> of </w:t>
    </w:r>
    <w:fldSimple w:instr=" NUMPAGES   \* MERGEFORMAT ">
      <w:r w:rsidR="00DB5F40" w:rsidRPr="00DB5F40">
        <w:rPr>
          <w:b/>
          <w:noProof/>
          <w:color w:val="808080"/>
          <w:sz w:val="17"/>
        </w:rPr>
        <w:t>12</w:t>
      </w:r>
    </w:fldSimple>
    <w:r>
      <w:rPr>
        <w:color w:val="808080"/>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1EA20" w14:textId="77777777" w:rsidR="00DE0AAE" w:rsidRDefault="00DE0AAE">
      <w:pPr>
        <w:spacing w:after="0" w:line="240" w:lineRule="auto"/>
      </w:pPr>
      <w:r>
        <w:separator/>
      </w:r>
    </w:p>
  </w:footnote>
  <w:footnote w:type="continuationSeparator" w:id="0">
    <w:p w14:paraId="066B2139" w14:textId="77777777" w:rsidR="00DE0AAE" w:rsidRDefault="00DE0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CBC18" w14:textId="77777777" w:rsidR="00F95F71" w:rsidRDefault="00F95F71">
    <w:pPr>
      <w:spacing w:after="0" w:line="259" w:lineRule="auto"/>
      <w:ind w:left="-1442" w:right="10468" w:firstLine="0"/>
      <w:jc w:val="left"/>
    </w:pPr>
    <w:r>
      <w:rPr>
        <w:noProof/>
        <w:sz w:val="22"/>
        <w:lang w:val="en-US"/>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95F71" w:rsidRDefault="00F95F7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95F71" w:rsidRDefault="00F95F71">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95F71" w:rsidRDefault="00F95F71">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95F71" w:rsidRDefault="00F95F71">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95F71" w:rsidRDefault="00F95F71">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95F71" w:rsidRDefault="00F95F71">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95F71" w:rsidRDefault="00F95F71">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95F71" w:rsidRDefault="00F95F71">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95F71" w:rsidRDefault="00F95F71">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95F71" w:rsidRDefault="00F95F71">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95F71" w:rsidRDefault="00F95F71">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95F71" w:rsidRDefault="00F95F71">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95F71" w:rsidRDefault="00F95F71">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95F71" w:rsidRDefault="00F95F71">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95F71" w:rsidRDefault="00F95F71">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95F71" w:rsidRDefault="00F95F71">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1031" o:spid="_x0000_s1030" style="position:absolute;left:0;text-align:left;margin-left:36.55pt;margin-top:28.4pt;width:525.5pt;height:85.15pt;z-index:251658240;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">
              <v:rect id="Rectangle 11055" o:spid="_x0000_s103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PEcUA&#10;AADeAAAADwAAAGRycy9kb3ducmV2LnhtbERPTWvCQBC9F/wPywjemo2C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RxQAAAN4AAAAPAAAAAAAAAAAAAAAAAJgCAABkcnMv&#10;ZG93bnJldi54bWxQSwUGAAAAAAQABAD1AAAAigMAAAAA&#10;" filled="f" stroked="f">
                <v:textbox inset="0,0,0,0">
                  <w:txbxContent>
                    <w:p w14:paraId="5B24C856" w14:textId="77777777" w:rsidR="00F95F71" w:rsidRDefault="00F95F7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JjZ/GAAAA3gAAAA8AAABkcnMvZG93bnJldi54bWxET0trwkAQvhf8D8sUeil1EwMiqasU24IX&#10;sVpRehuykwfJzobsaqK/vlsoeJuP7znz5WAacaHOVZYVxOMIBHFmdcWFgsP358sMhPPIGhvLpOBK&#10;DpaL0cMcU2173tFl7wsRQtilqKD0vk2ldFlJBt3YtsSBy21n0AfYFVJ32Idw08hJFE2lwYpDQ4kt&#10;rUrK6v3ZKHivt3TSz7eDwev047j+ypPNT67U0+Pw9grC0+Dv4n/3Wof5cZRM4O+dcIN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gmNn8YAAADeAAAADwAAAAAAAAAAAAAA&#10;AACfAgAAZHJzL2Rvd25yZXYueG1sUEsFBgAAAAAEAAQA9wAAAJIDAAAAAA==&#10;">
                <v:imagedata r:id="rId2" o:title=""/>
              </v:shape>
              <v:shape id="Shape 11033" o:spid="_x0000_s103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VO8MA&#10;AADeAAAADwAAAGRycy9kb3ducmV2LnhtbERPS2vCQBC+F/wPywje6ia1FI2uIhalhx6qBrwO2cnL&#10;7GzIrjH++26h4G0+vuesNoNpRE+dqywriKcRCOLM6ooLBel5/zoH4TyyxsYyKXiQg8169LLCRNs7&#10;H6k/+UKEEHYJKii9bxMpXVaSQTe1LXHgctsZ9AF2hdQd3kO4aeRbFH1IgxWHhhJb2pWUXU83o+A7&#10;/cnfeZEe+s9jfanrIs7J7JWajIftEoSnwT/F/+4vHebH0WwGf++EG+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UVO8MAAADeAAAADwAAAAAAAAAAAAAAAACYAgAAZHJzL2Rv&#10;d25yZXYueG1sUEsFBgAAAAAEAAQA9QAAAIgDAAAAAA==&#10;" path="m,l4440546,e" filled="f" strokeweight=".26486mm">
                <v:path arrowok="t" textboxrect="0,0,4440546,0"/>
              </v:shape>
              <v:rect id="Rectangle 11034" o:spid="_x0000_s103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PKsUA&#10;AADeAAAADwAAAGRycy9kb3ducmV2LnhtbERPTWvCQBC9F/wPywje6kYt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Y8qxQAAAN4AAAAPAAAAAAAAAAAAAAAAAJgCAABkcnMv&#10;ZG93bnJldi54bWxQSwUGAAAAAAQABAD1AAAAigMAAAAA&#10;" filled="f" stroked="f">
                <v:textbox inset="0,0,0,0">
                  <w:txbxContent>
                    <w:p w14:paraId="355124AE" w14:textId="77777777" w:rsidR="00F95F71" w:rsidRDefault="00F95F71">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qscUA&#10;AADeAAAADwAAAGRycy9kb3ducmV2LnhtbERPTWvCQBC9F/wPywje6kal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SqxxQAAAN4AAAAPAAAAAAAAAAAAAAAAAJgCAABkcnMv&#10;ZG93bnJldi54bWxQSwUGAAAAAAQABAD1AAAAigMAAAAA&#10;" filled="f" stroked="f">
                <v:textbox inset="0,0,0,0">
                  <w:txbxContent>
                    <w:p w14:paraId="5F8D62B0" w14:textId="77777777" w:rsidR="00F95F71" w:rsidRDefault="00F95F71">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0xsUA&#10;AADeAAAADwAAAGRycy9kb3ducmV2LnhtbERPTWvCQBC9F/oflin01my0IE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7TGxQAAAN4AAAAPAAAAAAAAAAAAAAAAAJgCAABkcnMv&#10;ZG93bnJldi54bWxQSwUGAAAAAAQABAD1AAAAigMAAAAA&#10;" filled="f" stroked="f">
                <v:textbox inset="0,0,0,0">
                  <w:txbxContent>
                    <w:p w14:paraId="509846D3" w14:textId="77777777" w:rsidR="00F95F71" w:rsidRDefault="00F95F71">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XcUA&#10;AADeAAAADwAAAGRycy9kb3ducmV2LnhtbERPTWvCQBC9F/wPywje6kaF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xFdxQAAAN4AAAAPAAAAAAAAAAAAAAAAAJgCAABkcnMv&#10;ZG93bnJldi54bWxQSwUGAAAAAAQABAD1AAAAigMAAAAA&#10;" filled="f" stroked="f">
                <v:textbox inset="0,0,0,0">
                  <w:txbxContent>
                    <w:p w14:paraId="047EDCFB" w14:textId="77777777" w:rsidR="00F95F71" w:rsidRDefault="00F95F71">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FL8cA&#10;AADeAAAADwAAAGRycy9kb3ducmV2LnhtbESPQWvCQBCF7wX/wzJCb3VjB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ohS/HAAAA3gAAAA8AAAAAAAAAAAAAAAAAmAIAAGRy&#10;cy9kb3ducmV2LnhtbFBLBQYAAAAABAAEAPUAAACMAwAAAAA=&#10;" filled="f" stroked="f">
                <v:textbox inset="0,0,0,0">
                  <w:txbxContent>
                    <w:p w14:paraId="4693853E" w14:textId="77777777" w:rsidR="00F95F71" w:rsidRDefault="00F95F71">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QgtMUA&#10;AADeAAAADwAAAGRycy9kb3ducmV2LnhtbERPTWvCQBC9F/oflil4azZaEB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CC0xQAAAN4AAAAPAAAAAAAAAAAAAAAAAJgCAABkcnMv&#10;ZG93bnJldi54bWxQSwUGAAAAAAQABAD1AAAAigMAAAAA&#10;" filled="f" stroked="f">
                <v:textbox inset="0,0,0,0">
                  <w:txbxContent>
                    <w:p w14:paraId="480C9345" w14:textId="77777777" w:rsidR="00F95F71" w:rsidRDefault="00F95F71">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6VMcA&#10;AADeAAAADwAAAGRycy9kb3ducmV2LnhtbESPQWvCQBCF7wX/wzJCb3VjE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lTHAAAA3gAAAA8AAAAAAAAAAAAAAAAAmAIAAGRy&#10;cy9kb3ducmV2LnhtbFBLBQYAAAAABAAEAPUAAACMAwAAAAA=&#10;" filled="f" stroked="f">
                <v:textbox inset="0,0,0,0">
                  <w:txbxContent>
                    <w:p w14:paraId="6ADD740E" w14:textId="77777777" w:rsidR="00F95F71" w:rsidRDefault="00F95F71">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fz8QA&#10;AADeAAAADwAAAGRycy9kb3ducmV2LnhtbERPS4vCMBC+C/sfwix407Qi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X8/EAAAA3gAAAA8AAAAAAAAAAAAAAAAAmAIAAGRycy9k&#10;b3ducmV2LnhtbFBLBQYAAAAABAAEAPUAAACJAwAAAAA=&#10;" filled="f" stroked="f">
                <v:textbox inset="0,0,0,0">
                  <w:txbxContent>
                    <w:p w14:paraId="1D4FEE58" w14:textId="77777777" w:rsidR="00F95F71" w:rsidRDefault="00F95F71">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BuMUA&#10;AADeAAAADwAAAGRycy9kb3ducmV2LnhtbERPTWvCQBC9F/oflil4azZKK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sG4xQAAAN4AAAAPAAAAAAAAAAAAAAAAAJgCAABkcnMv&#10;ZG93bnJldi54bWxQSwUGAAAAAAQABAD1AAAAigMAAAAA&#10;" filled="f" stroked="f">
                <v:textbox inset="0,0,0,0">
                  <w:txbxContent>
                    <w:p w14:paraId="63C91AEC" w14:textId="77777777" w:rsidR="00F95F71" w:rsidRDefault="00F95F71">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kI8UA&#10;AADeAAAADwAAAGRycy9kb3ducmV2LnhtbERPTWvCQBC9F/wPywje6kYt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QjxQAAAN4AAAAPAAAAAAAAAAAAAAAAAJgCAABkcnMv&#10;ZG93bnJldi54bWxQSwUGAAAAAAQABAD1AAAAigMAAAAA&#10;" filled="f" stroked="f">
                <v:textbox inset="0,0,0,0">
                  <w:txbxContent>
                    <w:p w14:paraId="5B07DCA6" w14:textId="77777777" w:rsidR="00F95F71" w:rsidRDefault="00F95F71">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8V8UA&#10;AADeAAAADwAAAGRycy9kb3ducmV2LnhtbERPTWvCQBC9F/wPywjemo0i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xXxQAAAN4AAAAPAAAAAAAAAAAAAAAAAJgCAABkcnMv&#10;ZG93bnJldi54bWxQSwUGAAAAAAQABAD1AAAAigMAAAAA&#10;" filled="f" stroked="f">
                <v:textbox inset="0,0,0,0">
                  <w:txbxContent>
                    <w:p w14:paraId="009DD5B5" w14:textId="77777777" w:rsidR="00F95F71" w:rsidRDefault="00F95F71">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9ZzMUA&#10;AADeAAAADwAAAGRycy9kb3ducmV2LnhtbERPTWvCQBC9F/wPywje6kax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71nMxQAAAN4AAAAPAAAAAAAAAAAAAAAAAJgCAABkcnMv&#10;ZG93bnJldi54bWxQSwUGAAAAAAQABAD1AAAAigMAAAAA&#10;" filled="f" stroked="f">
                <v:textbox inset="0,0,0,0">
                  <w:txbxContent>
                    <w:p w14:paraId="4CE1C611"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Hu8UA&#10;AADeAAAADwAAAGRycy9kb3ducmV2LnhtbERPTWvCQBC9F/oflin01myUIk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ce7xQAAAN4AAAAPAAAAAAAAAAAAAAAAAJgCAABkcnMv&#10;ZG93bnJldi54bWxQSwUGAAAAAAQABAD1AAAAigMAAAAA&#10;" filled="f" stroked="f">
                <v:textbox inset="0,0,0,0">
                  <w:txbxContent>
                    <w:p w14:paraId="7F58ADD4" w14:textId="77777777" w:rsidR="00F95F71" w:rsidRDefault="00F95F71">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iIMUA&#10;AADeAAAADwAAAGRycy9kb3ducmV2LnhtbERPTWvCQBC9F/wPywje6kaR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WIgxQAAAN4AAAAPAAAAAAAAAAAAAAAAAJgCAABkcnMv&#10;ZG93bnJldi54bWxQSwUGAAAAAAQABAD1AAAAigMAAAAA&#10;" filled="f" stroked="f">
                <v:textbox inset="0,0,0,0">
                  <w:txbxContent>
                    <w:p w14:paraId="267121C8" w14:textId="77777777" w:rsidR="00F95F71" w:rsidRDefault="00F95F71">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2UscA&#10;AADeAAAADwAAAGRycy9kb3ducmV2LnhtbESPQWvCQBCF7wX/wzJCb3VjE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9lLHAAAA3gAAAA8AAAAAAAAAAAAAAAAAmAIAAGRy&#10;cy9kb3ducmV2LnhtbFBLBQYAAAAABAAEAPUAAACMAwAAAAA=&#10;" filled="f" stroked="f">
                <v:textbox inset="0,0,0,0">
                  <w:txbxContent>
                    <w:p w14:paraId="2771B3AA" w14:textId="77777777" w:rsidR="00F95F71" w:rsidRDefault="00F95F71">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TycUA&#10;AADeAAAADwAAAGRycy9kb3ducmV2LnhtbERPTWvCQBC9F/oflil4azZKER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lPJxQAAAN4AAAAPAAAAAAAAAAAAAAAAAJgCAABkcnMv&#10;ZG93bnJldi54bWxQSwUGAAAAAAQABAD1AAAAigMAAAAA&#10;" filled="f" stroked="f">
                <v:textbox inset="0,0,0,0">
                  <w:txbxContent>
                    <w:p w14:paraId="1CF9E656" w14:textId="77777777" w:rsidR="00F95F71" w:rsidRDefault="00F95F71">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siccA&#10;AADeAAAADwAAAGRycy9kb3ducmV2LnhtbESPQWvCQBCF7wX/wzJCb3VjQ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BbInHAAAA3gAAAA8AAAAAAAAAAAAAAAAAmAIAAGRy&#10;cy9kb3ducmV2LnhtbFBLBQYAAAAABAAEAPUAAACMAwAAAAA=&#10;" filled="f" stroked="f">
                <v:textbox inset="0,0,0,0">
                  <w:txbxContent>
                    <w:p w14:paraId="1B98778A" w14:textId="77777777" w:rsidR="00F95F71" w:rsidRDefault="00F95F71">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JEsQA&#10;AADeAAAADwAAAGRycy9kb3ducmV2LnhtbERPS4vCMBC+C/sfwix407SC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yRLEAAAA3gAAAA8AAAAAAAAAAAAAAAAAmAIAAGRycy9k&#10;b3ducmV2LnhtbFBLBQYAAAAABAAEAPUAAACJAwAAAAA=&#10;" filled="f" stroked="f">
                <v:textbox inset="0,0,0,0">
                  <w:txbxContent>
                    <w:p w14:paraId="71A796E6" w14:textId="77777777" w:rsidR="00F95F71" w:rsidRDefault="00F95F71">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XZcUA&#10;AADeAAAADwAAAGRycy9kb3ducmV2LnhtbERPTWvCQBC9F/oflil4azYKL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1dlxQAAAN4AAAAPAAAAAAAAAAAAAAAAAJgCAABkcnMv&#10;ZG93bnJldi54bWxQSwUGAAAAAAQABAD1AAAAigMAAAAA&#10;" filled="f" stroked="f">
                <v:textbox inset="0,0,0,0">
                  <w:txbxContent>
                    <w:p w14:paraId="62EFB8A4" w14:textId="77777777" w:rsidR="00F95F71" w:rsidRDefault="00F95F71">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y/sUA&#10;AADeAAAADwAAAGRycy9kb3ducmV2LnhtbERPTWvCQBC9F/wPywje6kal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L+xQAAAN4AAAAPAAAAAAAAAAAAAAAAAJgCAABkcnMv&#10;ZG93bnJldi54bWxQSwUGAAAAAAQABAD1AAAAigMAAAAA&#10;" filled="f" stroked="f">
                <v:textbox inset="0,0,0,0">
                  <w:txbxContent>
                    <w:p w14:paraId="76F00BAB" w14:textId="77777777" w:rsidR="00F95F71" w:rsidRDefault="00F95F71">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qisUA&#10;AADeAAAADwAAAGRycy9kb3ducmV2LnhtbERPTWvCQBC9F/wPywje6kax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mqKxQAAAN4AAAAPAAAAAAAAAAAAAAAAAJgCAABkcnMv&#10;ZG93bnJldi54bWxQSwUGAAAAAAQABAD1AAAAigMAAAAA&#10;" filled="f" stroked="f">
                <v:textbox inset="0,0,0,0">
                  <w:txbxContent>
                    <w:p w14:paraId="0405DE7E" w14:textId="77777777" w:rsidR="00F95F71" w:rsidRDefault="00F95F71">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B5E74" w14:textId="77777777" w:rsidR="00F95F71" w:rsidRDefault="00F95F71">
    <w:pPr>
      <w:spacing w:after="0" w:line="259" w:lineRule="auto"/>
      <w:ind w:left="-1442" w:right="10468" w:firstLine="0"/>
      <w:jc w:val="left"/>
    </w:pPr>
    <w:r>
      <w:rPr>
        <w:noProof/>
        <w:sz w:val="22"/>
        <w:lang w:val="en-US"/>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95F71" w:rsidRDefault="00F95F7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95F71" w:rsidRDefault="00F95F71">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95F71" w:rsidRDefault="00F95F71">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95F71" w:rsidRDefault="00F95F71">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95F71" w:rsidRDefault="00F95F71">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95F71" w:rsidRDefault="00F95F71">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95F71" w:rsidRDefault="00F95F71">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95F71" w:rsidRDefault="00F95F71">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95F71" w:rsidRDefault="00F95F71">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95F71" w:rsidRDefault="00F95F71">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95F71" w:rsidRDefault="00F95F71">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95F71" w:rsidRDefault="00F95F71">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95F71" w:rsidRDefault="00F95F71">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95F71" w:rsidRDefault="00F95F71">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95F71" w:rsidRDefault="00F95F71">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95F71" w:rsidRDefault="00F95F71">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75" o:spid="_x0000_s1055" style="position:absolute;left:0;text-align:left;margin-left:36.55pt;margin-top:28.4pt;width:525.5pt;height:85.15pt;z-index:251659264;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KAAAAAAAAACEApNAbtSwaAAAsGgAAFAAA&#10;AGRycy9tZWRpYS9pbWFnZTEuanBn/9j/4AAQSkZJRgABAQEAYABgAAD/2wBDAAMCAgMCAgMDAwME&#10;AwMEBQgFBQQEBQoHBwYIDAoMDAsKCwsNDhIQDQ4RDgsLEBYQERMUFRUVDA8XGBYUGBIUFRT/2wBD&#10;AQMEBAUEBQkFBQkUDQsNFBQUFBQUFBQUFBQUFBQUFBQUFBQUFBQUFBQUFBQUFBQUFBQUFBQUFBQU&#10;FBQUFBQUFBT/wAARCABtAP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">
              <v:rect id="Rectangle 10999" o:spid="_x0000_s1056"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SmcQA&#10;AADeAAAADwAAAGRycy9kb3ducmV2LnhtbERPS2vCQBC+F/wPywje6qY9FDe6CdIHerQqqLchOybB&#10;7GzIbk3013cLBW/z8T1nkQ+2EVfqfO1Yw8s0AUFcOFNzqWG/+3qegfAB2WDjmDTcyEOejZ4WmBrX&#10;8zddt6EUMYR9ihqqENpUSl9UZNFPXUscubPrLIYIu1KaDvsYbhv5miRv0mLNsaHClt4rKi7bH6th&#10;NWuXx7W792XzeVodNgf1sVNB68l4WM5BBBrCQ/zvXps4P1FKwd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m0pnEAAAA3gAAAA8AAAAAAAAAAAAAAAAAmAIAAGRycy9k&#10;b3ducmV2LnhtbFBLBQYAAAAABAAEAPUAAACJAwAAAAA=&#10;" filled="f" stroked="f">
                <v:textbox inset="0,0,0,0">
                  <w:txbxContent>
                    <w:p w14:paraId="439C6A07" w14:textId="77777777" w:rsidR="00F95F71" w:rsidRDefault="00F95F7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8n0vGAAAA3gAAAA8AAABkcnMvZG93bnJldi54bWxET0trwkAQvhf6H5Yp9CJ1Y4VYo6tIa8FL&#10;UaO0eBuykwdmZ0N21eiv7xaE3ubje8503planKl1lWUFg34EgjizuuJCwX73+fIGwnlkjbVlUnAl&#10;B/PZ48MUE20vvKVz6gsRQtglqKD0vkmkdFlJBl3fNsSBy21r0AfYFlK3eAnhppavURRLgxWHhhIb&#10;ei8pO6Yno+DjuKYf3bvtDV7j5fdqkw+/DrlSz0/dYgLCU+f/xXf3Sof50XgUw9874QY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3yfS8YAAADeAAAADwAAAAAAAAAAAAAA&#10;AACfAgAAZHJzL2Rvd25yZXYueG1sUEsFBgAAAAAEAAQA9wAAAJIDAAAAAA==&#10;">
                <v:imagedata r:id="rId2" o:title=""/>
              </v:shape>
              <v:shape id="Shape 10977" o:spid="_x0000_s1058"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H78QA&#10;AADeAAAADwAAAGRycy9kb3ducmV2LnhtbERPS2vCQBC+F/wPywje6kaRWtNsRBTFQw/VBnodspNX&#10;s7Mhu8b477uFQm/z8T0n2Y6mFQP1rrasYDGPQBDnVtdcKsg+j8+vIJxH1thaJgUPcrBNJ08Jxtre&#10;+ULD1ZcihLCLUUHlfRdL6fKKDLq57YgDV9jeoA+wL6Xu8R7CTSuXUfQiDdYcGirsaF9R/n29GQXv&#10;2Uex4k12Gg6X5qtpykVB5qjUbDru3kB4Gv2/+M991mF+tFmv4fedcIN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QB+/EAAAA3gAAAA8AAAAAAAAAAAAAAAAAmAIAAGRycy9k&#10;b3ducmV2LnhtbFBLBQYAAAAABAAEAPUAAACJAwAAAAA=&#10;" path="m,l4440546,e" filled="f" strokeweight=".26486mm">
                <v:path arrowok="t" textboxrect="0,0,4440546,0"/>
              </v:shape>
              <v:rect id="Rectangle 10978" o:spid="_x0000_s1059"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McA&#10;AADeAAAADwAAAGRycy9kb3ducmV2LnhtbESPQW/CMAyF70j8h8iTdoN0OzDaERBiIDgyQILdrMZr&#10;qzVO1QTa7dfjwyRutt7ze59ni97V6kZtqDwbeBknoIhzbysuDJyOm9EUVIjIFmvPZOCXAizmw8EM&#10;M+s7/qTbIRZKQjhkaKCMscm0DnlJDsPYN8SiffvWYZS1LbRtsZNwV+vXJJlohxVLQ4kNrUrKfw5X&#10;Z2A7bZaXnf/rinr9tT3vz+nHMY3GPD/1y3dQkfr4MP9f76zgJ+mb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mkfjHAAAA3gAAAA8AAAAAAAAAAAAAAAAAmAIAAGRy&#10;cy9kb3ducmV2LnhtbFBLBQYAAAAABAAEAPUAAACMAwAAAAA=&#10;" filled="f" stroked="f">
                <v:textbox inset="0,0,0,0">
                  <w:txbxContent>
                    <w:p w14:paraId="258B4735" w14:textId="77777777" w:rsidR="00F95F71" w:rsidRDefault="00F95F71">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0Y8QA&#10;AADeAAAADwAAAGRycy9kb3ducmV2LnhtbERPS4vCMBC+L/gfwgh7W1M9qK1GEV3R4/oA9TY0Y1ts&#10;JqXJ2q6/fiMI3ubje8503ppS3Kl2hWUF/V4Egji1uuBMwfGw/hqDcB5ZY2mZFPyRg/ms8zHFRNuG&#10;d3Tf+0yEEHYJKsi9rxIpXZqTQdezFXHgrrY26AOsM6lrbEK4KeUgiobSYMGhIceKljmlt/2vUbAZ&#10;V4vz1j6arPy+bE4/p3h1iL1Sn912MQHhqfVv8cu91WF+FI9i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qNGPEAAAA3gAAAA8AAAAAAAAAAAAAAAAAmAIAAGRycy9k&#10;b3ducmV2LnhtbFBLBQYAAAAABAAEAPUAAACJAwAAAAA=&#10;" filled="f" stroked="f">
                <v:textbox inset="0,0,0,0">
                  <w:txbxContent>
                    <w:p w14:paraId="4A52D8C2" w14:textId="77777777" w:rsidR="00F95F71" w:rsidRDefault="00F95F71">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t2ccA&#10;AADeAAAADwAAAGRycy9kb3ducmV2LnhtbESPQW/CMAyF75P4D5GRuI2UHVDbERACJjgymMR2sxqv&#10;rdY4VRNo4dfPh0m72fLze+9brAbXqBt1ofZsYDZNQBEX3tZcGvg4vz2noEJEtth4JgN3CrBajp4W&#10;mFvf8zvdTrFUYsIhRwNVjG2udSgqchimviWW27fvHEZZu1LbDnsxd41+SZK5dlizJFTY0qai4ud0&#10;dQb2abv+PPhHXza7r/3leMm25ywaMxkP61dQkYb4L/77Plipn2Sp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F7dnHAAAA3gAAAA8AAAAAAAAAAAAAAAAAmAIAAGRy&#10;cy9kb3ducmV2LnhtbFBLBQYAAAAABAAEAPUAAACMAwAAAAA=&#10;" filled="f" stroked="f">
                <v:textbox inset="0,0,0,0">
                  <w:txbxContent>
                    <w:p w14:paraId="5FD0BE3C" w14:textId="77777777" w:rsidR="00F95F71" w:rsidRDefault="00F95F71">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IQsUA&#10;AADeAAAADwAAAGRycy9kb3ducmV2LnhtbERPS2vCQBC+C/0PyxS8mY09lCR1FekDPdZESHsbstMk&#10;NDsbslsT++tdQfA2H99zVpvJdOJEg2stK1hGMQjiyuqWawXH4mORgHAeWWNnmRScycFm/TBbYabt&#10;yAc65b4WIYRdhgoa7/tMSlc1ZNBFticO3I8dDPoAh1rqAccQbjr5FMfP0mDLoaHBnl4bqn7zP6Ng&#10;l/Tbr739H+vu/XtXfpbpW5F6peaP0/YFhKfJ38U3916H+XGaLOH6TrhB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UhCxQAAAN4AAAAPAAAAAAAAAAAAAAAAAJgCAABkcnMv&#10;ZG93bnJldi54bWxQSwUGAAAAAAQABAD1AAAAigMAAAAA&#10;" filled="f" stroked="f">
                <v:textbox inset="0,0,0,0">
                  <w:txbxContent>
                    <w:p w14:paraId="48F5CA37" w14:textId="77777777" w:rsidR="00F95F71" w:rsidRDefault="00F95F71">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vWNcMA&#10;AADeAAAADwAAAGRycy9kb3ducmV2LnhtbERPTYvCMBC9L/gfwgje1lQP0lajiO6ix10V1NvQjG2x&#10;mZQm2rq/fiMI3ubxPme26Ewl7tS40rKC0TACQZxZXXKu4LD//oxBOI+ssbJMCh7kYDHvfcww1bbl&#10;X7rvfC5CCLsUFRTe16mULivIoBvamjhwF9sY9AE2udQNtiHcVHIcRRNpsOTQUGBNq4Ky6+5mFGzi&#10;enna2r82r77Om+PPMVnvE6/UoN8tpyA8df4tfrm3OsyPkngMz3fC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vWNcMAAADeAAAADwAAAAAAAAAAAAAAAACYAgAAZHJzL2Rv&#10;d25yZXYueG1sUEsFBgAAAAAEAAQA9QAAAIgDAAAAAA==&#10;" filled="f" stroked="f">
                <v:textbox inset="0,0,0,0">
                  <w:txbxContent>
                    <w:p w14:paraId="07EA4423" w14:textId="77777777" w:rsidR="00F95F71" w:rsidRDefault="00F95F71">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zrsUA&#10;AADeAAAADwAAAGRycy9kb3ducmV2LnhtbERPS2vCQBC+F/oflin0VjdtQ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3OuxQAAAN4AAAAPAAAAAAAAAAAAAAAAAJgCAABkcnMv&#10;ZG93bnJldi54bWxQSwUGAAAAAAQABAD1AAAAigMAAAAA&#10;" filled="f" stroked="f">
                <v:textbox inset="0,0,0,0">
                  <w:txbxContent>
                    <w:p w14:paraId="034C2498" w14:textId="77777777" w:rsidR="00F95F71" w:rsidRDefault="00F95F71">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r2sUA&#10;AADeAAAADwAAAGRycy9kb3ducmV2LnhtbERPS2vCQBC+F/oflin0VjctR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uvaxQAAAN4AAAAPAAAAAAAAAAAAAAAAAJgCAABkcnMv&#10;ZG93bnJldi54bWxQSwUGAAAAAAQABAD1AAAAigMAAAAA&#10;" filled="f" stroked="f">
                <v:textbox inset="0,0,0,0">
                  <w:txbxContent>
                    <w:p w14:paraId="66438029" w14:textId="77777777" w:rsidR="00F95F71" w:rsidRDefault="00F95F71">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OQcUA&#10;AADeAAAADwAAAGRycy9kb3ducmV2LnhtbERPS2vCQBC+F/oflin0VjctVJ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k5BxQAAAN4AAAAPAAAAAAAAAAAAAAAAAJgCAABkcnMv&#10;ZG93bnJldi54bWxQSwUGAAAAAAQABAD1AAAAigMAAAAA&#10;" filled="f" stroked="f">
                <v:textbox inset="0,0,0,0">
                  <w:txbxContent>
                    <w:p w14:paraId="68086D01" w14:textId="77777777" w:rsidR="00F95F71" w:rsidRDefault="00F95F71">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QNsUA&#10;AADeAAAADwAAAGRycy9kb3ducmV2LnhtbERPTWvCQBC9C/0PyxR60009hCR1FWktybFVwXobsmMS&#10;mp0N2W2S9td3BcHbPN7nrDaTacVAvWssK3heRCCIS6sbrhQcD+/zBITzyBpby6Tglxxs1g+zFWba&#10;jvxJw95XIoSwy1BB7X2XSenKmgy6he2IA3exvUEfYF9J3eMYwk0rl1EUS4MNh4YaO3qtqfze/xgF&#10;edJtvwr7N1bt7pyfPk7p2yH1Sj09TtsXEJ4mfxff3IUO86M0ie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A2xQAAAN4AAAAPAAAAAAAAAAAAAAAAAJgCAABkcnMv&#10;ZG93bnJldi54bWxQSwUGAAAAAAQABAD1AAAAigMAAAAA&#10;" filled="f" stroked="f">
                <v:textbox inset="0,0,0,0">
                  <w:txbxContent>
                    <w:p w14:paraId="18CFBB73" w14:textId="77777777" w:rsidR="00F95F71" w:rsidRDefault="00F95F71">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1rcUA&#10;AADeAAAADwAAAGRycy9kb3ducmV2LnhtbERPS2vCQBC+F/oflin0VjftoSYxG5E+0GM1gnobsmMS&#10;zM6G7Nak/vquIHibj+852Xw0rThT7xrLCl4nEQji0uqGKwXb4vslBuE8ssbWMin4Iwfz/PEhw1Tb&#10;gdd03vhKhBB2KSqove9SKV1Zk0E3sR1x4I62N+gD7CupexxCuGnlWxS9S4MNh4YaO/qoqTxtfo2C&#10;Zdwt9it7Gar267Dc/eySzyLxSj0/jYsZCE+jv4tv7pUO86MknsL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7HWtxQAAAN4AAAAPAAAAAAAAAAAAAAAAAJgCAABkcnMv&#10;ZG93bnJldi54bWxQSwUGAAAAAAQABAD1AAAAigMAAAAA&#10;" filled="f" stroked="f">
                <v:textbox inset="0,0,0,0">
                  <w:txbxContent>
                    <w:p w14:paraId="47286C4A" w14:textId="77777777" w:rsidR="00F95F71" w:rsidRDefault="00F95F71">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h38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J1kq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z4d/HAAAA3gAAAA8AAAAAAAAAAAAAAAAAmAIAAGRy&#10;cy9kb3ducmV2LnhtbFBLBQYAAAAABAAEAPUAAACMAwAAAAA=&#10;" filled="f" stroked="f">
                <v:textbox inset="0,0,0,0">
                  <w:txbxContent>
                    <w:p w14:paraId="4A978B04" w14:textId="77777777" w:rsidR="00F95F71" w:rsidRDefault="00F95F71">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9ERMUA&#10;AADeAAAADwAAAGRycy9kb3ducmV2LnhtbERPS2vCQBC+F/oflil4q5v2UJLoKtIHydEaQb0N2TEJ&#10;ZmdDdptEf323UPA2H99zluvJtGKg3jWWFbzMIxDEpdUNVwr2xddzDMJ5ZI2tZVJwJQfr1ePDElNt&#10;R/6mYecrEULYpaig9r5LpXRlTQbd3HbEgTvb3qAPsK+k7nEM4aaVr1H0Jg02HBpq7Oi9pvKy+zEK&#10;srjbHHN7G6v285Qdtofko0i8UrOnabMA4Wnyd/G/O9dhfpTEC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0RExQAAAN4AAAAPAAAAAAAAAAAAAAAAAJgCAABkcnMv&#10;ZG93bnJldi54bWxQSwUGAAAAAAQABAD1AAAAigMAAAAA&#10;" filled="f" stroked="f">
                <v:textbox inset="0,0,0,0">
                  <w:txbxContent>
                    <w:p w14:paraId="18205C78"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BMYA&#10;AADeAAAADwAAAGRycy9kb3ducmV2LnhtbESPQW/CMAyF75P2HyJP4jZSdkC0EBBim+DIYBLjZjWm&#10;rWicqgm08OvnAxI3W35+732zRe9qdaU2VJ4NjIYJKOLc24oLA7/77/cJqBCRLdaeycCNAizmry8z&#10;zKzv+Ieuu1goMeGQoYEyxibTOuQlOQxD3xDL7eRbh1HWttC2xU7MXa0/kmSsHVYsCSU2tCopP+8u&#10;zsB60iz/Nv7eFfXXcX3YHtLPfRqNGbz1yymoSH18ih/fGyv1kzQVAMG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7BMYAAADeAAAADwAAAAAAAAAAAAAAAACYAgAAZHJz&#10;L2Rvd25yZXYueG1sUEsFBgAAAAAEAAQA9QAAAIsDAAAAAA==&#10;" filled="f" stroked="f">
                <v:textbox inset="0,0,0,0">
                  <w:txbxContent>
                    <w:p w14:paraId="7E8E7BAC" w14:textId="77777777" w:rsidR="00F95F71" w:rsidRDefault="00F95F71">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en8MA&#10;AADeAAAADwAAAGRycy9kb3ducmV2LnhtbERPS4vCMBC+L/gfwgh7W1M9iK1GER/o0Rfo3oZmti02&#10;k9JE2/XXG0HwNh/fcyaz1pTiTrUrLCvo9yIQxKnVBWcKTsf1zwiE88gaS8uk4J8czKadrwkm2ja8&#10;p/vBZyKEsEtQQe59lUjp0pwMup6tiAP3Z2uDPsA6k7rGJoSbUg6iaCgNFhwacqxokVN6PdyMgs2o&#10;ml+29tFk5ep3c96d4+Ux9kp9d9v5GISn1n/Eb/dWh/lRHPf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Den8MAAADeAAAADwAAAAAAAAAAAAAAAACYAgAAZHJzL2Rv&#10;d25yZXYueG1sUEsFBgAAAAAEAAQA9QAAAIgDAAAAAA==&#10;" filled="f" stroked="f">
                <v:textbox inset="0,0,0,0">
                  <w:txbxContent>
                    <w:p w14:paraId="0A12D7EF" w14:textId="77777777" w:rsidR="00F95F71" w:rsidRDefault="00F95F71">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A6MQA&#10;AADeAAAADwAAAGRycy9kb3ducmV2LnhtbERPS4vCMBC+C/6HMII3TfWw2K5RZFX0uD6g621oxrZs&#10;MylN1tb99UYQvM3H95z5sjOVuFHjSssKJuMIBHFmdcm5gvNpO5qBcB5ZY2WZFNzJwXLR780x0bbl&#10;A92OPhchhF2CCgrv60RKlxVk0I1tTRy4q20M+gCbXOoG2xBuKjmNog9psOTQUGBNXwVlv8c/o2A3&#10;q1c/e/vf5tXmsku/03h9ir1Sw0G3+gThqfNv8cu912F+FMdT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QOjEAAAA3gAAAA8AAAAAAAAAAAAAAAAAmAIAAGRycy9k&#10;b3ducmV2LnhtbFBLBQYAAAAABAAEAPUAAACJAwAAAAA=&#10;" filled="f" stroked="f">
                <v:textbox inset="0,0,0,0">
                  <w:txbxContent>
                    <w:p w14:paraId="6A743788" w14:textId="77777777" w:rsidR="00F95F71" w:rsidRDefault="00F95F71">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lc8QA&#10;AADeAAAADwAAAGRycy9kb3ducmV2LnhtbERPS4vCMBC+L/gfwgh7W1MV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O5XPEAAAA3gAAAA8AAAAAAAAAAAAAAAAAmAIAAGRycy9k&#10;b3ducmV2LnhtbFBLBQYAAAAABAAEAPUAAACJAwAAAAA=&#10;" filled="f" stroked="f">
                <v:textbox inset="0,0,0,0">
                  <w:txbxContent>
                    <w:p w14:paraId="503ABB41" w14:textId="77777777" w:rsidR="00F95F71" w:rsidRDefault="00F95F71">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9B8QA&#10;AADeAAAADwAAAGRycy9kb3ducmV2LnhtbERPS4vCMBC+L/gfwgh7W1NF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nfQfEAAAA3gAAAA8AAAAAAAAAAAAAAAAAmAIAAGRycy9k&#10;b3ducmV2LnhtbFBLBQYAAAAABAAEAPUAAACJAwAAAAA=&#10;" filled="f" stroked="f">
                <v:textbox inset="0,0,0,0">
                  <w:txbxContent>
                    <w:p w14:paraId="2F445B25" w14:textId="77777777" w:rsidR="00F95F71" w:rsidRDefault="00F95F71">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YnMQA&#10;AADeAAAADwAAAGRycy9kb3ducmV2LnhtbERPS4vCMBC+L/gfwgh7W1MFxV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r2JzEAAAA3gAAAA8AAAAAAAAAAAAAAAAAmAIAAGRycy9k&#10;b3ducmV2LnhtbFBLBQYAAAAABAAEAPUAAACJAwAAAAA=&#10;" filled="f" stroked="f">
                <v:textbox inset="0,0,0,0">
                  <w:txbxContent>
                    <w:p w14:paraId="23E1085E" w14:textId="77777777" w:rsidR="00F95F71" w:rsidRDefault="00F95F71">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G68MA&#10;AADeAAAADwAAAGRycy9kb3ducmV2LnhtbERPS4vCMBC+C/6HMMLeNNWD2K5RZHXRoy/oehuasS3b&#10;TEqTtV1/vREEb/PxPWe+7EwlbtS40rKC8SgCQZxZXXKu4Hz6Hs5AOI+ssbJMCv7JwXLR780x0bbl&#10;A92OPhchhF2CCgrv60RKlxVk0I1sTRy4q20M+gCbXOoG2xBuKjmJoqk0WHJoKLCmr4Ky3+OfUbCd&#10;1aufnb23ebW5bNN9Gq9PsVfqY9CtPkF46vxb/HLvdJgfxfEUnu+EG+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G68MAAADeAAAADwAAAAAAAAAAAAAAAACYAgAAZHJzL2Rv&#10;d25yZXYueG1sUEsFBgAAAAAEAAQA9QAAAIgDAAAAAA==&#10;" filled="f" stroked="f">
                <v:textbox inset="0,0,0,0">
                  <w:txbxContent>
                    <w:p w14:paraId="34C013A0" w14:textId="77777777" w:rsidR="00F95F71" w:rsidRDefault="00F95F71">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jcMQA&#10;AADeAAAADwAAAGRycy9kb3ducmV2LnhtbERPS4vCMBC+L/gfwgh7W1M9qK1GEV3R4/oA9TY0Y1ts&#10;JqXJ2q6/fiMI3ubje8503ppS3Kl2hWUF/V4Egji1uuBMwfGw/hqDcB5ZY2mZFPyRg/ms8zHFRNuG&#10;d3Tf+0yEEHYJKsi9rxIpXZqTQdezFXHgrrY26AOsM6lrbEK4KeUgiobSYMGhIceKljmlt/2vUbAZ&#10;V4vz1j6arPy+bE4/p3h1iL1Sn912MQHhqfVv8cu91WF+FMcj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143DEAAAA3gAAAA8AAAAAAAAAAAAAAAAAmAIAAGRycy9k&#10;b3ducmV2LnhtbFBLBQYAAAAABAAEAPUAAACJAwAAAAA=&#10;" filled="f" stroked="f">
                <v:textbox inset="0,0,0,0">
                  <w:txbxContent>
                    <w:p w14:paraId="52F43BD6" w14:textId="77777777" w:rsidR="00F95F71" w:rsidRDefault="00F95F71">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3AsYA&#10;AADeAAAADwAAAGRycy9kb3ducmV2LnhtbESPQW/CMAyF75P2HyJP4jZSdkC0EBBim+DIYBLjZjWm&#10;rWicqgm08OvnAxI3W+/5vc+zRe9qdaU2VJ4NjIYJKOLc24oLA7/77/cJqBCRLdaeycCNAizmry8z&#10;zKzv+Ieuu1goCeGQoYEyxibTOuQlOQxD3xCLdvKtwyhrW2jbYifhrtYfSTLWDiuWhhIbWpWUn3cX&#10;Z2A9aZZ/G3/vivrruD5sD+nnPo3GDN765RRUpD4+zY/rjRX8JE2FV96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p3AsYAAADeAAAADwAAAAAAAAAAAAAAAACYAgAAZHJz&#10;L2Rvd25yZXYueG1sUEsFBgAAAAAEAAQA9QAAAIsDAAAAAA==&#10;" filled="f" stroked="f">
                <v:textbox inset="0,0,0,0">
                  <w:txbxContent>
                    <w:p w14:paraId="1B6E5A64" w14:textId="77777777" w:rsidR="00F95F71" w:rsidRDefault="00F95F71">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793EB" w14:textId="77777777" w:rsidR="00F95F71" w:rsidRDefault="00F95F71">
    <w:pPr>
      <w:spacing w:after="0" w:line="259" w:lineRule="auto"/>
      <w:ind w:left="-1442" w:right="10468" w:firstLine="0"/>
      <w:jc w:val="left"/>
    </w:pPr>
    <w:r>
      <w:rPr>
        <w:noProof/>
        <w:sz w:val="22"/>
        <w:lang w:val="en-US"/>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95F71" w:rsidRDefault="00F95F7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95F71" w:rsidRDefault="00F95F71">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95F71" w:rsidRDefault="00F95F71">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95F71" w:rsidRDefault="00F95F71">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95F71" w:rsidRDefault="00F95F71">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95F71" w:rsidRDefault="00F95F71">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95F71" w:rsidRDefault="00F95F71">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95F71" w:rsidRDefault="00F95F71">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95F71" w:rsidRDefault="00F95F71">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95F71" w:rsidRDefault="00F95F71">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95F71" w:rsidRDefault="00F95F71">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95F71" w:rsidRDefault="00F95F71">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95F71" w:rsidRDefault="00F95F71">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95F71" w:rsidRDefault="00F95F71">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95F71" w:rsidRDefault="00F95F71">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95F71" w:rsidRDefault="00F95F71">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95F71" w:rsidRDefault="00F95F71">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95F71" w:rsidRDefault="00F95F71">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19" o:spid="_x0000_s1080" style="position:absolute;left:0;text-align:left;margin-left:36.55pt;margin-top:28.4pt;width:525.5pt;height:85.15pt;z-index:251660288;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">
              <v:rect id="Rectangle 10943" o:spid="_x0000_s108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JNMQA&#10;AADeAAAADwAAAGRycy9kb3ducmV2LnhtbERPS2vCQBC+F/oflil4qxtrERNdRaqix/oA9TZkxySY&#10;nQ3Z1aT+ercgeJuP7znjaWtKcaPaFZYV9LoRCOLU6oIzBfvd8nMIwnlkjaVlUvBHDqaT97cxJto2&#10;vKHb1mcihLBLUEHufZVI6dKcDLqurYgDd7a1QR9gnUldYxPCTSm/omggDRYcGnKs6Cen9LK9GgWr&#10;YTU7ru29ycrFaXX4PcTzXeyV6ny0sxEIT61/iZ/utQ7zo/i7D//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uyTTEAAAA3gAAAA8AAAAAAAAAAAAAAAAAmAIAAGRycy9k&#10;b3ducmV2LnhtbFBLBQYAAAAABAAEAPUAAACJAwAAAAA=&#10;" filled="f" stroked="f">
                <v:textbox inset="0,0,0,0">
                  <w:txbxContent>
                    <w:p w14:paraId="3919E432" w14:textId="77777777" w:rsidR="00F95F71" w:rsidRDefault="00F95F7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qjbnJAAAA3gAAAA8AAABkcnMvZG93bnJldi54bWxEj0trAkEQhO+B/IehhVwkzkZBzOooIYng&#10;RXxEEnJrdnofuNOz7Ex09dfbByG3brq6qr7ZonO1OlEbKs8GXgYJKOLM24oLA4ev5fMEVIjIFmvP&#10;ZOBCARbzx4cZptafeUenfSyUmHBI0UAZY5NqHbKSHIaBb4jllvvWYZS1LbRt8SzmrtbDJBlrhxVL&#10;QokNvZeUHfd/zsDHcUM/tn89OLyMP79X23y0/s2Neep1b1NQkbr4L75/r6zUT16HAiA4MoOe3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wGqNuckAAADeAAAADwAAAAAAAAAA&#10;AAAAAACfAgAAZHJzL2Rvd25yZXYueG1sUEsFBgAAAAAEAAQA9wAAAJUDAAAAAA==&#10;">
                <v:imagedata r:id="rId2" o:title=""/>
              </v:shape>
              <v:shape id="Shape 10921" o:spid="_x0000_s108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VHcMA&#10;AADeAAAADwAAAGRycy9kb3ducmV2LnhtbERPS2vCQBC+C/0PyxR6002kFI2uIoqlBw81BrwO2cnL&#10;7GzIbmP6791Cwdt8fM9Zb0fTioF6V1tWEM8iEMS51TWXCrLLcboA4TyyxtYyKfglB9vNy2SNibZ3&#10;PtOQ+lKEEHYJKqi87xIpXV6RQTezHXHgCtsb9AH2pdQ93kO4aeU8ij6kwZpDQ4Ud7SvKb+mPUXDK&#10;vot3Xmafw+HcXJumjAsyR6XeXsfdCoSn0T/F/+4vHeZHy3kMf++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YVHcMAAADeAAAADwAAAAAAAAAAAAAAAACYAgAAZHJzL2Rv&#10;d25yZXYueG1sUEsFBgAAAAAEAAQA9QAAAIgDAAAAAA==&#10;" path="m,l4440546,e" filled="f" strokeweight=".26486mm">
                <v:path arrowok="t" textboxrect="0,0,4440546,0"/>
              </v:shape>
              <v:rect id="Rectangle 10922" o:spid="_x0000_s108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JD8UA&#10;AADeAAAADwAAAGRycy9kb3ducmV2LnhtbERPTWvCQBC9F/wPywjemo05lCS6itQWc7RaiL0N2WkS&#10;mp0N2a2J/vpuodDbPN7nrLeT6cSVBtdaVrCMYhDEldUt1wrez6+PKQjnkTV2lknBjRxsN7OHNeba&#10;jvxG15OvRQhhl6OCxvs+l9JVDRl0ke2JA/dpB4M+wKGWesAxhJtOJnH8JA22HBoa7Om5oerr9G0U&#10;HNJ+dynsfay7l49DeSyz/TnzSi3m024FwtPk/8V/7kKH+XGWJP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kPxQAAAN4AAAAPAAAAAAAAAAAAAAAAAJgCAABkcnMv&#10;ZG93bnJldi54bWxQSwUGAAAAAAQABAD1AAAAigMAAAAA&#10;" filled="f" stroked="f">
                <v:textbox inset="0,0,0,0">
                  <w:txbxContent>
                    <w:p w14:paraId="06A462F8" w14:textId="77777777" w:rsidR="00F95F71" w:rsidRDefault="00F95F71">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slMQA&#10;AADeAAAADwAAAGRycy9kb3ducmV2LnhtbERPS4vCMBC+C/sfwix401QX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JTEAAAA3gAAAA8AAAAAAAAAAAAAAAAAmAIAAGRycy9k&#10;b3ducmV2LnhtbFBLBQYAAAAABAAEAPUAAACJAwAAAAA=&#10;" filled="f" stroked="f">
                <v:textbox inset="0,0,0,0">
                  <w:txbxContent>
                    <w:p w14:paraId="135F3A63" w14:textId="77777777" w:rsidR="00F95F71" w:rsidRDefault="00F95F71">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04MQA&#10;AADeAAAADwAAAGRycy9kb3ducmV2LnhtbERPS4vCMBC+C/sfwix401RZ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tODEAAAA3gAAAA8AAAAAAAAAAAAAAAAAmAIAAGRycy9k&#10;b3ducmV2LnhtbFBLBQYAAAAABAAEAPUAAACJAwAAAAA=&#10;" filled="f" stroked="f">
                <v:textbox inset="0,0,0,0">
                  <w:txbxContent>
                    <w:p w14:paraId="5701ED94" w14:textId="77777777" w:rsidR="00F95F71" w:rsidRDefault="00F95F71">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Re8QA&#10;AADeAAAADwAAAGRycy9kb3ducmV2LnhtbERPS4vCMBC+C/sfwix401RhxV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UEXvEAAAA3gAAAA8AAAAAAAAAAAAAAAAAmAIAAGRycy9k&#10;b3ducmV2LnhtbFBLBQYAAAAABAAEAPUAAACJAwAAAAA=&#10;" filled="f" stroked="f">
                <v:textbox inset="0,0,0,0">
                  <w:txbxContent>
                    <w:p w14:paraId="3D014257" w14:textId="77777777" w:rsidR="00F95F71" w:rsidRDefault="00F95F71">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PDMUA&#10;AADeAAAADwAAAGRycy9kb3ducmV2LnhtbERPTWvCQBC9F/wPywi91U09hCS6irQVc2yNoN6G7JgE&#10;s7Mhu5q0v75bKHibx/uc5Xo0rbhT7xrLCl5nEQji0uqGKwWHYvuSgHAeWWNrmRR8k4P1avK0xEzb&#10;gb/ovveVCCHsMlRQe99lUrqyJoNuZjviwF1sb9AH2FdS9ziEcNPKeRTF0mDDoaHGjt5qKq/7m1Gw&#10;S7rNKbc/Q9V+nHfHz2P6XqReqefpuFmA8DT6h/jfneswP0rnM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8MxQAAAN4AAAAPAAAAAAAAAAAAAAAAAJgCAABkcnMv&#10;ZG93bnJldi54bWxQSwUGAAAAAAQABAD1AAAAigMAAAAA&#10;" filled="f" stroked="f">
                <v:textbox inset="0,0,0,0">
                  <w:txbxContent>
                    <w:p w14:paraId="5978E5C7" w14:textId="77777777" w:rsidR="00F95F71" w:rsidRDefault="00F95F71">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ql8QA&#10;AADeAAAADwAAAGRycy9kb3ducmV2LnhtbERPS4vCMBC+C/sfwix401QPq61GkV0XPfpYUG9DM7bF&#10;ZlKaaKu/3gjC3ubje8503ppS3Kh2hWUFg34Egji1uuBMwd/+tzcG4TyyxtIyKbiTg/nsozPFRNuG&#10;t3Tb+UyEEHYJKsi9rxIpXZqTQde3FXHgzrY26AOsM6lrbEK4KeUwir6kwYJDQ44VfeeUXnZXo2A1&#10;rhbHtX00Wbk8rQ6bQ/yzj71S3c92MQHhqfX/4rd7rcP8KB6O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KpfEAAAA3gAAAA8AAAAAAAAAAAAAAAAAmAIAAGRycy9k&#10;b3ducmV2LnhtbFBLBQYAAAAABAAEAPUAAACJAwAAAAA=&#10;" filled="f" stroked="f">
                <v:textbox inset="0,0,0,0">
                  <w:txbxContent>
                    <w:p w14:paraId="2EFF8605" w14:textId="77777777" w:rsidR="00F95F71" w:rsidRDefault="00F95F71">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5ccA&#10;AADeAAAADwAAAGRycy9kb3ducmV2LnhtbESPQW/CMAyF75P2HyIj7TZSOEy0kFaIbYLjBkjAzWpM&#10;W9E4VZPRbr9+PkzazdZ7fu/zqhhdq+7Uh8azgdk0AUVcettwZeB4eH9egAoR2WLrmQx8U4Aif3xY&#10;YWb9wJ9038dKSQiHDA3UMXaZ1qGsyWGY+o5YtKvvHUZZ+0rbHgcJd62eJ8mLdtiwNNTY0aam8rb/&#10;cga2i2593vmfoWrfLtvTxyl9PaTRmKfJuF6CijTGf/Pf9c4KfpLO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VvuXHAAAA3gAAAA8AAAAAAAAAAAAAAAAAmAIAAGRy&#10;cy9kb3ducmV2LnhtbFBLBQYAAAAABAAEAPUAAACMAwAAAAA=&#10;" filled="f" stroked="f">
                <v:textbox inset="0,0,0,0">
                  <w:txbxContent>
                    <w:p w14:paraId="781623D3" w14:textId="77777777" w:rsidR="00F95F71" w:rsidRDefault="00F95F71">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bfsQA&#10;AADeAAAADwAAAGRycy9kb3ducmV2LnhtbERPS4vCMBC+C/6HMII3TfWw2K5RZFX0uD6g621oxrZs&#10;MylN1tb99UYQvM3H95z5sjOVuFHjSssKJuMIBHFmdcm5gvNpO5qBcB5ZY2WZFNzJwXLR780x0bbl&#10;A92OPhchhF2CCgrv60RKlxVk0I1tTRy4q20M+gCbXOoG2xBuKjmNog9psOTQUGBNXwVlv8c/o2A3&#10;q1c/e/vf5tXmsku/03h9ir1Sw0G3+gThqfNv8cu912F+FE9j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G37EAAAA3gAAAA8AAAAAAAAAAAAAAAAAmAIAAGRycy9k&#10;b3ducmV2LnhtbFBLBQYAAAAABAAEAPUAAACJAwAAAAA=&#10;" filled="f" stroked="f">
                <v:textbox inset="0,0,0,0">
                  <w:txbxContent>
                    <w:p w14:paraId="564398FF" w14:textId="77777777" w:rsidR="00F95F71" w:rsidRDefault="00F95F71">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kPscA&#10;AADeAAAADwAAAGRycy9kb3ducmV2LnhtbESPQWvCQBCF74L/YZlCb7pph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6JD7HAAAA3gAAAA8AAAAAAAAAAAAAAAAAmAIAAGRy&#10;cy9kb3ducmV2LnhtbFBLBQYAAAAABAAEAPUAAACMAwAAAAA=&#10;" filled="f" stroked="f">
                <v:textbox inset="0,0,0,0">
                  <w:txbxContent>
                    <w:p w14:paraId="1D644A54" w14:textId="77777777" w:rsidR="00F95F71" w:rsidRDefault="00F95F71">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BpcUA&#10;AADeAAAADwAAAGRycy9kb3ducmV2LnhtbERPTWvCQBC9F/oflil4azZaEB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9oGlxQAAAN4AAAAPAAAAAAAAAAAAAAAAAJgCAABkcnMv&#10;ZG93bnJldi54bWxQSwUGAAAAAAQABAD1AAAAigMAAAAA&#10;" filled="f" stroked="f">
                <v:textbox inset="0,0,0,0">
                  <w:txbxContent>
                    <w:p w14:paraId="0A812AF7" w14:textId="77777777" w:rsidR="00F95F71" w:rsidRDefault="00F95F71">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f0sQA&#10;AADeAAAADwAAAGRycy9kb3ducmV2LnhtbERPS4vCMBC+C/sfwix401QX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H9LEAAAA3gAAAA8AAAAAAAAAAAAAAAAAmAIAAGRycy9k&#10;b3ducmV2LnhtbFBLBQYAAAAABAAEAPUAAACJAwAAAAA=&#10;" filled="f" stroked="f">
                <v:textbox inset="0,0,0,0">
                  <w:txbxContent>
                    <w:p w14:paraId="4D27CA08" w14:textId="77777777" w:rsidR="00F95F71" w:rsidRDefault="00F95F71">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6ScQA&#10;AADeAAAADwAAAGRycy9kb3ducmV2LnhtbERPS4vCMBC+C/sfwix401SFxVajyK6iRx8L6m1oxrbY&#10;TEoTbd1fbwRhb/PxPWc6b00p7lS7wrKCQT8CQZxaXXCm4Pew6o1BOI+ssbRMCh7kYD776Ewx0bbh&#10;Hd33PhMhhF2CCnLvq0RKl+Zk0PVtRRy4i60N+gDrTOoamxBuSjmMoi9psODQkGNF3zml1/3NKFiP&#10;q8VpY/+arFye18ftMf45xF6p7me7mIDw1Pp/8du90WF+FI9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ouknEAAAA3gAAAA8AAAAAAAAAAAAAAAAAmAIAAGRycy9k&#10;b3ducmV2LnhtbFBLBQYAAAAABAAEAPUAAACJAwAAAAA=&#10;" filled="f" stroked="f">
                <v:textbox inset="0,0,0,0">
                  <w:txbxContent>
                    <w:p w14:paraId="2F93A540" w14:textId="77777777" w:rsidR="00F95F71" w:rsidRDefault="00F95F71">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iPcQA&#10;AADeAAAADwAAAGRycy9kb3ducmV2LnhtbERPS2vCQBC+F/oflil4qxtrE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Ij3EAAAA3gAAAA8AAAAAAAAAAAAAAAAAmAIAAGRycy9k&#10;b3ducmV2LnhtbFBLBQYAAAAABAAEAPUAAACJAwAAAAA=&#10;" filled="f" stroked="f">
                <v:textbox inset="0,0,0,0">
                  <w:txbxContent>
                    <w:p w14:paraId="3AC4002C" w14:textId="77777777" w:rsidR="00F95F71" w:rsidRDefault="00F95F71">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2HpsQA&#10;AADeAAAADwAAAGRycy9kb3ducmV2LnhtbERPS2vCQBC+F/oflil4qxsrF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Nh6bEAAAA3gAAAA8AAAAAAAAAAAAAAAAAmAIAAGRycy9k&#10;b3ducmV2LnhtbFBLBQYAAAAABAAEAPUAAACJAwAAAAA=&#10;" filled="f" stroked="f">
                <v:textbox inset="0,0,0,0">
                  <w:txbxContent>
                    <w:p w14:paraId="28266885" w14:textId="77777777" w:rsidR="00F95F71" w:rsidRDefault="00F95F71">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Z0cQA&#10;AADeAAAADwAAAGRycy9kb3ducmV2LnhtbERPS4vCMBC+C/sfwix401QFsdUosuuiRx8L6m1oxrbY&#10;TEqTtdVfbwRhb/PxPWe2aE0pblS7wrKCQT8CQZxaXXCm4Pfw05uAcB5ZY2mZFNzJwWL+0Zlhom3D&#10;O7rtfSZCCLsEFeTeV4mULs3JoOvbijhwF1sb9AHWmdQ1NiHclHIYRWNpsODQkGNFXzml1/2fUbCe&#10;VMvTxj6arFyd18ftMf4+xF6p7me7nILw1Pp/8du90WF+FI/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fGdHEAAAA3gAAAA8AAAAAAAAAAAAAAAAAmAIAAGRycy9k&#10;b3ducmV2LnhtbFBLBQYAAAAABAAEAPUAAACJAwAAAAA=&#10;" filled="f" stroked="f">
                <v:textbox inset="0,0,0,0">
                  <w:txbxContent>
                    <w:p w14:paraId="4BD7A8FF" w14:textId="77777777" w:rsidR="00F95F71" w:rsidRDefault="00F95F71">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8SsQA&#10;AADeAAAADwAAAGRycy9kb3ducmV2LnhtbERPS2vCQBC+F/oflil4qxsrVBNdRaqix/oA9TZkxySY&#10;nQ3Z1aT+ercgeJuP7znjaWtKcaPaFZYV9LoRCOLU6oIzBfvd8nMIwnlkjaVlUvBHDqaT97cxJto2&#10;vKHb1mcihLBLUEHufZVI6dKcDLqurYgDd7a1QR9gnUldYxPCTSm/ouhbGiw4NORY0U9O6WV7NQpW&#10;w2p2XNt7k5WL0+rwe4jnu9gr1floZyMQnlr/Ej/dax3mR3F/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vErEAAAA3gAAAA8AAAAAAAAAAAAAAAAAmAIAAGRycy9k&#10;b3ducmV2LnhtbFBLBQYAAAAABAAEAPUAAACJAwAAAAA=&#10;" filled="f" stroked="f">
                <v:textbox inset="0,0,0,0">
                  <w:txbxContent>
                    <w:p w14:paraId="2E15FE98" w14:textId="77777777" w:rsidR="00F95F71" w:rsidRDefault="00F95F71">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oOMcA&#10;AADeAAAADwAAAGRycy9kb3ducmV2LnhtbESPQWvCQBCF74L/YZlCb7pphWJSVxGr6NGqoL0N2WkS&#10;mp0N2dWk/fXOoeBthvfmvW9mi97V6kZtqDwbeBknoIhzbysuDJyOm9EUVIjIFmvPZOCXAizmw8EM&#10;M+s7/qTbIRZKQjhkaKCMscm0DnlJDsPYN8SiffvWYZS1LbRtsZNwV+vXJHnTDiuWhhIbWpWU/xyu&#10;zsB22iwvO//XFfX6a3ven9OPYxqNeX7ql++gIvXxYf6/3lnBT9K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MKDjHAAAA3gAAAA8AAAAAAAAAAAAAAAAAmAIAAGRy&#10;cy9kb3ducmV2LnhtbFBLBQYAAAAABAAEAPUAAACMAwAAAAA=&#10;" filled="f" stroked="f">
                <v:textbox inset="0,0,0,0">
                  <w:txbxContent>
                    <w:p w14:paraId="2DF90466" w14:textId="77777777" w:rsidR="00F95F71" w:rsidRDefault="00F95F71">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No8QA&#10;AADeAAAADwAAAGRycy9kb3ducmV2LnhtbERPS4vCMBC+L/gfwgh7W1MVxFajiK7ocX2AehuasS02&#10;k9JkbddfvxEEb/PxPWc6b00p7lS7wrKCfi8CQZxaXXCm4HhYf41BOI+ssbRMCv7IwXzW+Zhiom3D&#10;O7rvfSZCCLsEFeTeV4mULs3JoOvZijhwV1sb9AHWmdQ1NiHclHIQRSNpsODQkGNFy5zS2/7XKNiM&#10;q8V5ax9NVn5fNqefU7w6xF6pz267mIDw1Pq3+OXe6jA/iocx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AjaPEAAAA3gAAAA8AAAAAAAAAAAAAAAAAmAIAAGRycy9k&#10;b3ducmV2LnhtbFBLBQYAAAAABAAEAPUAAACJAwAAAAA=&#10;" filled="f" stroked="f">
                <v:textbox inset="0,0,0,0">
                  <w:txbxContent>
                    <w:p w14:paraId="0D2269EB" w14:textId="77777777" w:rsidR="00F95F71" w:rsidRDefault="00F95F71">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XQ8cA&#10;AADeAAAADwAAAGRycy9kb3ducmV2LnhtbESPQWvCQBCF74L/YZlCb7ppk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8V0PHAAAA3gAAAA8AAAAAAAAAAAAAAAAAmAIAAGRy&#10;cy9kb3ducmV2LnhtbFBLBQYAAAAABAAEAPUAAACMAwAAAAA=&#10;" filled="f" stroked="f">
                <v:textbox inset="0,0,0,0">
                  <w:txbxContent>
                    <w:p w14:paraId="29C627E1" w14:textId="77777777" w:rsidR="00F95F71" w:rsidRDefault="00F95F71">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y2MUA&#10;AADeAAAADwAAAGRycy9kb3ducmV2LnhtbERPTWvCQBC9F/oflil4azZKER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PLYxQAAAN4AAAAPAAAAAAAAAAAAAAAAAJgCAABkcnMv&#10;ZG93bnJldi54bWxQSwUGAAAAAAQABAD1AAAAigMAAAAA&#10;" filled="f" stroked="f">
                <v:textbox inset="0,0,0,0">
                  <w:txbxContent>
                    <w:p w14:paraId="154F474D" w14:textId="77777777" w:rsidR="00F95F71" w:rsidRDefault="00F95F71">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sr8QA&#10;AADeAAAADwAAAGRycy9kb3ducmV2LnhtbERPS4vCMBC+C/sfwix401RZ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bK/EAAAA3gAAAA8AAAAAAAAAAAAAAAAAmAIAAGRycy9k&#10;b3ducmV2LnhtbFBLBQYAAAAABAAEAPUAAACJAwAAAAA=&#10;" filled="f" stroked="f">
                <v:textbox inset="0,0,0,0">
                  <w:txbxContent>
                    <w:p w14:paraId="4ACE90FB" w14:textId="77777777" w:rsidR="00F95F71" w:rsidRDefault="00F95F71">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0E064084"/>
    <w:multiLevelType w:val="hybridMultilevel"/>
    <w:tmpl w:val="ECA64AAE"/>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21B26E75"/>
    <w:multiLevelType w:val="multilevel"/>
    <w:tmpl w:val="75A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42C37AAE"/>
    <w:multiLevelType w:val="hybridMultilevel"/>
    <w:tmpl w:val="7A7C4BB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53EA1276"/>
    <w:multiLevelType w:val="hybridMultilevel"/>
    <w:tmpl w:val="EBEC755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67847A3C"/>
    <w:multiLevelType w:val="hybridMultilevel"/>
    <w:tmpl w:val="535C4A4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3">
    <w:nsid w:val="6CA8487C"/>
    <w:multiLevelType w:val="hybridMultilevel"/>
    <w:tmpl w:val="21704B4C"/>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2"/>
  </w:num>
  <w:num w:numId="3">
    <w:abstractNumId w:val="1"/>
  </w:num>
  <w:num w:numId="4">
    <w:abstractNumId w:val="5"/>
  </w:num>
  <w:num w:numId="5">
    <w:abstractNumId w:val="8"/>
  </w:num>
  <w:num w:numId="6">
    <w:abstractNumId w:val="11"/>
  </w:num>
  <w:num w:numId="7">
    <w:abstractNumId w:val="0"/>
  </w:num>
  <w:num w:numId="8">
    <w:abstractNumId w:val="10"/>
  </w:num>
  <w:num w:numId="9">
    <w:abstractNumId w:val="14"/>
  </w:num>
  <w:num w:numId="10">
    <w:abstractNumId w:val="4"/>
  </w:num>
  <w:num w:numId="11">
    <w:abstractNumId w:val="13"/>
  </w:num>
  <w:num w:numId="12">
    <w:abstractNumId w:val="3"/>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68"/>
    <w:rsid w:val="000C6790"/>
    <w:rsid w:val="000F6303"/>
    <w:rsid w:val="0014001F"/>
    <w:rsid w:val="001E6748"/>
    <w:rsid w:val="00320E8C"/>
    <w:rsid w:val="00352036"/>
    <w:rsid w:val="003C3FD0"/>
    <w:rsid w:val="0045361D"/>
    <w:rsid w:val="00626251"/>
    <w:rsid w:val="006C32B4"/>
    <w:rsid w:val="006E231D"/>
    <w:rsid w:val="0073101A"/>
    <w:rsid w:val="00840B56"/>
    <w:rsid w:val="008771F7"/>
    <w:rsid w:val="008E4D39"/>
    <w:rsid w:val="00902386"/>
    <w:rsid w:val="00A74B3A"/>
    <w:rsid w:val="00B61323"/>
    <w:rsid w:val="00B748B9"/>
    <w:rsid w:val="00BE7B0F"/>
    <w:rsid w:val="00CF2CE1"/>
    <w:rsid w:val="00D35467"/>
    <w:rsid w:val="00DB5F40"/>
    <w:rsid w:val="00DE0AAE"/>
    <w:rsid w:val="00DF14AA"/>
    <w:rsid w:val="00E324F8"/>
    <w:rsid w:val="00E47ADF"/>
    <w:rsid w:val="00F36F68"/>
    <w:rsid w:val="00F808A3"/>
    <w:rsid w:val="00F95F71"/>
    <w:rsid w:val="00FA379B"/>
    <w:rsid w:val="00FD04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143331">
      <w:bodyDiv w:val="1"/>
      <w:marLeft w:val="0"/>
      <w:marRight w:val="0"/>
      <w:marTop w:val="0"/>
      <w:marBottom w:val="0"/>
      <w:divBdr>
        <w:top w:val="none" w:sz="0" w:space="0" w:color="auto"/>
        <w:left w:val="none" w:sz="0" w:space="0" w:color="auto"/>
        <w:bottom w:val="none" w:sz="0" w:space="0" w:color="auto"/>
        <w:right w:val="none" w:sz="0" w:space="0" w:color="auto"/>
      </w:divBdr>
    </w:div>
    <w:div w:id="1211574292">
      <w:bodyDiv w:val="1"/>
      <w:marLeft w:val="0"/>
      <w:marRight w:val="0"/>
      <w:marTop w:val="0"/>
      <w:marBottom w:val="0"/>
      <w:divBdr>
        <w:top w:val="none" w:sz="0" w:space="0" w:color="auto"/>
        <w:left w:val="none" w:sz="0" w:space="0" w:color="auto"/>
        <w:bottom w:val="none" w:sz="0" w:space="0" w:color="auto"/>
        <w:right w:val="none" w:sz="0" w:space="0" w:color="auto"/>
      </w:divBdr>
    </w:div>
    <w:div w:id="1706908921">
      <w:bodyDiv w:val="1"/>
      <w:marLeft w:val="0"/>
      <w:marRight w:val="0"/>
      <w:marTop w:val="0"/>
      <w:marBottom w:val="0"/>
      <w:divBdr>
        <w:top w:val="none" w:sz="0" w:space="0" w:color="auto"/>
        <w:left w:val="none" w:sz="0" w:space="0" w:color="auto"/>
        <w:bottom w:val="none" w:sz="0" w:space="0" w:color="auto"/>
        <w:right w:val="none" w:sz="0" w:space="0" w:color="auto"/>
      </w:divBdr>
    </w:div>
    <w:div w:id="2062440051">
      <w:bodyDiv w:val="1"/>
      <w:marLeft w:val="0"/>
      <w:marRight w:val="0"/>
      <w:marTop w:val="0"/>
      <w:marBottom w:val="0"/>
      <w:divBdr>
        <w:top w:val="none" w:sz="0" w:space="0" w:color="auto"/>
        <w:left w:val="none" w:sz="0" w:space="0" w:color="auto"/>
        <w:bottom w:val="none" w:sz="0" w:space="0" w:color="auto"/>
        <w:right w:val="none" w:sz="0" w:space="0" w:color="auto"/>
      </w:divBdr>
      <w:divsChild>
        <w:div w:id="1149636189">
          <w:marLeft w:val="0"/>
          <w:marRight w:val="0"/>
          <w:marTop w:val="0"/>
          <w:marBottom w:val="0"/>
          <w:divBdr>
            <w:top w:val="none" w:sz="0" w:space="0" w:color="auto"/>
            <w:left w:val="none" w:sz="0" w:space="0" w:color="auto"/>
            <w:bottom w:val="none" w:sz="0" w:space="0" w:color="auto"/>
            <w:right w:val="none" w:sz="0" w:space="0" w:color="auto"/>
          </w:divBdr>
          <w:divsChild>
            <w:div w:id="440927227">
              <w:marLeft w:val="0"/>
              <w:marRight w:val="0"/>
              <w:marTop w:val="0"/>
              <w:marBottom w:val="0"/>
              <w:divBdr>
                <w:top w:val="none" w:sz="0" w:space="0" w:color="auto"/>
                <w:left w:val="none" w:sz="0" w:space="0" w:color="auto"/>
                <w:bottom w:val="none" w:sz="0" w:space="0" w:color="auto"/>
                <w:right w:val="none" w:sz="0" w:space="0" w:color="auto"/>
              </w:divBdr>
              <w:divsChild>
                <w:div w:id="492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udocu.com/in/messages/question/7981173/questionnaires-can-address-events-and-characteristics-taking-place-whenain-the" TargetMode="External"/><Relationship Id="rId18" Type="http://schemas.openxmlformats.org/officeDocument/2006/relationships/hyperlink" Target="https://www.toppr.com/ask/en-au/question/which-of-the-following-terms-best-describes-data-that-we-originally-collected-at-an-earlier#:~:text=Secondary%20data%20is%20the%20second,report%20is%20a%20secondary%20data" TargetMode="External"/><Relationship Id="rId26" Type="http://schemas.openxmlformats.org/officeDocument/2006/relationships/hyperlink" Target="https://www.chegg.com/homework-help/questions-and-answers/ed-q14-type-interview-specific-topics-decided-advance-sequence-wording-modified-interview--q85410062" TargetMode="External"/><Relationship Id="rId39" Type="http://schemas.openxmlformats.org/officeDocument/2006/relationships/hyperlink" Target="https://www.business.qld.gov.au/running-business/marketing-sales/sales/communicating-effectively" TargetMode="External"/><Relationship Id="rId3" Type="http://schemas.openxmlformats.org/officeDocument/2006/relationships/styles" Target="styles.xml"/><Relationship Id="rId21" Type="http://schemas.openxmlformats.org/officeDocument/2006/relationships/hyperlink" Target="https://www.cdc.gov/healthyyouth/evaluation/pdf/brief16.pdf" TargetMode="External"/><Relationship Id="rId34" Type="http://schemas.openxmlformats.org/officeDocument/2006/relationships/hyperlink" Target="https://www.coursehero.com/file/p3chbuu/25-When-constructing-a-questionnaire-there-are-15-principles-to-which-you-should/"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cqsquestion.blogspot.com/2011/01/methods-of-data-collection.html" TargetMode="External"/><Relationship Id="rId17" Type="http://schemas.openxmlformats.org/officeDocument/2006/relationships/hyperlink" Target="https://www.coursehero.com/file/p24t38q9/An-item-that-directs-participants-to-different-follow-up-questions-depending-on/" TargetMode="External"/><Relationship Id="rId25" Type="http://schemas.openxmlformats.org/officeDocument/2006/relationships/hyperlink" Target="https://www.jotform.com/data-collection-methods/" TargetMode="External"/><Relationship Id="rId33" Type="http://schemas.openxmlformats.org/officeDocument/2006/relationships/hyperlink" Target="https://www.people.vcu.edu/~pdattalo/ReviewQsAns_609.htm" TargetMode="External"/><Relationship Id="rId38" Type="http://schemas.openxmlformats.org/officeDocument/2006/relationships/hyperlink" Target="https://www.coursesidekick.com/information-systems/116052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eerfoundry.com/en/blog/data-analytics/what-is-secondary-data/" TargetMode="External"/><Relationship Id="rId20" Type="http://schemas.openxmlformats.org/officeDocument/2006/relationships/hyperlink" Target="https://www.nngroup.com/articles/open-ended-questions/" TargetMode="External"/><Relationship Id="rId29" Type="http://schemas.openxmlformats.org/officeDocument/2006/relationships/hyperlink" Target="https://www.abs.gov.au/websitedbs/d3310114.nsf/home/Basic+Survey+Design+-+Samples+and+Censuses#:~:text=A%20census%20is%20a%20collection,census%20offers%20the%20best%20solu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hero.com/file/p567ru8/What-is-the-problems-with-this-set-of-response-categories-to-the-question-What/" TargetMode="External"/><Relationship Id="rId24" Type="http://schemas.openxmlformats.org/officeDocument/2006/relationships/hyperlink" Target="https://en.wikipedia.org/wiki/Likert_scale#:~:text=Hence%2C%20Likert%20scales%20are%20often,are%20the%20most%20applicable%20methods" TargetMode="External"/><Relationship Id="rId32" Type="http://schemas.openxmlformats.org/officeDocument/2006/relationships/hyperlink" Target="https://mcqmate.com/discussion/94662/which-type-of-interview-allows-the-questions-to-emerge-from-the-immediate-context-or-course-of-things" TargetMode="External"/><Relationship Id="rId37" Type="http://schemas.openxmlformats.org/officeDocument/2006/relationships/hyperlink" Target="https://www.cram.com/flashcards/itil-foundation-v3-questions-needing-review-3333301"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icao.int/training/TNA/Documents/methods_for_data_gathering.pdf" TargetMode="External"/><Relationship Id="rId23" Type="http://schemas.openxmlformats.org/officeDocument/2006/relationships/hyperlink" Target="https://www.chegg.com/homework-help/questions-and-answers/constructing-questionnaire-important-following-except-understand-participants-give-questio-q113868556#:~:text=select%20your%20sample.-,Transcribed%20image%20text:,you%20will%20select%20your%20sample" TargetMode="External"/><Relationship Id="rId28" Type="http://schemas.openxmlformats.org/officeDocument/2006/relationships/hyperlink" Target="https://brainly.com/question/41354526#:~:text=Explanation%3A,a%20particular%20statement%20or%20belief" TargetMode="External"/><Relationship Id="rId36" Type="http://schemas.openxmlformats.org/officeDocument/2006/relationships/hyperlink" Target="https://quizlet.com/388062886/itil-questions-brain-dump-flash-cards/" TargetMode="External"/><Relationship Id="rId10" Type="http://schemas.openxmlformats.org/officeDocument/2006/relationships/hyperlink" Target="https://brainly.in/question/31814012#:~:text=Answer,-2%20people%20found&amp;text=Answer%3A,maintain%20too%20many%20response%20options" TargetMode="External"/><Relationship Id="rId19" Type="http://schemas.openxmlformats.org/officeDocument/2006/relationships/hyperlink" Target="https://www.chegg.com/homework-help/questions-and-answers/010-researchers-use-open-ended-closed-ended-questions-collect-data-following-statements-tr-q85410215" TargetMode="External"/><Relationship Id="rId31" Type="http://schemas.openxmlformats.org/officeDocument/2006/relationships/hyperlink" Target="https://www.indeed.com/career-advice/career-development/methods-of-data-collection"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intuit.com.au" TargetMode="External"/><Relationship Id="rId14" Type="http://schemas.openxmlformats.org/officeDocument/2006/relationships/hyperlink" Target="http://www.analytictech.com/mb313/principl.htm" TargetMode="External"/><Relationship Id="rId22" Type="http://schemas.openxmlformats.org/officeDocument/2006/relationships/hyperlink" Target="http://mcqsquestion.blogspot.com/2011/01/methods-of-data-collection.html" TargetMode="External"/><Relationship Id="rId27" Type="http://schemas.openxmlformats.org/officeDocument/2006/relationships/hyperlink" Target="https://www.questionpro.com/blog/data-collection-methods/#:~:text=Some%20common%20data%20collection%20methods,about%20the%20study's%20subject%20matter" TargetMode="External"/><Relationship Id="rId30" Type="http://schemas.openxmlformats.org/officeDocument/2006/relationships/hyperlink" Target="https://www.coursehero.com/file/p6fe0vsb/20-The-researcher-has-secretly-placed-him-or-herself-as-a-member-in-the-group/" TargetMode="External"/><Relationship Id="rId35" Type="http://schemas.openxmlformats.org/officeDocument/2006/relationships/hyperlink" Target="https://www.proprofs.com/quiz-school/story.php?title=nzk3odazz2n8#:~:text=A%20customer%2Dbased%20Service%20Level%20Agreement%20structure%20includes%20an%20SLA,all%20the%20services%20they%20utilize" TargetMode="External"/><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78C09-9C0A-41AE-A726-924BBF6B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Ye</dc:creator>
  <cp:lastModifiedBy>admin</cp:lastModifiedBy>
  <cp:revision>2</cp:revision>
  <dcterms:created xsi:type="dcterms:W3CDTF">2024-11-23T11:14:00Z</dcterms:created>
  <dcterms:modified xsi:type="dcterms:W3CDTF">2024-11-23T11:14:00Z</dcterms:modified>
</cp:coreProperties>
</file>