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34B" w:rsidRPr="00CD2849" w:rsidRDefault="00F4534B" w:rsidP="00F4534B">
      <w:pPr>
        <w:rPr>
          <w:rFonts w:ascii="Calibri" w:hAnsi="Calibri" w:cs="Calibri"/>
          <w:b/>
          <w:i/>
          <w:sz w:val="40"/>
          <w:szCs w:val="40"/>
          <w:lang w:val="en-US"/>
        </w:rPr>
      </w:pPr>
      <w:r w:rsidRPr="00CD2849">
        <w:rPr>
          <w:rFonts w:ascii="Calibri" w:hAnsi="Calibri" w:cs="Calibri"/>
          <w:b/>
          <w:i/>
          <w:sz w:val="40"/>
          <w:szCs w:val="40"/>
          <w:lang w:val="en-US"/>
        </w:rPr>
        <w:t xml:space="preserve">Delahaye Chloé                             </w:t>
      </w:r>
      <w:r w:rsidR="00CD2849" w:rsidRPr="00CD2849">
        <w:rPr>
          <w:rFonts w:ascii="Calibri" w:hAnsi="Calibri" w:cs="Calibri"/>
          <w:b/>
          <w:i/>
          <w:sz w:val="40"/>
          <w:szCs w:val="40"/>
          <w:lang w:val="en-US"/>
        </w:rPr>
        <w:t>Mas</w:t>
      </w:r>
      <w:r w:rsidR="00CD2849">
        <w:rPr>
          <w:rFonts w:ascii="Calibri" w:hAnsi="Calibri" w:cs="Calibri"/>
          <w:b/>
          <w:i/>
          <w:sz w:val="40"/>
          <w:szCs w:val="40"/>
          <w:lang w:val="en-US"/>
        </w:rPr>
        <w:t>ter 1 IRCOMS</w:t>
      </w:r>
    </w:p>
    <w:p w:rsidR="00F4534B" w:rsidRPr="00CD2849" w:rsidRDefault="00CD2849" w:rsidP="00F4534B">
      <w:pPr>
        <w:rPr>
          <w:rFonts w:ascii="Calibri" w:hAnsi="Calibri" w:cs="Calibri"/>
          <w:b/>
          <w:i/>
          <w:sz w:val="40"/>
          <w:szCs w:val="40"/>
          <w:lang w:val="en-US"/>
        </w:rPr>
      </w:pPr>
      <w:r w:rsidRPr="00CD2849">
        <w:rPr>
          <w:rFonts w:ascii="Calibri" w:hAnsi="Calibri" w:cs="Calibri"/>
          <w:b/>
          <w:i/>
          <w:sz w:val="40"/>
          <w:szCs w:val="40"/>
          <w:lang w:val="en-US"/>
        </w:rPr>
        <w:t>Teboul Nathan</w:t>
      </w:r>
      <w:r w:rsidR="00F4534B" w:rsidRPr="00CD2849">
        <w:rPr>
          <w:rFonts w:ascii="Calibri" w:hAnsi="Calibri" w:cs="Calibri"/>
          <w:b/>
          <w:i/>
          <w:sz w:val="40"/>
          <w:szCs w:val="40"/>
          <w:lang w:val="en-US"/>
        </w:rPr>
        <w:t xml:space="preserve">                                    </w:t>
      </w:r>
      <w:r w:rsidR="00F4534B" w:rsidRPr="00CD2849">
        <w:rPr>
          <w:rFonts w:ascii="Calibri" w:hAnsi="Calibri" w:cs="Calibri"/>
          <w:b/>
          <w:i/>
          <w:sz w:val="50"/>
          <w:szCs w:val="50"/>
          <w:lang w:val="en-US"/>
        </w:rPr>
        <w:t xml:space="preserve">                                                                                        </w:t>
      </w:r>
    </w:p>
    <w:p w:rsidR="00F4534B" w:rsidRPr="00CD2849" w:rsidRDefault="00F4534B" w:rsidP="00F4534B">
      <w:pPr>
        <w:rPr>
          <w:rFonts w:ascii="Comic Sans MS" w:hAnsi="Comic Sans MS"/>
          <w:b/>
          <w:i/>
          <w:lang w:val="en-US"/>
        </w:rPr>
      </w:pPr>
    </w:p>
    <w:p w:rsidR="00F4534B" w:rsidRPr="00CD2849" w:rsidRDefault="00F4534B" w:rsidP="00F4534B">
      <w:pPr>
        <w:rPr>
          <w:rFonts w:ascii="Comic Sans MS" w:hAnsi="Comic Sans MS"/>
          <w:b/>
          <w:i/>
          <w:lang w:val="en-US"/>
        </w:rPr>
      </w:pPr>
    </w:p>
    <w:p w:rsidR="00F4534B" w:rsidRPr="00CD2849" w:rsidRDefault="00F4534B" w:rsidP="00F4534B">
      <w:pPr>
        <w:rPr>
          <w:rFonts w:ascii="Comic Sans MS" w:hAnsi="Comic Sans MS"/>
          <w:b/>
          <w:i/>
          <w:color w:val="00FFFF"/>
          <w:lang w:val="en-US"/>
        </w:rPr>
      </w:pPr>
    </w:p>
    <w:p w:rsidR="00F4534B" w:rsidRPr="00CD2849" w:rsidRDefault="00F4534B" w:rsidP="00F4534B">
      <w:pPr>
        <w:rPr>
          <w:rFonts w:ascii="Comic Sans MS" w:hAnsi="Comic Sans MS"/>
          <w:b/>
          <w:i/>
          <w:color w:val="00FFFF"/>
          <w:lang w:val="en-US"/>
        </w:rPr>
      </w:pPr>
    </w:p>
    <w:p w:rsidR="00A5746C" w:rsidRPr="00CD2849" w:rsidRDefault="00A5746C" w:rsidP="00F4534B">
      <w:pPr>
        <w:rPr>
          <w:rFonts w:ascii="Comic Sans MS" w:hAnsi="Comic Sans MS"/>
          <w:b/>
          <w:i/>
          <w:color w:val="00FFFF"/>
          <w:lang w:val="en-US"/>
        </w:rPr>
      </w:pPr>
    </w:p>
    <w:p w:rsidR="00A5746C" w:rsidRPr="00CD2849" w:rsidRDefault="00A5746C" w:rsidP="00F4534B">
      <w:pPr>
        <w:rPr>
          <w:rFonts w:ascii="Comic Sans MS" w:hAnsi="Comic Sans MS"/>
          <w:b/>
          <w:i/>
          <w:color w:val="00FFFF"/>
          <w:lang w:val="en-US"/>
        </w:rPr>
      </w:pPr>
    </w:p>
    <w:p w:rsidR="00F4534B" w:rsidRPr="00CD2849" w:rsidRDefault="00F4534B" w:rsidP="00F4534B">
      <w:pPr>
        <w:rPr>
          <w:rFonts w:ascii="Comic Sans MS" w:hAnsi="Comic Sans MS"/>
          <w:b/>
          <w:i/>
          <w:color w:val="00FFFF"/>
          <w:lang w:val="en-US"/>
        </w:rPr>
      </w:pPr>
    </w:p>
    <w:p w:rsidR="00F4534B" w:rsidRPr="00CD2849" w:rsidRDefault="00F4534B" w:rsidP="00F4534B">
      <w:pPr>
        <w:rPr>
          <w:rFonts w:ascii="Comic Sans MS" w:hAnsi="Comic Sans MS"/>
          <w:b/>
          <w:i/>
          <w:color w:val="00FFFF"/>
          <w:lang w:val="en-US"/>
        </w:rPr>
      </w:pPr>
    </w:p>
    <w:p w:rsidR="00F4534B" w:rsidRPr="00CD2849" w:rsidRDefault="00F4534B" w:rsidP="00F4534B">
      <w:pPr>
        <w:pBdr>
          <w:top w:val="single" w:sz="4" w:space="1" w:color="auto"/>
          <w:left w:val="single" w:sz="4" w:space="4" w:color="auto"/>
          <w:bottom w:val="single" w:sz="4" w:space="0" w:color="auto"/>
          <w:right w:val="single" w:sz="4" w:space="4" w:color="auto"/>
        </w:pBdr>
        <w:rPr>
          <w:rFonts w:ascii="Comic Sans MS" w:hAnsi="Comic Sans MS"/>
          <w:bCs/>
          <w:iCs/>
          <w:sz w:val="28"/>
          <w:szCs w:val="28"/>
          <w:lang w:val="en-US"/>
        </w:rPr>
      </w:pPr>
    </w:p>
    <w:p w:rsidR="00CA67FB" w:rsidRDefault="00F4534B" w:rsidP="00F4534B">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sidRPr="00F4534B">
        <w:rPr>
          <w:rFonts w:ascii="Calibri" w:hAnsi="Calibri" w:cs="Calibri"/>
          <w:b w:val="0"/>
          <w:bCs w:val="0"/>
          <w:i w:val="0"/>
          <w:iCs w:val="0"/>
          <w:sz w:val="96"/>
          <w:u w:val="none"/>
        </w:rPr>
        <w:t xml:space="preserve">Compte rendu TP </w:t>
      </w:r>
    </w:p>
    <w:p w:rsidR="00CA67FB" w:rsidRDefault="00CA67FB" w:rsidP="00F4534B">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b w:val="0"/>
          <w:bCs w:val="0"/>
          <w:i w:val="0"/>
          <w:iCs w:val="0"/>
          <w:sz w:val="96"/>
          <w:u w:val="none"/>
        </w:rPr>
      </w:pPr>
      <w:r>
        <w:rPr>
          <w:rFonts w:ascii="Calibri" w:hAnsi="Calibri" w:cs="Calibri"/>
          <w:b w:val="0"/>
          <w:bCs w:val="0"/>
          <w:i w:val="0"/>
          <w:iCs w:val="0"/>
          <w:sz w:val="96"/>
          <w:u w:val="none"/>
        </w:rPr>
        <w:t>-</w:t>
      </w:r>
    </w:p>
    <w:p w:rsidR="00F4534B" w:rsidRPr="00F4534B" w:rsidRDefault="00CA67FB" w:rsidP="00F4534B">
      <w:pPr>
        <w:pStyle w:val="Corpsdetexte"/>
        <w:pBdr>
          <w:top w:val="single" w:sz="4" w:space="1" w:color="auto"/>
          <w:left w:val="single" w:sz="4" w:space="4" w:color="auto"/>
          <w:bottom w:val="single" w:sz="4" w:space="0" w:color="auto"/>
          <w:right w:val="single" w:sz="4" w:space="4" w:color="auto"/>
        </w:pBdr>
        <w:tabs>
          <w:tab w:val="left" w:pos="3828"/>
        </w:tabs>
        <w:rPr>
          <w:rFonts w:ascii="Calibri" w:hAnsi="Calibri" w:cs="Calibri"/>
          <w:sz w:val="52"/>
        </w:rPr>
      </w:pPr>
      <w:r>
        <w:rPr>
          <w:rFonts w:ascii="Calibri" w:hAnsi="Calibri" w:cs="Calibri"/>
          <w:b w:val="0"/>
          <w:bCs w:val="0"/>
          <w:i w:val="0"/>
          <w:iCs w:val="0"/>
          <w:sz w:val="96"/>
          <w:u w:val="none"/>
        </w:rPr>
        <w:t>Conception d’un simulateur de mémoire cache</w:t>
      </w:r>
    </w:p>
    <w:p w:rsidR="00F4534B" w:rsidRPr="00CC0A5F" w:rsidRDefault="00F4534B" w:rsidP="00F4534B">
      <w:pPr>
        <w:pBdr>
          <w:top w:val="single" w:sz="4" w:space="1" w:color="auto"/>
          <w:left w:val="single" w:sz="4" w:space="4" w:color="auto"/>
          <w:bottom w:val="single" w:sz="4" w:space="0" w:color="auto"/>
          <w:right w:val="single" w:sz="4" w:space="4" w:color="auto"/>
        </w:pBdr>
        <w:jc w:val="center"/>
        <w:rPr>
          <w:rFonts w:ascii="Comic Sans MS" w:hAnsi="Comic Sans MS"/>
          <w:bCs/>
          <w:iCs/>
          <w:sz w:val="28"/>
          <w:szCs w:val="28"/>
        </w:rPr>
      </w:pPr>
    </w:p>
    <w:p w:rsidR="00F4534B" w:rsidRDefault="00F4534B" w:rsidP="00F4534B">
      <w:pPr>
        <w:rPr>
          <w:rFonts w:ascii="Comic Sans MS" w:hAnsi="Comic Sans MS"/>
          <w:b/>
          <w:i/>
        </w:rPr>
      </w:pPr>
    </w:p>
    <w:p w:rsidR="00F4534B" w:rsidRDefault="00F4534B" w:rsidP="00F4534B">
      <w:pPr>
        <w:rPr>
          <w:rFonts w:ascii="Comic Sans MS" w:hAnsi="Comic Sans MS"/>
          <w:b/>
          <w:i/>
        </w:rPr>
      </w:pPr>
    </w:p>
    <w:p w:rsidR="00F4534B" w:rsidRDefault="00F4534B" w:rsidP="00F4534B">
      <w:pPr>
        <w:rPr>
          <w:rFonts w:ascii="Comic Sans MS" w:hAnsi="Comic Sans MS"/>
          <w:b/>
          <w:i/>
        </w:rPr>
      </w:pPr>
    </w:p>
    <w:p w:rsidR="00F4534B" w:rsidRDefault="00F4534B" w:rsidP="00F4534B">
      <w:r>
        <w:t xml:space="preserve">              </w:t>
      </w:r>
      <w:r>
        <w:tab/>
      </w:r>
      <w:r>
        <w:tab/>
      </w:r>
      <w:r>
        <w:tab/>
      </w:r>
      <w:r>
        <w:tab/>
      </w:r>
      <w:r>
        <w:tab/>
      </w:r>
      <w:r>
        <w:tab/>
      </w: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CD4B9F" w:rsidRDefault="00CD4B9F" w:rsidP="00F4534B">
      <w:pPr>
        <w:rPr>
          <w:rFonts w:cs="Calibri"/>
          <w:b/>
          <w:bCs/>
          <w:i/>
          <w:iCs/>
          <w:sz w:val="40"/>
          <w:szCs w:val="40"/>
          <w:u w:val="single"/>
        </w:rPr>
      </w:pPr>
    </w:p>
    <w:p w:rsidR="00F4534B" w:rsidRPr="00616922" w:rsidRDefault="00F4534B" w:rsidP="00F4534B">
      <w:pPr>
        <w:rPr>
          <w:rFonts w:ascii="Calibri" w:hAnsi="Calibri" w:cs="Calibri"/>
          <w:b/>
          <w:bCs/>
          <w:i/>
          <w:iCs/>
          <w:sz w:val="40"/>
          <w:szCs w:val="40"/>
        </w:rPr>
      </w:pPr>
      <w:r w:rsidRPr="00616922">
        <w:rPr>
          <w:rFonts w:ascii="Calibri" w:hAnsi="Calibri" w:cs="Calibri"/>
          <w:b/>
          <w:bCs/>
          <w:i/>
          <w:iCs/>
          <w:sz w:val="40"/>
          <w:szCs w:val="40"/>
          <w:u w:val="single"/>
        </w:rPr>
        <w:lastRenderedPageBreak/>
        <w:t>Sommaire</w:t>
      </w:r>
      <w:r w:rsidRPr="00616922">
        <w:rPr>
          <w:rFonts w:ascii="Calibri" w:hAnsi="Calibri" w:cs="Calibri"/>
          <w:b/>
          <w:bCs/>
          <w:i/>
          <w:iCs/>
          <w:sz w:val="40"/>
          <w:szCs w:val="40"/>
        </w:rPr>
        <w:t> </w:t>
      </w:r>
    </w:p>
    <w:p w:rsidR="00F4534B" w:rsidRPr="00F4534B" w:rsidRDefault="00F4534B" w:rsidP="00F4534B">
      <w:pPr>
        <w:rPr>
          <w:rFonts w:cs="Calibri"/>
          <w:b/>
          <w:sz w:val="44"/>
          <w:szCs w:val="44"/>
        </w:rPr>
      </w:pPr>
    </w:p>
    <w:p w:rsidR="00F4534B" w:rsidRPr="00F4534B" w:rsidRDefault="00F4534B" w:rsidP="00F4534B">
      <w:pPr>
        <w:pStyle w:val="En-ttedetabledesmatires"/>
        <w:rPr>
          <w:rFonts w:ascii="Calibri" w:hAnsi="Calibri" w:cs="Calibri"/>
          <w:sz w:val="36"/>
          <w:szCs w:val="36"/>
        </w:rPr>
      </w:pPr>
      <w:r w:rsidRPr="00F4534B">
        <w:rPr>
          <w:rFonts w:ascii="Calibri" w:hAnsi="Calibri" w:cs="Calibri"/>
          <w:sz w:val="36"/>
          <w:szCs w:val="36"/>
        </w:rPr>
        <w:t>Table des matières</w:t>
      </w:r>
    </w:p>
    <w:p w:rsidR="00F4534B" w:rsidRPr="00835770" w:rsidRDefault="00F4534B" w:rsidP="00F4534B">
      <w:pPr>
        <w:rPr>
          <w:lang w:eastAsia="fr-FR"/>
        </w:rPr>
      </w:pPr>
    </w:p>
    <w:p w:rsidR="006D53DE" w:rsidRPr="006D163F" w:rsidRDefault="00F4534B">
      <w:pPr>
        <w:pStyle w:val="TM1"/>
        <w:tabs>
          <w:tab w:val="right" w:leader="dot" w:pos="9062"/>
        </w:tabs>
        <w:rPr>
          <w:rFonts w:ascii="Calibri" w:hAnsi="Calibri"/>
          <w:noProof/>
          <w:sz w:val="22"/>
          <w:szCs w:val="22"/>
          <w:lang w:eastAsia="fr-FR"/>
        </w:rPr>
      </w:pPr>
      <w:r w:rsidRPr="00F4534B">
        <w:rPr>
          <w:rFonts w:ascii="Calibri" w:hAnsi="Calibri" w:cs="Calibri"/>
          <w:sz w:val="24"/>
          <w:szCs w:val="24"/>
        </w:rPr>
        <w:fldChar w:fldCharType="begin"/>
      </w:r>
      <w:r w:rsidRPr="00F4534B">
        <w:rPr>
          <w:rFonts w:ascii="Calibri" w:hAnsi="Calibri" w:cs="Calibri"/>
          <w:sz w:val="24"/>
          <w:szCs w:val="24"/>
        </w:rPr>
        <w:instrText xml:space="preserve"> TOC \o "1-2" \h \z \u </w:instrText>
      </w:r>
      <w:r w:rsidRPr="00F4534B">
        <w:rPr>
          <w:rFonts w:ascii="Calibri" w:hAnsi="Calibri" w:cs="Calibri"/>
          <w:sz w:val="24"/>
          <w:szCs w:val="24"/>
        </w:rPr>
        <w:fldChar w:fldCharType="separate"/>
      </w:r>
      <w:hyperlink w:anchor="_Toc528521225" w:history="1">
        <w:r w:rsidR="006D53DE" w:rsidRPr="0005443A">
          <w:rPr>
            <w:rStyle w:val="Lienhypertexte"/>
            <w:rFonts w:ascii="Calibri" w:hAnsi="Calibri" w:cs="Calibri"/>
            <w:noProof/>
          </w:rPr>
          <w:t>Introduction :</w:t>
        </w:r>
        <w:r w:rsidR="006D53DE">
          <w:rPr>
            <w:noProof/>
            <w:webHidden/>
          </w:rPr>
          <w:tab/>
        </w:r>
        <w:r w:rsidR="006D53DE">
          <w:rPr>
            <w:noProof/>
            <w:webHidden/>
          </w:rPr>
          <w:fldChar w:fldCharType="begin"/>
        </w:r>
        <w:r w:rsidR="006D53DE">
          <w:rPr>
            <w:noProof/>
            <w:webHidden/>
          </w:rPr>
          <w:instrText xml:space="preserve"> PAGEREF _Toc528521225 \h </w:instrText>
        </w:r>
        <w:r w:rsidR="006D53DE">
          <w:rPr>
            <w:noProof/>
            <w:webHidden/>
          </w:rPr>
        </w:r>
        <w:r w:rsidR="006D53DE">
          <w:rPr>
            <w:noProof/>
            <w:webHidden/>
          </w:rPr>
          <w:fldChar w:fldCharType="separate"/>
        </w:r>
        <w:r w:rsidR="006D53DE">
          <w:rPr>
            <w:noProof/>
            <w:webHidden/>
          </w:rPr>
          <w:t>3</w:t>
        </w:r>
        <w:r w:rsidR="006D53DE">
          <w:rPr>
            <w:noProof/>
            <w:webHidden/>
          </w:rPr>
          <w:fldChar w:fldCharType="end"/>
        </w:r>
      </w:hyperlink>
    </w:p>
    <w:p w:rsidR="006D53DE" w:rsidRPr="006D163F" w:rsidRDefault="008F0FFC">
      <w:pPr>
        <w:pStyle w:val="TM1"/>
        <w:tabs>
          <w:tab w:val="right" w:leader="dot" w:pos="9062"/>
        </w:tabs>
        <w:rPr>
          <w:rFonts w:ascii="Calibri" w:hAnsi="Calibri"/>
          <w:noProof/>
          <w:sz w:val="22"/>
          <w:szCs w:val="22"/>
          <w:lang w:eastAsia="fr-FR"/>
        </w:rPr>
      </w:pPr>
      <w:hyperlink w:anchor="_Toc528521226" w:history="1">
        <w:r w:rsidR="006D53DE" w:rsidRPr="0005443A">
          <w:rPr>
            <w:rStyle w:val="Lienhypertexte"/>
            <w:rFonts w:ascii="Calibri" w:hAnsi="Calibri" w:cs="Calibri"/>
            <w:noProof/>
          </w:rPr>
          <w:t>Explication de l’algorithme</w:t>
        </w:r>
        <w:r w:rsidR="006D53DE">
          <w:rPr>
            <w:noProof/>
            <w:webHidden/>
          </w:rPr>
          <w:tab/>
        </w:r>
        <w:r w:rsidR="006D53DE">
          <w:rPr>
            <w:noProof/>
            <w:webHidden/>
          </w:rPr>
          <w:fldChar w:fldCharType="begin"/>
        </w:r>
        <w:r w:rsidR="006D53DE">
          <w:rPr>
            <w:noProof/>
            <w:webHidden/>
          </w:rPr>
          <w:instrText xml:space="preserve"> PAGEREF _Toc528521226 \h </w:instrText>
        </w:r>
        <w:r w:rsidR="006D53DE">
          <w:rPr>
            <w:noProof/>
            <w:webHidden/>
          </w:rPr>
        </w:r>
        <w:r w:rsidR="006D53DE">
          <w:rPr>
            <w:noProof/>
            <w:webHidden/>
          </w:rPr>
          <w:fldChar w:fldCharType="separate"/>
        </w:r>
        <w:r w:rsidR="006D53DE">
          <w:rPr>
            <w:noProof/>
            <w:webHidden/>
          </w:rPr>
          <w:t>4</w:t>
        </w:r>
        <w:r w:rsidR="006D53DE">
          <w:rPr>
            <w:noProof/>
            <w:webHidden/>
          </w:rPr>
          <w:fldChar w:fldCharType="end"/>
        </w:r>
      </w:hyperlink>
    </w:p>
    <w:p w:rsidR="006D53DE" w:rsidRPr="006D163F" w:rsidRDefault="008F0FFC">
      <w:pPr>
        <w:pStyle w:val="TM2"/>
        <w:tabs>
          <w:tab w:val="left" w:pos="660"/>
          <w:tab w:val="right" w:leader="dot" w:pos="9062"/>
        </w:tabs>
        <w:rPr>
          <w:rFonts w:ascii="Calibri" w:hAnsi="Calibri"/>
          <w:noProof/>
          <w:sz w:val="22"/>
          <w:szCs w:val="22"/>
          <w:lang w:eastAsia="fr-FR"/>
        </w:rPr>
      </w:pPr>
      <w:hyperlink w:anchor="_Toc528521227" w:history="1">
        <w:r w:rsidR="006D53DE" w:rsidRPr="0005443A">
          <w:rPr>
            <w:rStyle w:val="Lienhypertexte"/>
            <w:rFonts w:ascii="Calibri" w:hAnsi="Calibri" w:cs="Calibri"/>
            <w:noProof/>
          </w:rPr>
          <w:t>1)</w:t>
        </w:r>
        <w:r w:rsidR="006D53DE" w:rsidRPr="006D163F">
          <w:rPr>
            <w:rFonts w:ascii="Calibri" w:hAnsi="Calibri"/>
            <w:noProof/>
            <w:sz w:val="22"/>
            <w:szCs w:val="22"/>
            <w:lang w:eastAsia="fr-FR"/>
          </w:rPr>
          <w:tab/>
        </w:r>
        <w:r w:rsidR="006D53DE" w:rsidRPr="0005443A">
          <w:rPr>
            <w:rStyle w:val="Lienhypertexte"/>
            <w:rFonts w:ascii="Calibri" w:hAnsi="Calibri" w:cs="Calibri"/>
            <w:noProof/>
          </w:rPr>
          <w:t>Structure et tableau</w:t>
        </w:r>
        <w:r w:rsidR="006D53DE">
          <w:rPr>
            <w:noProof/>
            <w:webHidden/>
          </w:rPr>
          <w:tab/>
        </w:r>
        <w:r w:rsidR="006D53DE">
          <w:rPr>
            <w:noProof/>
            <w:webHidden/>
          </w:rPr>
          <w:fldChar w:fldCharType="begin"/>
        </w:r>
        <w:r w:rsidR="006D53DE">
          <w:rPr>
            <w:noProof/>
            <w:webHidden/>
          </w:rPr>
          <w:instrText xml:space="preserve"> PAGEREF _Toc528521227 \h </w:instrText>
        </w:r>
        <w:r w:rsidR="006D53DE">
          <w:rPr>
            <w:noProof/>
            <w:webHidden/>
          </w:rPr>
        </w:r>
        <w:r w:rsidR="006D53DE">
          <w:rPr>
            <w:noProof/>
            <w:webHidden/>
          </w:rPr>
          <w:fldChar w:fldCharType="separate"/>
        </w:r>
        <w:r w:rsidR="006D53DE">
          <w:rPr>
            <w:noProof/>
            <w:webHidden/>
          </w:rPr>
          <w:t>4</w:t>
        </w:r>
        <w:r w:rsidR="006D53DE">
          <w:rPr>
            <w:noProof/>
            <w:webHidden/>
          </w:rPr>
          <w:fldChar w:fldCharType="end"/>
        </w:r>
      </w:hyperlink>
    </w:p>
    <w:p w:rsidR="006D53DE" w:rsidRPr="006D163F" w:rsidRDefault="008F0FFC">
      <w:pPr>
        <w:pStyle w:val="TM2"/>
        <w:tabs>
          <w:tab w:val="left" w:pos="660"/>
          <w:tab w:val="right" w:leader="dot" w:pos="9062"/>
        </w:tabs>
        <w:rPr>
          <w:rFonts w:ascii="Calibri" w:hAnsi="Calibri"/>
          <w:noProof/>
          <w:sz w:val="22"/>
          <w:szCs w:val="22"/>
          <w:lang w:eastAsia="fr-FR"/>
        </w:rPr>
      </w:pPr>
      <w:hyperlink w:anchor="_Toc528521228" w:history="1">
        <w:r w:rsidR="006D53DE" w:rsidRPr="0005443A">
          <w:rPr>
            <w:rStyle w:val="Lienhypertexte"/>
            <w:rFonts w:ascii="Calibri" w:hAnsi="Calibri" w:cs="Calibri"/>
            <w:noProof/>
          </w:rPr>
          <w:t>2)</w:t>
        </w:r>
        <w:r w:rsidR="006D53DE" w:rsidRPr="006D163F">
          <w:rPr>
            <w:rFonts w:ascii="Calibri" w:hAnsi="Calibri"/>
            <w:noProof/>
            <w:sz w:val="22"/>
            <w:szCs w:val="22"/>
            <w:lang w:eastAsia="fr-FR"/>
          </w:rPr>
          <w:tab/>
        </w:r>
        <w:r w:rsidR="006D53DE" w:rsidRPr="0005443A">
          <w:rPr>
            <w:rStyle w:val="Lienhypertexte"/>
            <w:rFonts w:ascii="Calibri" w:hAnsi="Calibri" w:cs="Calibri"/>
            <w:noProof/>
          </w:rPr>
          <w:t>Initialisation</w:t>
        </w:r>
        <w:r w:rsidR="006D53DE">
          <w:rPr>
            <w:noProof/>
            <w:webHidden/>
          </w:rPr>
          <w:tab/>
        </w:r>
        <w:r w:rsidR="006D53DE">
          <w:rPr>
            <w:noProof/>
            <w:webHidden/>
          </w:rPr>
          <w:fldChar w:fldCharType="begin"/>
        </w:r>
        <w:r w:rsidR="006D53DE">
          <w:rPr>
            <w:noProof/>
            <w:webHidden/>
          </w:rPr>
          <w:instrText xml:space="preserve"> PAGEREF _Toc528521228 \h </w:instrText>
        </w:r>
        <w:r w:rsidR="006D53DE">
          <w:rPr>
            <w:noProof/>
            <w:webHidden/>
          </w:rPr>
        </w:r>
        <w:r w:rsidR="006D53DE">
          <w:rPr>
            <w:noProof/>
            <w:webHidden/>
          </w:rPr>
          <w:fldChar w:fldCharType="separate"/>
        </w:r>
        <w:r w:rsidR="006D53DE">
          <w:rPr>
            <w:noProof/>
            <w:webHidden/>
          </w:rPr>
          <w:t>4</w:t>
        </w:r>
        <w:r w:rsidR="006D53DE">
          <w:rPr>
            <w:noProof/>
            <w:webHidden/>
          </w:rPr>
          <w:fldChar w:fldCharType="end"/>
        </w:r>
      </w:hyperlink>
    </w:p>
    <w:p w:rsidR="006D53DE" w:rsidRPr="006D163F" w:rsidRDefault="008F0FFC">
      <w:pPr>
        <w:pStyle w:val="TM2"/>
        <w:tabs>
          <w:tab w:val="left" w:pos="660"/>
          <w:tab w:val="right" w:leader="dot" w:pos="9062"/>
        </w:tabs>
        <w:rPr>
          <w:rFonts w:ascii="Calibri" w:hAnsi="Calibri"/>
          <w:noProof/>
          <w:sz w:val="22"/>
          <w:szCs w:val="22"/>
          <w:lang w:eastAsia="fr-FR"/>
        </w:rPr>
      </w:pPr>
      <w:hyperlink w:anchor="_Toc528521229" w:history="1">
        <w:r w:rsidR="006D53DE" w:rsidRPr="0005443A">
          <w:rPr>
            <w:rStyle w:val="Lienhypertexte"/>
            <w:rFonts w:ascii="Calibri" w:hAnsi="Calibri" w:cs="Calibri"/>
            <w:noProof/>
          </w:rPr>
          <w:t>3)</w:t>
        </w:r>
        <w:r w:rsidR="006D53DE" w:rsidRPr="006D163F">
          <w:rPr>
            <w:rFonts w:ascii="Calibri" w:hAnsi="Calibri"/>
            <w:noProof/>
            <w:sz w:val="22"/>
            <w:szCs w:val="22"/>
            <w:lang w:eastAsia="fr-FR"/>
          </w:rPr>
          <w:tab/>
        </w:r>
        <w:r w:rsidR="006D53DE" w:rsidRPr="0005443A">
          <w:rPr>
            <w:rStyle w:val="Lienhypertexte"/>
            <w:rFonts w:ascii="Calibri" w:hAnsi="Calibri" w:cs="Calibri"/>
            <w:noProof/>
          </w:rPr>
          <w:t>Traitement</w:t>
        </w:r>
        <w:r w:rsidR="006D53DE">
          <w:rPr>
            <w:noProof/>
            <w:webHidden/>
          </w:rPr>
          <w:tab/>
        </w:r>
        <w:r w:rsidR="006D53DE">
          <w:rPr>
            <w:noProof/>
            <w:webHidden/>
          </w:rPr>
          <w:fldChar w:fldCharType="begin"/>
        </w:r>
        <w:r w:rsidR="006D53DE">
          <w:rPr>
            <w:noProof/>
            <w:webHidden/>
          </w:rPr>
          <w:instrText xml:space="preserve"> PAGEREF _Toc528521229 \h </w:instrText>
        </w:r>
        <w:r w:rsidR="006D53DE">
          <w:rPr>
            <w:noProof/>
            <w:webHidden/>
          </w:rPr>
        </w:r>
        <w:r w:rsidR="006D53DE">
          <w:rPr>
            <w:noProof/>
            <w:webHidden/>
          </w:rPr>
          <w:fldChar w:fldCharType="separate"/>
        </w:r>
        <w:r w:rsidR="006D53DE">
          <w:rPr>
            <w:noProof/>
            <w:webHidden/>
          </w:rPr>
          <w:t>5</w:t>
        </w:r>
        <w:r w:rsidR="006D53DE">
          <w:rPr>
            <w:noProof/>
            <w:webHidden/>
          </w:rPr>
          <w:fldChar w:fldCharType="end"/>
        </w:r>
      </w:hyperlink>
    </w:p>
    <w:p w:rsidR="006D53DE" w:rsidRPr="006D163F" w:rsidRDefault="008F0FFC">
      <w:pPr>
        <w:pStyle w:val="TM2"/>
        <w:tabs>
          <w:tab w:val="left" w:pos="660"/>
          <w:tab w:val="right" w:leader="dot" w:pos="9062"/>
        </w:tabs>
        <w:rPr>
          <w:rFonts w:ascii="Calibri" w:hAnsi="Calibri"/>
          <w:noProof/>
          <w:sz w:val="22"/>
          <w:szCs w:val="22"/>
          <w:lang w:eastAsia="fr-FR"/>
        </w:rPr>
      </w:pPr>
      <w:hyperlink w:anchor="_Toc528521230" w:history="1">
        <w:r w:rsidR="006D53DE" w:rsidRPr="0005443A">
          <w:rPr>
            <w:rStyle w:val="Lienhypertexte"/>
            <w:rFonts w:ascii="Calibri" w:hAnsi="Calibri" w:cs="Calibri"/>
            <w:noProof/>
          </w:rPr>
          <w:t>4)</w:t>
        </w:r>
        <w:r w:rsidR="006D53DE" w:rsidRPr="006D163F">
          <w:rPr>
            <w:rFonts w:ascii="Calibri" w:hAnsi="Calibri"/>
            <w:noProof/>
            <w:sz w:val="22"/>
            <w:szCs w:val="22"/>
            <w:lang w:eastAsia="fr-FR"/>
          </w:rPr>
          <w:tab/>
        </w:r>
        <w:r w:rsidR="006D53DE" w:rsidRPr="0005443A">
          <w:rPr>
            <w:rStyle w:val="Lienhypertexte"/>
            <w:rFonts w:ascii="Calibri" w:hAnsi="Calibri" w:cs="Calibri"/>
            <w:noProof/>
          </w:rPr>
          <w:t>Affichage</w:t>
        </w:r>
        <w:r w:rsidR="006D53DE">
          <w:rPr>
            <w:noProof/>
            <w:webHidden/>
          </w:rPr>
          <w:tab/>
        </w:r>
        <w:r w:rsidR="006D53DE">
          <w:rPr>
            <w:noProof/>
            <w:webHidden/>
          </w:rPr>
          <w:fldChar w:fldCharType="begin"/>
        </w:r>
        <w:r w:rsidR="006D53DE">
          <w:rPr>
            <w:noProof/>
            <w:webHidden/>
          </w:rPr>
          <w:instrText xml:space="preserve"> PAGEREF _Toc528521230 \h </w:instrText>
        </w:r>
        <w:r w:rsidR="006D53DE">
          <w:rPr>
            <w:noProof/>
            <w:webHidden/>
          </w:rPr>
        </w:r>
        <w:r w:rsidR="006D53DE">
          <w:rPr>
            <w:noProof/>
            <w:webHidden/>
          </w:rPr>
          <w:fldChar w:fldCharType="separate"/>
        </w:r>
        <w:r w:rsidR="006D53DE">
          <w:rPr>
            <w:noProof/>
            <w:webHidden/>
          </w:rPr>
          <w:t>7</w:t>
        </w:r>
        <w:r w:rsidR="006D53DE">
          <w:rPr>
            <w:noProof/>
            <w:webHidden/>
          </w:rPr>
          <w:fldChar w:fldCharType="end"/>
        </w:r>
      </w:hyperlink>
    </w:p>
    <w:p w:rsidR="006D53DE" w:rsidRPr="006D163F" w:rsidRDefault="008F0FFC">
      <w:pPr>
        <w:pStyle w:val="TM1"/>
        <w:tabs>
          <w:tab w:val="right" w:leader="dot" w:pos="9062"/>
        </w:tabs>
        <w:rPr>
          <w:rFonts w:ascii="Calibri" w:hAnsi="Calibri"/>
          <w:noProof/>
          <w:sz w:val="22"/>
          <w:szCs w:val="22"/>
          <w:lang w:eastAsia="fr-FR"/>
        </w:rPr>
      </w:pPr>
      <w:hyperlink w:anchor="_Toc528521231" w:history="1">
        <w:r w:rsidR="006D53DE" w:rsidRPr="0005443A">
          <w:rPr>
            <w:rStyle w:val="Lienhypertexte"/>
            <w:rFonts w:ascii="Calibri" w:hAnsi="Calibri" w:cs="Calibri"/>
            <w:noProof/>
          </w:rPr>
          <w:t>Résultats Expérimentaux</w:t>
        </w:r>
        <w:r w:rsidR="006D53DE">
          <w:rPr>
            <w:noProof/>
            <w:webHidden/>
          </w:rPr>
          <w:tab/>
        </w:r>
        <w:r w:rsidR="006D53DE">
          <w:rPr>
            <w:noProof/>
            <w:webHidden/>
          </w:rPr>
          <w:fldChar w:fldCharType="begin"/>
        </w:r>
        <w:r w:rsidR="006D53DE">
          <w:rPr>
            <w:noProof/>
            <w:webHidden/>
          </w:rPr>
          <w:instrText xml:space="preserve"> PAGEREF _Toc528521231 \h </w:instrText>
        </w:r>
        <w:r w:rsidR="006D53DE">
          <w:rPr>
            <w:noProof/>
            <w:webHidden/>
          </w:rPr>
        </w:r>
        <w:r w:rsidR="006D53DE">
          <w:rPr>
            <w:noProof/>
            <w:webHidden/>
          </w:rPr>
          <w:fldChar w:fldCharType="separate"/>
        </w:r>
        <w:r w:rsidR="006D53DE">
          <w:rPr>
            <w:noProof/>
            <w:webHidden/>
          </w:rPr>
          <w:t>8</w:t>
        </w:r>
        <w:r w:rsidR="006D53DE">
          <w:rPr>
            <w:noProof/>
            <w:webHidden/>
          </w:rPr>
          <w:fldChar w:fldCharType="end"/>
        </w:r>
      </w:hyperlink>
    </w:p>
    <w:p w:rsidR="006D53DE" w:rsidRPr="006D163F" w:rsidRDefault="008F0FFC">
      <w:pPr>
        <w:pStyle w:val="TM2"/>
        <w:tabs>
          <w:tab w:val="left" w:pos="660"/>
          <w:tab w:val="right" w:leader="dot" w:pos="9062"/>
        </w:tabs>
        <w:rPr>
          <w:rFonts w:ascii="Calibri" w:hAnsi="Calibri"/>
          <w:noProof/>
          <w:sz w:val="22"/>
          <w:szCs w:val="22"/>
          <w:lang w:eastAsia="fr-FR"/>
        </w:rPr>
      </w:pPr>
      <w:hyperlink w:anchor="_Toc528521232" w:history="1">
        <w:r w:rsidR="006D53DE" w:rsidRPr="0005443A">
          <w:rPr>
            <w:rStyle w:val="Lienhypertexte"/>
            <w:rFonts w:ascii="Calibri" w:hAnsi="Calibri" w:cs="Calibri"/>
            <w:noProof/>
          </w:rPr>
          <w:t>1)</w:t>
        </w:r>
        <w:r w:rsidR="006D53DE" w:rsidRPr="006D163F">
          <w:rPr>
            <w:rFonts w:ascii="Calibri" w:hAnsi="Calibri"/>
            <w:noProof/>
            <w:sz w:val="22"/>
            <w:szCs w:val="22"/>
            <w:lang w:eastAsia="fr-FR"/>
          </w:rPr>
          <w:tab/>
        </w:r>
        <w:r w:rsidR="006D53DE" w:rsidRPr="0005443A">
          <w:rPr>
            <w:rStyle w:val="Lienhypertexte"/>
            <w:rFonts w:ascii="Calibri" w:hAnsi="Calibri" w:cs="Calibri"/>
            <w:noProof/>
          </w:rPr>
          <w:t>mergesort2000Trace</w:t>
        </w:r>
        <w:r w:rsidR="006D53DE">
          <w:rPr>
            <w:noProof/>
            <w:webHidden/>
          </w:rPr>
          <w:tab/>
        </w:r>
        <w:r w:rsidR="006D53DE">
          <w:rPr>
            <w:noProof/>
            <w:webHidden/>
          </w:rPr>
          <w:fldChar w:fldCharType="begin"/>
        </w:r>
        <w:r w:rsidR="006D53DE">
          <w:rPr>
            <w:noProof/>
            <w:webHidden/>
          </w:rPr>
          <w:instrText xml:space="preserve"> PAGEREF _Toc528521232 \h </w:instrText>
        </w:r>
        <w:r w:rsidR="006D53DE">
          <w:rPr>
            <w:noProof/>
            <w:webHidden/>
          </w:rPr>
        </w:r>
        <w:r w:rsidR="006D53DE">
          <w:rPr>
            <w:noProof/>
            <w:webHidden/>
          </w:rPr>
          <w:fldChar w:fldCharType="separate"/>
        </w:r>
        <w:r w:rsidR="006D53DE">
          <w:rPr>
            <w:noProof/>
            <w:webHidden/>
          </w:rPr>
          <w:t>8</w:t>
        </w:r>
        <w:r w:rsidR="006D53DE">
          <w:rPr>
            <w:noProof/>
            <w:webHidden/>
          </w:rPr>
          <w:fldChar w:fldCharType="end"/>
        </w:r>
      </w:hyperlink>
    </w:p>
    <w:p w:rsidR="006D53DE" w:rsidRPr="006D163F" w:rsidRDefault="008F0FFC">
      <w:pPr>
        <w:pStyle w:val="TM2"/>
        <w:tabs>
          <w:tab w:val="left" w:pos="660"/>
          <w:tab w:val="right" w:leader="dot" w:pos="9062"/>
        </w:tabs>
        <w:rPr>
          <w:rFonts w:ascii="Calibri" w:hAnsi="Calibri"/>
          <w:noProof/>
          <w:sz w:val="22"/>
          <w:szCs w:val="22"/>
          <w:lang w:eastAsia="fr-FR"/>
        </w:rPr>
      </w:pPr>
      <w:hyperlink w:anchor="_Toc528521233" w:history="1">
        <w:r w:rsidR="006D53DE" w:rsidRPr="0005443A">
          <w:rPr>
            <w:rStyle w:val="Lienhypertexte"/>
            <w:rFonts w:ascii="Calibri" w:hAnsi="Calibri" w:cs="Calibri"/>
            <w:noProof/>
          </w:rPr>
          <w:t>2)</w:t>
        </w:r>
        <w:r w:rsidR="006D53DE" w:rsidRPr="006D163F">
          <w:rPr>
            <w:rFonts w:ascii="Calibri" w:hAnsi="Calibri"/>
            <w:noProof/>
            <w:sz w:val="22"/>
            <w:szCs w:val="22"/>
            <w:lang w:eastAsia="fr-FR"/>
          </w:rPr>
          <w:tab/>
        </w:r>
        <w:r w:rsidR="006D53DE" w:rsidRPr="0005443A">
          <w:rPr>
            <w:rStyle w:val="Lienhypertexte"/>
            <w:rFonts w:ascii="Calibri" w:hAnsi="Calibri" w:cs="Calibri"/>
            <w:noProof/>
          </w:rPr>
          <w:t>multTrace</w:t>
        </w:r>
        <w:r w:rsidR="006D53DE">
          <w:rPr>
            <w:noProof/>
            <w:webHidden/>
          </w:rPr>
          <w:tab/>
        </w:r>
        <w:r w:rsidR="006D53DE">
          <w:rPr>
            <w:noProof/>
            <w:webHidden/>
          </w:rPr>
          <w:fldChar w:fldCharType="begin"/>
        </w:r>
        <w:r w:rsidR="006D53DE">
          <w:rPr>
            <w:noProof/>
            <w:webHidden/>
          </w:rPr>
          <w:instrText xml:space="preserve"> PAGEREF _Toc528521233 \h </w:instrText>
        </w:r>
        <w:r w:rsidR="006D53DE">
          <w:rPr>
            <w:noProof/>
            <w:webHidden/>
          </w:rPr>
        </w:r>
        <w:r w:rsidR="006D53DE">
          <w:rPr>
            <w:noProof/>
            <w:webHidden/>
          </w:rPr>
          <w:fldChar w:fldCharType="separate"/>
        </w:r>
        <w:r w:rsidR="006D53DE">
          <w:rPr>
            <w:noProof/>
            <w:webHidden/>
          </w:rPr>
          <w:t>8</w:t>
        </w:r>
        <w:r w:rsidR="006D53DE">
          <w:rPr>
            <w:noProof/>
            <w:webHidden/>
          </w:rPr>
          <w:fldChar w:fldCharType="end"/>
        </w:r>
      </w:hyperlink>
    </w:p>
    <w:p w:rsidR="006D53DE" w:rsidRPr="006D163F" w:rsidRDefault="008F0FFC">
      <w:pPr>
        <w:pStyle w:val="TM2"/>
        <w:tabs>
          <w:tab w:val="left" w:pos="660"/>
          <w:tab w:val="right" w:leader="dot" w:pos="9062"/>
        </w:tabs>
        <w:rPr>
          <w:rFonts w:ascii="Calibri" w:hAnsi="Calibri"/>
          <w:noProof/>
          <w:sz w:val="22"/>
          <w:szCs w:val="22"/>
          <w:lang w:eastAsia="fr-FR"/>
        </w:rPr>
      </w:pPr>
      <w:hyperlink w:anchor="_Toc528521234" w:history="1">
        <w:r w:rsidR="006D53DE" w:rsidRPr="0005443A">
          <w:rPr>
            <w:rStyle w:val="Lienhypertexte"/>
            <w:rFonts w:ascii="Calibri" w:hAnsi="Calibri" w:cs="Calibri"/>
            <w:noProof/>
          </w:rPr>
          <w:t>3)</w:t>
        </w:r>
        <w:r w:rsidR="006D53DE" w:rsidRPr="006D163F">
          <w:rPr>
            <w:rFonts w:ascii="Calibri" w:hAnsi="Calibri"/>
            <w:noProof/>
            <w:sz w:val="22"/>
            <w:szCs w:val="22"/>
            <w:lang w:eastAsia="fr-FR"/>
          </w:rPr>
          <w:tab/>
        </w:r>
        <w:r w:rsidR="006D53DE" w:rsidRPr="0005443A">
          <w:rPr>
            <w:rStyle w:val="Lienhypertexte"/>
            <w:rFonts w:ascii="Calibri" w:hAnsi="Calibri" w:cs="Calibri"/>
            <w:noProof/>
          </w:rPr>
          <w:t>multTrace10x10</w:t>
        </w:r>
        <w:r w:rsidR="006D53DE">
          <w:rPr>
            <w:noProof/>
            <w:webHidden/>
          </w:rPr>
          <w:tab/>
        </w:r>
        <w:r w:rsidR="006D53DE">
          <w:rPr>
            <w:noProof/>
            <w:webHidden/>
          </w:rPr>
          <w:fldChar w:fldCharType="begin"/>
        </w:r>
        <w:r w:rsidR="006D53DE">
          <w:rPr>
            <w:noProof/>
            <w:webHidden/>
          </w:rPr>
          <w:instrText xml:space="preserve"> PAGEREF _Toc528521234 \h </w:instrText>
        </w:r>
        <w:r w:rsidR="006D53DE">
          <w:rPr>
            <w:noProof/>
            <w:webHidden/>
          </w:rPr>
        </w:r>
        <w:r w:rsidR="006D53DE">
          <w:rPr>
            <w:noProof/>
            <w:webHidden/>
          </w:rPr>
          <w:fldChar w:fldCharType="separate"/>
        </w:r>
        <w:r w:rsidR="006D53DE">
          <w:rPr>
            <w:noProof/>
            <w:webHidden/>
          </w:rPr>
          <w:t>9</w:t>
        </w:r>
        <w:r w:rsidR="006D53DE">
          <w:rPr>
            <w:noProof/>
            <w:webHidden/>
          </w:rPr>
          <w:fldChar w:fldCharType="end"/>
        </w:r>
      </w:hyperlink>
    </w:p>
    <w:p w:rsidR="00F4534B" w:rsidRPr="00F4534B" w:rsidRDefault="00F4534B" w:rsidP="00F4534B">
      <w:pPr>
        <w:rPr>
          <w:rFonts w:cs="Calibri"/>
          <w:b/>
          <w:sz w:val="44"/>
          <w:szCs w:val="44"/>
        </w:rPr>
      </w:pPr>
      <w:r w:rsidRPr="00F4534B">
        <w:rPr>
          <w:rFonts w:cs="Calibri"/>
          <w:sz w:val="24"/>
          <w:szCs w:val="24"/>
        </w:rPr>
        <w:fldChar w:fldCharType="end"/>
      </w: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F4534B" w:rsidRDefault="00F4534B" w:rsidP="00F4534B">
      <w:pPr>
        <w:rPr>
          <w:sz w:val="44"/>
          <w:szCs w:val="44"/>
        </w:rPr>
      </w:pPr>
    </w:p>
    <w:p w:rsidR="004B55BF" w:rsidRDefault="004B55BF" w:rsidP="00F4534B">
      <w:pPr>
        <w:rPr>
          <w:sz w:val="44"/>
          <w:szCs w:val="44"/>
        </w:rPr>
      </w:pPr>
    </w:p>
    <w:p w:rsidR="004B55BF" w:rsidRDefault="004B55BF" w:rsidP="00F4534B">
      <w:pPr>
        <w:rPr>
          <w:sz w:val="44"/>
          <w:szCs w:val="44"/>
        </w:rPr>
      </w:pPr>
    </w:p>
    <w:p w:rsidR="004B55BF" w:rsidRDefault="004B55BF" w:rsidP="00F4534B">
      <w:pPr>
        <w:rPr>
          <w:sz w:val="44"/>
          <w:szCs w:val="44"/>
        </w:rPr>
      </w:pPr>
    </w:p>
    <w:p w:rsidR="004B55BF" w:rsidRDefault="004B55BF" w:rsidP="00F4534B">
      <w:pPr>
        <w:rPr>
          <w:sz w:val="44"/>
          <w:szCs w:val="44"/>
        </w:rPr>
      </w:pPr>
    </w:p>
    <w:p w:rsidR="004B55BF" w:rsidRDefault="004B55BF" w:rsidP="00F4534B">
      <w:pPr>
        <w:rPr>
          <w:sz w:val="44"/>
          <w:szCs w:val="44"/>
        </w:rPr>
      </w:pPr>
    </w:p>
    <w:p w:rsidR="004B55BF" w:rsidRDefault="004B55BF" w:rsidP="00F4534B">
      <w:pPr>
        <w:rPr>
          <w:sz w:val="44"/>
          <w:szCs w:val="44"/>
        </w:rPr>
      </w:pPr>
    </w:p>
    <w:p w:rsidR="00350F98" w:rsidRDefault="00350F98" w:rsidP="00F4534B">
      <w:pPr>
        <w:rPr>
          <w:sz w:val="44"/>
          <w:szCs w:val="44"/>
        </w:rPr>
      </w:pPr>
    </w:p>
    <w:p w:rsidR="00494053" w:rsidRDefault="00494053" w:rsidP="00F4534B">
      <w:pPr>
        <w:rPr>
          <w:sz w:val="44"/>
          <w:szCs w:val="44"/>
        </w:rPr>
      </w:pPr>
    </w:p>
    <w:p w:rsidR="00350F98" w:rsidRDefault="00350F98" w:rsidP="00F4534B">
      <w:pPr>
        <w:rPr>
          <w:sz w:val="44"/>
          <w:szCs w:val="44"/>
        </w:rPr>
      </w:pPr>
    </w:p>
    <w:p w:rsidR="00F4534B" w:rsidRDefault="00F4534B" w:rsidP="000C7008">
      <w:pPr>
        <w:pStyle w:val="Titre1"/>
        <w:jc w:val="center"/>
        <w:rPr>
          <w:rFonts w:ascii="Calibri" w:hAnsi="Calibri" w:cs="Calibri"/>
          <w:color w:val="auto"/>
          <w:u w:val="single"/>
        </w:rPr>
      </w:pPr>
      <w:bookmarkStart w:id="0" w:name="_Toc528521225"/>
      <w:r w:rsidRPr="00F4534B">
        <w:rPr>
          <w:rFonts w:ascii="Calibri" w:hAnsi="Calibri" w:cs="Calibri"/>
          <w:color w:val="auto"/>
          <w:u w:val="single"/>
        </w:rPr>
        <w:t>Introduction :</w:t>
      </w:r>
      <w:bookmarkEnd w:id="0"/>
    </w:p>
    <w:p w:rsidR="00DE24FC" w:rsidRPr="00DE24FC" w:rsidRDefault="00DE24FC" w:rsidP="00DE24FC"/>
    <w:p w:rsidR="001C1B23" w:rsidRDefault="001C1B23" w:rsidP="001C1B23"/>
    <w:p w:rsidR="001C1B23" w:rsidRDefault="001C1B23" w:rsidP="001C1B23"/>
    <w:p w:rsidR="001C1B23" w:rsidRDefault="001C1B23" w:rsidP="001C1B23">
      <w:pPr>
        <w:rPr>
          <w:rFonts w:cs="Calibri"/>
          <w:sz w:val="24"/>
          <w:szCs w:val="24"/>
        </w:rPr>
      </w:pPr>
      <w:r w:rsidRPr="00682BB3">
        <w:rPr>
          <w:rFonts w:cs="Calibri"/>
          <w:sz w:val="24"/>
          <w:szCs w:val="24"/>
        </w:rPr>
        <w:t>Le but de ce TP est d’écrire un programme capable de simuler le fonctionnement d’une mémoire cache</w:t>
      </w:r>
      <w:r w:rsidR="00682BB3">
        <w:rPr>
          <w:rFonts w:cs="Calibri"/>
          <w:sz w:val="24"/>
          <w:szCs w:val="24"/>
        </w:rPr>
        <w:t>.</w:t>
      </w:r>
    </w:p>
    <w:p w:rsidR="00CD25E9" w:rsidRDefault="00CD25E9" w:rsidP="001C1B23">
      <w:pPr>
        <w:rPr>
          <w:rFonts w:cs="Calibri"/>
          <w:sz w:val="24"/>
          <w:szCs w:val="24"/>
        </w:rPr>
      </w:pPr>
    </w:p>
    <w:p w:rsidR="00CD25E9" w:rsidRDefault="00CD25E9" w:rsidP="001C1B23">
      <w:pPr>
        <w:rPr>
          <w:rFonts w:cs="Calibri"/>
          <w:sz w:val="24"/>
          <w:szCs w:val="24"/>
        </w:rPr>
      </w:pPr>
      <w:r>
        <w:rPr>
          <w:rFonts w:cs="Calibri"/>
          <w:sz w:val="24"/>
          <w:szCs w:val="24"/>
        </w:rPr>
        <w:t xml:space="preserve">Pour ce TP, la </w:t>
      </w:r>
      <w:r w:rsidR="007B7BB9">
        <w:rPr>
          <w:rFonts w:cs="Calibri"/>
          <w:sz w:val="24"/>
          <w:szCs w:val="24"/>
        </w:rPr>
        <w:t>valeur</w:t>
      </w:r>
      <w:r>
        <w:rPr>
          <w:rFonts w:cs="Calibri"/>
          <w:sz w:val="24"/>
          <w:szCs w:val="24"/>
        </w:rPr>
        <w:t xml:space="preserve"> ASCII de la lettre D étant 68 et celle de la lettre T 84</w:t>
      </w:r>
      <w:r w:rsidR="007B7BB9">
        <w:rPr>
          <w:rFonts w:cs="Calibri"/>
          <w:sz w:val="24"/>
          <w:szCs w:val="24"/>
        </w:rPr>
        <w:t>, le code ASCII du binôme est 152.</w:t>
      </w:r>
    </w:p>
    <w:p w:rsidR="007B7BB9" w:rsidRDefault="007B7BB9" w:rsidP="001C1B23">
      <w:pPr>
        <w:rPr>
          <w:rFonts w:cs="Calibri"/>
          <w:sz w:val="24"/>
          <w:szCs w:val="24"/>
        </w:rPr>
      </w:pPr>
    </w:p>
    <w:p w:rsidR="007B7BB9" w:rsidRDefault="007B7BB9" w:rsidP="001C1B23">
      <w:pPr>
        <w:rPr>
          <w:rFonts w:cs="Calibri"/>
          <w:sz w:val="24"/>
          <w:szCs w:val="24"/>
        </w:rPr>
      </w:pPr>
      <w:r>
        <w:rPr>
          <w:rFonts w:cs="Calibri"/>
          <w:sz w:val="24"/>
          <w:szCs w:val="24"/>
        </w:rPr>
        <w:t>Les méthodes utilisées pour ce TP seront donc :</w:t>
      </w:r>
    </w:p>
    <w:p w:rsidR="007B7BB9" w:rsidRDefault="007B7BB9" w:rsidP="007B7BB9">
      <w:pPr>
        <w:numPr>
          <w:ilvl w:val="0"/>
          <w:numId w:val="31"/>
        </w:numPr>
        <w:rPr>
          <w:rFonts w:cs="Calibri"/>
          <w:sz w:val="24"/>
          <w:szCs w:val="24"/>
        </w:rPr>
      </w:pPr>
      <w:r>
        <w:rPr>
          <w:rFonts w:cs="Calibri"/>
          <w:sz w:val="24"/>
          <w:szCs w:val="24"/>
        </w:rPr>
        <w:t xml:space="preserve">Pour la technique d’écriture, l’écriture direct (ou Write Through (WT)) </w:t>
      </w:r>
      <w:r w:rsidRPr="007B7BB9">
        <w:rPr>
          <w:rFonts w:cs="Calibri"/>
          <w:sz w:val="24"/>
          <w:szCs w:val="24"/>
        </w:rPr>
        <w:sym w:font="Wingdings" w:char="F0E0"/>
      </w:r>
      <w:r>
        <w:rPr>
          <w:rFonts w:cs="Calibri"/>
          <w:sz w:val="24"/>
          <w:szCs w:val="24"/>
        </w:rPr>
        <w:t xml:space="preserve"> on écrit en même temps en mémoire et en mémoire cache. Il n’est pas nécessaire de faire es sauvegardes.</w:t>
      </w:r>
    </w:p>
    <w:p w:rsidR="007B7BB9" w:rsidRPr="00682BB3" w:rsidRDefault="007B7BB9" w:rsidP="007B7BB9">
      <w:pPr>
        <w:numPr>
          <w:ilvl w:val="0"/>
          <w:numId w:val="31"/>
        </w:numPr>
        <w:rPr>
          <w:rFonts w:cs="Calibri"/>
          <w:sz w:val="24"/>
          <w:szCs w:val="24"/>
        </w:rPr>
      </w:pPr>
      <w:r>
        <w:rPr>
          <w:rFonts w:cs="Calibri"/>
          <w:sz w:val="24"/>
          <w:szCs w:val="24"/>
        </w:rPr>
        <w:t xml:space="preserve">Pour le remplacement des blocs, la méthodes FIFO </w:t>
      </w:r>
      <w:r w:rsidRPr="007B7BB9">
        <w:rPr>
          <w:rFonts w:cs="Calibri"/>
          <w:sz w:val="24"/>
          <w:szCs w:val="24"/>
        </w:rPr>
        <w:sym w:font="Wingdings" w:char="F0E0"/>
      </w:r>
      <w:r>
        <w:rPr>
          <w:rFonts w:cs="Calibri"/>
          <w:sz w:val="24"/>
          <w:szCs w:val="24"/>
        </w:rPr>
        <w:t xml:space="preserve"> le premier bloc entré, premier sorti.</w:t>
      </w:r>
    </w:p>
    <w:p w:rsidR="001C1B23" w:rsidRDefault="001C1B23" w:rsidP="001C1B23"/>
    <w:p w:rsidR="001C1B23" w:rsidRDefault="001C1B23" w:rsidP="001C1B23"/>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9B2395" w:rsidRDefault="009B2395"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0C7008" w:rsidRDefault="000C7008" w:rsidP="00F4534B"/>
    <w:p w:rsidR="00F4534B" w:rsidRPr="00CC3312" w:rsidRDefault="00F4534B" w:rsidP="00F4534B"/>
    <w:p w:rsidR="00F4534B" w:rsidRDefault="004F3947" w:rsidP="00F4534B">
      <w:pPr>
        <w:pStyle w:val="Titre1"/>
        <w:jc w:val="center"/>
        <w:rPr>
          <w:rFonts w:ascii="Calibri" w:hAnsi="Calibri" w:cs="Calibri"/>
          <w:color w:val="auto"/>
          <w:u w:val="single"/>
        </w:rPr>
      </w:pPr>
      <w:bookmarkStart w:id="1" w:name="_Toc528521226"/>
      <w:r>
        <w:rPr>
          <w:rFonts w:ascii="Calibri" w:hAnsi="Calibri" w:cs="Calibri"/>
          <w:color w:val="auto"/>
          <w:u w:val="single"/>
        </w:rPr>
        <w:lastRenderedPageBreak/>
        <w:t>Explication de l’algorithme</w:t>
      </w:r>
      <w:bookmarkEnd w:id="1"/>
    </w:p>
    <w:p w:rsidR="006A7309" w:rsidRPr="006A7309" w:rsidRDefault="006A7309" w:rsidP="006A7309"/>
    <w:p w:rsidR="00F4534B" w:rsidRDefault="00F4534B" w:rsidP="00F4534B"/>
    <w:p w:rsidR="000C7008" w:rsidRPr="002434FD" w:rsidRDefault="000C7008" w:rsidP="00F4534B"/>
    <w:p w:rsidR="00F4534B" w:rsidRPr="00F4534B" w:rsidRDefault="000933CD" w:rsidP="00F4534B">
      <w:pPr>
        <w:pStyle w:val="Titre2"/>
        <w:numPr>
          <w:ilvl w:val="0"/>
          <w:numId w:val="14"/>
        </w:numPr>
        <w:rPr>
          <w:rFonts w:ascii="Calibri" w:hAnsi="Calibri" w:cs="Calibri"/>
        </w:rPr>
      </w:pPr>
      <w:bookmarkStart w:id="2" w:name="_Toc528521227"/>
      <w:r>
        <w:rPr>
          <w:rFonts w:ascii="Calibri" w:hAnsi="Calibri" w:cs="Calibri"/>
        </w:rPr>
        <w:t>Structure et tableau</w:t>
      </w:r>
      <w:bookmarkEnd w:id="2"/>
    </w:p>
    <w:p w:rsidR="00F4534B" w:rsidRDefault="00F4534B" w:rsidP="00F4534B"/>
    <w:p w:rsidR="00F4534B" w:rsidRPr="000C7008" w:rsidRDefault="00F4534B" w:rsidP="00F4534B"/>
    <w:p w:rsidR="00F4534B" w:rsidRDefault="00F4534B" w:rsidP="00F4534B"/>
    <w:p w:rsidR="00F4534B" w:rsidRPr="00F4534B" w:rsidRDefault="00024C08" w:rsidP="000C7008">
      <w:pPr>
        <w:jc w:val="center"/>
        <w:rPr>
          <w:rFonts w:cs="Calibri"/>
        </w:rPr>
      </w:pPr>
      <w:r>
        <w:rPr>
          <w:rFonts w:cs="Calibri"/>
          <w:noProof/>
        </w:rPr>
        <w:drawing>
          <wp:inline distT="0" distB="0" distL="0" distR="0">
            <wp:extent cx="3238500" cy="1188720"/>
            <wp:effectExtent l="0" t="0" r="0" b="0"/>
            <wp:docPr id="12" name="Image 1" descr="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188720"/>
                    </a:xfrm>
                    <a:prstGeom prst="rect">
                      <a:avLst/>
                    </a:prstGeom>
                    <a:noFill/>
                    <a:ln>
                      <a:noFill/>
                    </a:ln>
                  </pic:spPr>
                </pic:pic>
              </a:graphicData>
            </a:graphic>
          </wp:inline>
        </w:drawing>
      </w:r>
    </w:p>
    <w:p w:rsidR="00F4534B" w:rsidRDefault="00F4534B" w:rsidP="00F4534B"/>
    <w:p w:rsidR="00F4534B" w:rsidRDefault="00024C08" w:rsidP="000C7008">
      <w:pPr>
        <w:jc w:val="center"/>
      </w:pPr>
      <w:r>
        <w:rPr>
          <w:noProof/>
        </w:rPr>
        <w:drawing>
          <wp:inline distT="0" distB="0" distL="0" distR="0">
            <wp:extent cx="2484120" cy="243840"/>
            <wp:effectExtent l="0" t="0" r="0" b="0"/>
            <wp:docPr id="2" name="Image 2"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243840"/>
                    </a:xfrm>
                    <a:prstGeom prst="rect">
                      <a:avLst/>
                    </a:prstGeom>
                    <a:noFill/>
                    <a:ln>
                      <a:noFill/>
                    </a:ln>
                  </pic:spPr>
                </pic:pic>
              </a:graphicData>
            </a:graphic>
          </wp:inline>
        </w:drawing>
      </w:r>
    </w:p>
    <w:p w:rsidR="00F4534B" w:rsidRDefault="00F4534B" w:rsidP="00F4534B"/>
    <w:p w:rsidR="00F4534B" w:rsidRDefault="00024C08" w:rsidP="000C7008">
      <w:pPr>
        <w:jc w:val="center"/>
      </w:pPr>
      <w:r>
        <w:rPr>
          <w:noProof/>
        </w:rPr>
        <w:drawing>
          <wp:inline distT="0" distB="0" distL="0" distR="0">
            <wp:extent cx="1325880" cy="289560"/>
            <wp:effectExtent l="0" t="0" r="0" b="0"/>
            <wp:docPr id="3" name="Image 3" descr="compteur_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teur_FIF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5880" cy="289560"/>
                    </a:xfrm>
                    <a:prstGeom prst="rect">
                      <a:avLst/>
                    </a:prstGeom>
                    <a:noFill/>
                    <a:ln>
                      <a:noFill/>
                    </a:ln>
                  </pic:spPr>
                </pic:pic>
              </a:graphicData>
            </a:graphic>
          </wp:inline>
        </w:drawing>
      </w:r>
    </w:p>
    <w:p w:rsidR="00F4534B" w:rsidRPr="0068316E" w:rsidRDefault="00F4534B" w:rsidP="00F4534B">
      <w:pPr>
        <w:rPr>
          <w:rFonts w:cs="Calibri"/>
        </w:rPr>
      </w:pPr>
    </w:p>
    <w:p w:rsidR="006A7309" w:rsidRDefault="00FD40FE" w:rsidP="00F4534B">
      <w:pPr>
        <w:rPr>
          <w:rFonts w:cs="Calibri"/>
          <w:sz w:val="24"/>
          <w:szCs w:val="24"/>
        </w:rPr>
      </w:pPr>
      <w:r>
        <w:rPr>
          <w:rFonts w:cs="Calibri"/>
          <w:sz w:val="24"/>
          <w:szCs w:val="24"/>
        </w:rPr>
        <w:t>Nous avons tout d’abord créé un structure t_bloc représentant un bloc de la mémoire cache. Chaque bloc est composé d’un valid, d’un index, et d’un tag.</w:t>
      </w:r>
    </w:p>
    <w:p w:rsidR="00FD40FE" w:rsidRDefault="00FD40FE" w:rsidP="00F4534B">
      <w:pPr>
        <w:rPr>
          <w:rFonts w:cs="Calibri"/>
          <w:sz w:val="24"/>
          <w:szCs w:val="24"/>
        </w:rPr>
      </w:pPr>
      <w:r>
        <w:rPr>
          <w:rFonts w:cs="Calibri"/>
          <w:sz w:val="24"/>
          <w:szCs w:val="24"/>
        </w:rPr>
        <w:t>Le cache est représenté sous forme de tableau de bloc (t_bloc), de dimension nombre d’ensemble et associativité.</w:t>
      </w:r>
    </w:p>
    <w:p w:rsidR="004D0B3C" w:rsidRDefault="004D0B3C" w:rsidP="00F4534B">
      <w:pPr>
        <w:rPr>
          <w:rFonts w:cs="Calibri"/>
          <w:sz w:val="24"/>
          <w:szCs w:val="24"/>
        </w:rPr>
      </w:pPr>
      <w:r>
        <w:rPr>
          <w:rFonts w:cs="Calibri"/>
          <w:sz w:val="24"/>
          <w:szCs w:val="24"/>
        </w:rPr>
        <w:t xml:space="preserve">Enfin, nous avons créé un tableau incr, à une dimension, de même longueur que le cache (nombre d’ensemble) qui nous servira de compteur pour les différents blocs. </w:t>
      </w:r>
    </w:p>
    <w:p w:rsidR="006A7309" w:rsidRPr="0068316E" w:rsidRDefault="006A7309" w:rsidP="00F4534B">
      <w:pPr>
        <w:rPr>
          <w:rFonts w:cs="Calibri"/>
        </w:rPr>
      </w:pPr>
    </w:p>
    <w:p w:rsidR="006A7309" w:rsidRPr="0068316E" w:rsidRDefault="006A7309" w:rsidP="00F4534B">
      <w:pPr>
        <w:rPr>
          <w:rFonts w:cs="Calibri"/>
        </w:rPr>
      </w:pPr>
    </w:p>
    <w:p w:rsidR="00F4534B" w:rsidRPr="0068316E" w:rsidRDefault="00F4534B" w:rsidP="00F4534B">
      <w:pPr>
        <w:jc w:val="center"/>
      </w:pPr>
    </w:p>
    <w:p w:rsidR="00F4534B" w:rsidRPr="00F4534B" w:rsidRDefault="00814BE2" w:rsidP="00F4534B">
      <w:pPr>
        <w:pStyle w:val="Titre2"/>
        <w:numPr>
          <w:ilvl w:val="0"/>
          <w:numId w:val="14"/>
        </w:numPr>
        <w:rPr>
          <w:rFonts w:ascii="Calibri" w:hAnsi="Calibri" w:cs="Calibri"/>
        </w:rPr>
      </w:pPr>
      <w:bookmarkStart w:id="3" w:name="_Toc528521228"/>
      <w:r>
        <w:rPr>
          <w:rFonts w:ascii="Calibri" w:hAnsi="Calibri" w:cs="Calibri"/>
        </w:rPr>
        <w:t>Initialisation</w:t>
      </w:r>
      <w:bookmarkEnd w:id="3"/>
    </w:p>
    <w:p w:rsidR="00F4534B" w:rsidRDefault="00F4534B" w:rsidP="00F4534B"/>
    <w:p w:rsidR="000C7008" w:rsidRDefault="000C7008" w:rsidP="00F4534B"/>
    <w:p w:rsidR="000C7008" w:rsidRPr="00B933B4" w:rsidRDefault="000C7008" w:rsidP="00F4534B"/>
    <w:p w:rsidR="00F4534B" w:rsidRDefault="00024C08" w:rsidP="000C7008">
      <w:pPr>
        <w:ind w:left="360"/>
        <w:jc w:val="center"/>
        <w:rPr>
          <w:sz w:val="24"/>
          <w:szCs w:val="24"/>
        </w:rPr>
      </w:pPr>
      <w:r>
        <w:rPr>
          <w:noProof/>
          <w:sz w:val="24"/>
          <w:szCs w:val="24"/>
        </w:rPr>
        <w:drawing>
          <wp:inline distT="0" distB="0" distL="0" distR="0">
            <wp:extent cx="5760720" cy="2087880"/>
            <wp:effectExtent l="0" t="0" r="0" b="0"/>
            <wp:docPr id="4" name="Image 4" descr="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87880"/>
                    </a:xfrm>
                    <a:prstGeom prst="rect">
                      <a:avLst/>
                    </a:prstGeom>
                    <a:noFill/>
                    <a:ln>
                      <a:noFill/>
                    </a:ln>
                  </pic:spPr>
                </pic:pic>
              </a:graphicData>
            </a:graphic>
          </wp:inline>
        </w:drawing>
      </w:r>
    </w:p>
    <w:p w:rsidR="006148AB" w:rsidRPr="0068316E" w:rsidRDefault="006148AB" w:rsidP="00F4534B">
      <w:pPr>
        <w:ind w:left="360"/>
      </w:pPr>
    </w:p>
    <w:p w:rsidR="00592615" w:rsidRDefault="009241AF" w:rsidP="006148AB">
      <w:pPr>
        <w:rPr>
          <w:sz w:val="24"/>
          <w:szCs w:val="24"/>
        </w:rPr>
      </w:pPr>
      <w:r>
        <w:rPr>
          <w:sz w:val="24"/>
          <w:szCs w:val="24"/>
        </w:rPr>
        <w:t>Lors de l’initialisation, on initialise les valid à 0 (car aucun bloc n’est occupé au départ), on initialise le tag à -1, pour marquer le fait qu’aucun tag n’est encore entré dans les blocs.</w:t>
      </w:r>
    </w:p>
    <w:p w:rsidR="00544D84" w:rsidRDefault="00544D84" w:rsidP="006148AB"/>
    <w:p w:rsidR="003E22F5" w:rsidRPr="00F4534B" w:rsidRDefault="003E22F5" w:rsidP="003E22F5">
      <w:pPr>
        <w:pStyle w:val="Titre2"/>
        <w:numPr>
          <w:ilvl w:val="0"/>
          <w:numId w:val="14"/>
        </w:numPr>
        <w:rPr>
          <w:rFonts w:ascii="Calibri" w:hAnsi="Calibri" w:cs="Calibri"/>
        </w:rPr>
      </w:pPr>
      <w:bookmarkStart w:id="4" w:name="_Toc528521229"/>
      <w:r>
        <w:rPr>
          <w:rFonts w:ascii="Calibri" w:hAnsi="Calibri" w:cs="Calibri"/>
        </w:rPr>
        <w:lastRenderedPageBreak/>
        <w:t>Traitement</w:t>
      </w:r>
      <w:bookmarkEnd w:id="4"/>
    </w:p>
    <w:p w:rsidR="003E22F5" w:rsidRPr="000C7008" w:rsidRDefault="003E22F5" w:rsidP="006148AB"/>
    <w:p w:rsidR="005C71AA" w:rsidRPr="000C7008" w:rsidRDefault="005C71AA" w:rsidP="00F4534B">
      <w:pPr>
        <w:ind w:left="360"/>
      </w:pPr>
    </w:p>
    <w:p w:rsidR="005C71AA" w:rsidRPr="000C7008" w:rsidRDefault="005C71AA" w:rsidP="005C71AA">
      <w:pPr>
        <w:rPr>
          <w:rFonts w:ascii="Calibri" w:eastAsia="SimSun" w:hAnsi="Calibri" w:cs="Calibri"/>
          <w:b/>
          <w:bCs/>
          <w:i/>
          <w:iCs/>
        </w:rPr>
      </w:pPr>
    </w:p>
    <w:p w:rsidR="005C71AA" w:rsidRPr="000C7008" w:rsidRDefault="005C71AA" w:rsidP="005C71AA">
      <w:pPr>
        <w:numPr>
          <w:ilvl w:val="0"/>
          <w:numId w:val="33"/>
        </w:numPr>
        <w:rPr>
          <w:rFonts w:ascii="Calibri" w:eastAsia="SimSun" w:hAnsi="Calibri" w:cs="Calibri"/>
          <w:b/>
          <w:bCs/>
          <w:i/>
          <w:iCs/>
          <w:sz w:val="28"/>
          <w:szCs w:val="28"/>
        </w:rPr>
      </w:pPr>
      <w:r>
        <w:rPr>
          <w:sz w:val="26"/>
          <w:szCs w:val="26"/>
        </w:rPr>
        <w:t>Lecture du fichier</w:t>
      </w:r>
    </w:p>
    <w:p w:rsidR="000C7008" w:rsidRDefault="000C7008" w:rsidP="000C7008">
      <w:pPr>
        <w:ind w:left="360"/>
        <w:rPr>
          <w:rFonts w:ascii="Calibri" w:eastAsia="SimSun" w:hAnsi="Calibri" w:cs="Calibri"/>
          <w:b/>
          <w:bCs/>
          <w:i/>
          <w:iCs/>
        </w:rPr>
      </w:pPr>
    </w:p>
    <w:p w:rsidR="000C7008" w:rsidRPr="000C7008" w:rsidRDefault="000C7008" w:rsidP="000C7008">
      <w:pPr>
        <w:ind w:left="360"/>
        <w:rPr>
          <w:rFonts w:ascii="Calibri" w:eastAsia="SimSun" w:hAnsi="Calibri" w:cs="Calibri"/>
          <w:b/>
          <w:bCs/>
          <w:i/>
          <w:iCs/>
        </w:rPr>
      </w:pPr>
    </w:p>
    <w:p w:rsidR="005C71AA" w:rsidRDefault="00024C08" w:rsidP="000C7008">
      <w:pPr>
        <w:ind w:left="720"/>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3596640" cy="1280160"/>
            <wp:effectExtent l="0" t="0" r="0" b="0"/>
            <wp:docPr id="5" name="Image 5" descr="lecture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cturef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1280160"/>
                    </a:xfrm>
                    <a:prstGeom prst="rect">
                      <a:avLst/>
                    </a:prstGeom>
                    <a:noFill/>
                    <a:ln>
                      <a:noFill/>
                    </a:ln>
                  </pic:spPr>
                </pic:pic>
              </a:graphicData>
            </a:graphic>
          </wp:inline>
        </w:drawing>
      </w:r>
    </w:p>
    <w:p w:rsidR="006148AB" w:rsidRPr="00CA7B08" w:rsidRDefault="006148AB" w:rsidP="005C71AA">
      <w:pPr>
        <w:ind w:left="720"/>
        <w:rPr>
          <w:rFonts w:ascii="Calibri" w:eastAsia="SimSun" w:hAnsi="Calibri" w:cs="Calibri"/>
          <w:b/>
          <w:bCs/>
          <w:i/>
          <w:iCs/>
        </w:rPr>
      </w:pPr>
    </w:p>
    <w:p w:rsidR="005C71AA" w:rsidRDefault="005C71AA" w:rsidP="006148AB">
      <w:pPr>
        <w:rPr>
          <w:sz w:val="24"/>
          <w:szCs w:val="24"/>
        </w:rPr>
      </w:pPr>
      <w:r w:rsidRPr="005C71AA">
        <w:rPr>
          <w:sz w:val="24"/>
          <w:szCs w:val="24"/>
        </w:rPr>
        <w:t>On init</w:t>
      </w:r>
      <w:r>
        <w:rPr>
          <w:sz w:val="24"/>
          <w:szCs w:val="24"/>
        </w:rPr>
        <w:t>ialise deux variables : car qui va permettre de lire le premier caractère de chaque ligne (R ou W), et une variable adr qui prendra les caractères restant dans chaque ligne, correspondant aux adresses. La lecture se fait ligne par ligne jusqu’à la fin du fichier entré en paramètre.</w:t>
      </w:r>
    </w:p>
    <w:p w:rsidR="0096562D" w:rsidRDefault="0096562D" w:rsidP="005C71AA">
      <w:pPr>
        <w:ind w:left="720"/>
      </w:pPr>
    </w:p>
    <w:p w:rsidR="00CA7B08" w:rsidRPr="00CA7B08" w:rsidRDefault="00CA7B08" w:rsidP="005C71AA">
      <w:pPr>
        <w:ind w:left="720"/>
      </w:pPr>
    </w:p>
    <w:p w:rsidR="0096562D" w:rsidRPr="000C7008" w:rsidRDefault="0096562D" w:rsidP="0096562D">
      <w:pPr>
        <w:numPr>
          <w:ilvl w:val="0"/>
          <w:numId w:val="33"/>
        </w:numPr>
        <w:rPr>
          <w:rFonts w:ascii="Calibri" w:eastAsia="SimSun" w:hAnsi="Calibri" w:cs="Calibri"/>
          <w:b/>
          <w:bCs/>
          <w:i/>
          <w:iCs/>
          <w:sz w:val="28"/>
          <w:szCs w:val="28"/>
        </w:rPr>
      </w:pPr>
      <w:r>
        <w:rPr>
          <w:sz w:val="26"/>
          <w:szCs w:val="26"/>
        </w:rPr>
        <w:t>Calculs</w:t>
      </w:r>
    </w:p>
    <w:p w:rsidR="000C7008" w:rsidRPr="000C7008" w:rsidRDefault="000C7008" w:rsidP="000C7008">
      <w:pPr>
        <w:rPr>
          <w:rFonts w:ascii="Calibri" w:eastAsia="SimSun" w:hAnsi="Calibri" w:cs="Calibri"/>
          <w:b/>
          <w:bCs/>
          <w:i/>
          <w:iCs/>
        </w:rPr>
      </w:pPr>
    </w:p>
    <w:p w:rsidR="006148AB" w:rsidRPr="000C7008" w:rsidRDefault="006148AB" w:rsidP="006148AB">
      <w:pPr>
        <w:rPr>
          <w:rFonts w:ascii="Calibri" w:eastAsia="SimSun" w:hAnsi="Calibri" w:cs="Calibri"/>
          <w:b/>
          <w:bCs/>
          <w:i/>
          <w:iCs/>
        </w:rPr>
      </w:pPr>
    </w:p>
    <w:p w:rsidR="006148AB" w:rsidRDefault="00024C08" w:rsidP="000C7008">
      <w:pPr>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4815840" cy="937260"/>
            <wp:effectExtent l="0" t="0" r="0" b="0"/>
            <wp:docPr id="6" name="Image 6" descr="calc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u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5840" cy="937260"/>
                    </a:xfrm>
                    <a:prstGeom prst="rect">
                      <a:avLst/>
                    </a:prstGeom>
                    <a:noFill/>
                    <a:ln>
                      <a:noFill/>
                    </a:ln>
                  </pic:spPr>
                </pic:pic>
              </a:graphicData>
            </a:graphic>
          </wp:inline>
        </w:drawing>
      </w:r>
    </w:p>
    <w:p w:rsidR="001436D0" w:rsidRPr="003E7391" w:rsidRDefault="001436D0" w:rsidP="006148AB">
      <w:pPr>
        <w:rPr>
          <w:rFonts w:ascii="Calibri" w:eastAsia="SimSun" w:hAnsi="Calibri" w:cs="Calibri"/>
          <w:b/>
          <w:bCs/>
          <w:i/>
          <w:iCs/>
        </w:rPr>
      </w:pPr>
    </w:p>
    <w:p w:rsidR="001436D0" w:rsidRDefault="001436D0" w:rsidP="006148AB">
      <w:pPr>
        <w:rPr>
          <w:sz w:val="24"/>
          <w:szCs w:val="24"/>
        </w:rPr>
      </w:pPr>
      <w:r w:rsidRPr="001436D0">
        <w:rPr>
          <w:sz w:val="24"/>
          <w:szCs w:val="24"/>
        </w:rPr>
        <w:t xml:space="preserve">Cette </w:t>
      </w:r>
      <w:r>
        <w:rPr>
          <w:sz w:val="24"/>
          <w:szCs w:val="24"/>
        </w:rPr>
        <w:t>partie permet de réaliser les calculs utiles à la détermination de la ligne à laquelle il faut ajouter l’adresse (index) et au tag à entrer en mémoire (tag).</w:t>
      </w:r>
    </w:p>
    <w:p w:rsidR="00CC3B07" w:rsidRDefault="00CC3B07" w:rsidP="006148AB"/>
    <w:p w:rsidR="003E7391" w:rsidRPr="003E7391" w:rsidRDefault="003E7391" w:rsidP="006148AB"/>
    <w:p w:rsidR="00CC3B07" w:rsidRPr="00784C33" w:rsidRDefault="00CC3B07" w:rsidP="00CC3B07">
      <w:pPr>
        <w:numPr>
          <w:ilvl w:val="0"/>
          <w:numId w:val="33"/>
        </w:numPr>
        <w:rPr>
          <w:rFonts w:ascii="Calibri" w:eastAsia="SimSun" w:hAnsi="Calibri" w:cs="Calibri"/>
          <w:b/>
          <w:bCs/>
          <w:i/>
          <w:iCs/>
          <w:sz w:val="28"/>
          <w:szCs w:val="28"/>
        </w:rPr>
      </w:pPr>
      <w:r>
        <w:rPr>
          <w:sz w:val="26"/>
          <w:szCs w:val="26"/>
        </w:rPr>
        <w:t>Nombre lectures/écritures</w:t>
      </w:r>
    </w:p>
    <w:p w:rsidR="00784C33" w:rsidRDefault="00784C33" w:rsidP="00784C33">
      <w:pPr>
        <w:rPr>
          <w:rFonts w:ascii="Calibri" w:eastAsia="SimSun" w:hAnsi="Calibri" w:cs="Calibri"/>
          <w:b/>
          <w:bCs/>
          <w:i/>
          <w:iCs/>
        </w:rPr>
      </w:pPr>
    </w:p>
    <w:p w:rsidR="000C7008" w:rsidRPr="000C7008" w:rsidRDefault="000C7008" w:rsidP="00784C33">
      <w:pPr>
        <w:rPr>
          <w:rFonts w:ascii="Calibri" w:eastAsia="SimSun" w:hAnsi="Calibri" w:cs="Calibri"/>
          <w:b/>
          <w:bCs/>
          <w:i/>
          <w:iCs/>
        </w:rPr>
      </w:pPr>
    </w:p>
    <w:p w:rsidR="00784C33" w:rsidRDefault="00024C08" w:rsidP="006A5B84">
      <w:pPr>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1531620" cy="967740"/>
            <wp:effectExtent l="0" t="0" r="0" b="0"/>
            <wp:docPr id="7" name="Image 7" descr="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620" cy="967740"/>
                    </a:xfrm>
                    <a:prstGeom prst="rect">
                      <a:avLst/>
                    </a:prstGeom>
                    <a:noFill/>
                    <a:ln>
                      <a:noFill/>
                    </a:ln>
                  </pic:spPr>
                </pic:pic>
              </a:graphicData>
            </a:graphic>
          </wp:inline>
        </w:drawing>
      </w:r>
    </w:p>
    <w:p w:rsidR="00D837EB" w:rsidRPr="00D837EB" w:rsidRDefault="00D837EB" w:rsidP="006A5B84">
      <w:pPr>
        <w:jc w:val="center"/>
        <w:rPr>
          <w:rFonts w:ascii="Calibri" w:eastAsia="SimSun" w:hAnsi="Calibri" w:cs="Calibri"/>
          <w:b/>
          <w:bCs/>
          <w:i/>
          <w:iCs/>
        </w:rPr>
      </w:pPr>
    </w:p>
    <w:p w:rsidR="00CC3B07" w:rsidRDefault="00D42634" w:rsidP="00CC3B07">
      <w:pPr>
        <w:rPr>
          <w:sz w:val="24"/>
          <w:szCs w:val="24"/>
        </w:rPr>
      </w:pPr>
      <w:r w:rsidRPr="00D42634">
        <w:rPr>
          <w:sz w:val="24"/>
          <w:szCs w:val="24"/>
        </w:rPr>
        <w:t>Cette partie nous permet de compter le nombre total de lectures et d’écritures.</w:t>
      </w:r>
    </w:p>
    <w:p w:rsidR="00B67C24" w:rsidRDefault="00B67C24" w:rsidP="00CC3B07"/>
    <w:p w:rsidR="00241B8C" w:rsidRDefault="00241B8C" w:rsidP="00CC3B07"/>
    <w:p w:rsidR="00241B8C" w:rsidRDefault="00241B8C" w:rsidP="00CC3B07"/>
    <w:p w:rsidR="00241B8C" w:rsidRDefault="00241B8C" w:rsidP="00CC3B07"/>
    <w:p w:rsidR="00241B8C" w:rsidRDefault="00241B8C" w:rsidP="00CC3B07"/>
    <w:p w:rsidR="00241B8C" w:rsidRPr="00D837EB" w:rsidRDefault="00241B8C" w:rsidP="00CC3B07"/>
    <w:p w:rsidR="00CC3B07" w:rsidRPr="00D837EB" w:rsidRDefault="00CC3B07" w:rsidP="00CC3B07">
      <w:pPr>
        <w:rPr>
          <w:rFonts w:ascii="Calibri" w:eastAsia="SimSun" w:hAnsi="Calibri" w:cs="Calibri"/>
          <w:b/>
          <w:bCs/>
          <w:i/>
          <w:iCs/>
        </w:rPr>
      </w:pPr>
    </w:p>
    <w:p w:rsidR="00B67C24" w:rsidRPr="00B67C24" w:rsidRDefault="00B67C24" w:rsidP="00B67C24">
      <w:pPr>
        <w:numPr>
          <w:ilvl w:val="0"/>
          <w:numId w:val="33"/>
        </w:numPr>
        <w:rPr>
          <w:rFonts w:ascii="Calibri" w:eastAsia="SimSun" w:hAnsi="Calibri" w:cs="Calibri"/>
          <w:b/>
          <w:bCs/>
          <w:i/>
          <w:iCs/>
          <w:sz w:val="28"/>
          <w:szCs w:val="28"/>
        </w:rPr>
      </w:pPr>
      <w:r>
        <w:rPr>
          <w:sz w:val="26"/>
          <w:szCs w:val="26"/>
        </w:rPr>
        <w:lastRenderedPageBreak/>
        <w:t>Hits</w:t>
      </w:r>
    </w:p>
    <w:p w:rsidR="00B67C24" w:rsidRDefault="00B67C24" w:rsidP="00B67C24">
      <w:pPr>
        <w:rPr>
          <w:rFonts w:ascii="Calibri" w:eastAsia="SimSun" w:hAnsi="Calibri" w:cs="Calibri"/>
          <w:b/>
          <w:bCs/>
          <w:i/>
          <w:iCs/>
        </w:rPr>
      </w:pPr>
    </w:p>
    <w:p w:rsidR="006A5B84" w:rsidRPr="006A5B84" w:rsidRDefault="006A5B84" w:rsidP="00B67C24">
      <w:pPr>
        <w:rPr>
          <w:rFonts w:ascii="Calibri" w:eastAsia="SimSun" w:hAnsi="Calibri" w:cs="Calibri"/>
          <w:b/>
          <w:bCs/>
          <w:i/>
          <w:iCs/>
        </w:rPr>
      </w:pPr>
    </w:p>
    <w:p w:rsidR="00B67C24" w:rsidRPr="00784C33" w:rsidRDefault="00024C08" w:rsidP="003779DB">
      <w:pPr>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5760720" cy="2232660"/>
            <wp:effectExtent l="0" t="0" r="0" b="0"/>
            <wp:docPr id="8" name="Image 8" descr="h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32660"/>
                    </a:xfrm>
                    <a:prstGeom prst="rect">
                      <a:avLst/>
                    </a:prstGeom>
                    <a:noFill/>
                    <a:ln>
                      <a:noFill/>
                    </a:ln>
                  </pic:spPr>
                </pic:pic>
              </a:graphicData>
            </a:graphic>
          </wp:inline>
        </w:drawing>
      </w:r>
    </w:p>
    <w:p w:rsidR="005C71AA" w:rsidRDefault="005C71AA" w:rsidP="00247515">
      <w:pPr>
        <w:rPr>
          <w:sz w:val="24"/>
          <w:szCs w:val="24"/>
        </w:rPr>
      </w:pPr>
    </w:p>
    <w:p w:rsidR="00247515" w:rsidRDefault="00247515" w:rsidP="00247515">
      <w:pPr>
        <w:rPr>
          <w:sz w:val="24"/>
          <w:szCs w:val="24"/>
        </w:rPr>
      </w:pPr>
      <w:r>
        <w:rPr>
          <w:sz w:val="24"/>
          <w:szCs w:val="24"/>
        </w:rPr>
        <w:t>On parcourt la cache à la recherche de l’adresse courante. Si l’adresse est trouvée dans le cache, on la marque comme trouvée, il n’y a donc pas besoin de l’ajouter. On incrémente donc le compteur de hits.</w:t>
      </w:r>
    </w:p>
    <w:p w:rsidR="00FD1C1F" w:rsidRPr="00D837EB" w:rsidRDefault="00FD1C1F" w:rsidP="00247515"/>
    <w:p w:rsidR="00FD1C1F" w:rsidRPr="00D837EB" w:rsidRDefault="00FD1C1F" w:rsidP="00247515"/>
    <w:p w:rsidR="00FD1C1F" w:rsidRPr="00146EC2" w:rsidRDefault="00FD1C1F" w:rsidP="00FD1C1F">
      <w:pPr>
        <w:numPr>
          <w:ilvl w:val="0"/>
          <w:numId w:val="33"/>
        </w:numPr>
        <w:rPr>
          <w:rFonts w:ascii="Calibri" w:eastAsia="SimSun" w:hAnsi="Calibri" w:cs="Calibri"/>
          <w:b/>
          <w:bCs/>
          <w:i/>
          <w:iCs/>
          <w:sz w:val="28"/>
          <w:szCs w:val="28"/>
        </w:rPr>
      </w:pPr>
      <w:r>
        <w:rPr>
          <w:sz w:val="26"/>
          <w:szCs w:val="26"/>
        </w:rPr>
        <w:t>Miss</w:t>
      </w:r>
    </w:p>
    <w:p w:rsidR="00146EC2" w:rsidRDefault="00146EC2" w:rsidP="00146EC2">
      <w:pPr>
        <w:rPr>
          <w:rFonts w:ascii="Calibri" w:eastAsia="SimSun" w:hAnsi="Calibri" w:cs="Calibri"/>
          <w:b/>
          <w:bCs/>
          <w:i/>
          <w:iCs/>
        </w:rPr>
      </w:pPr>
    </w:p>
    <w:p w:rsidR="003779DB" w:rsidRPr="003779DB" w:rsidRDefault="003779DB" w:rsidP="00146EC2">
      <w:pPr>
        <w:rPr>
          <w:rFonts w:ascii="Calibri" w:eastAsia="SimSun" w:hAnsi="Calibri" w:cs="Calibri"/>
          <w:b/>
          <w:bCs/>
          <w:i/>
          <w:iCs/>
        </w:rPr>
      </w:pPr>
    </w:p>
    <w:p w:rsidR="00146EC2" w:rsidRDefault="00024C08" w:rsidP="003779DB">
      <w:pPr>
        <w:jc w:val="center"/>
        <w:rPr>
          <w:rFonts w:ascii="Calibri" w:eastAsia="SimSun" w:hAnsi="Calibri" w:cs="Calibri"/>
          <w:b/>
          <w:bCs/>
          <w:i/>
          <w:iCs/>
          <w:sz w:val="28"/>
          <w:szCs w:val="28"/>
        </w:rPr>
      </w:pPr>
      <w:r>
        <w:rPr>
          <w:rFonts w:ascii="Calibri" w:eastAsia="SimSun" w:hAnsi="Calibri" w:cs="Calibri"/>
          <w:b/>
          <w:bCs/>
          <w:i/>
          <w:iCs/>
          <w:noProof/>
          <w:sz w:val="28"/>
          <w:szCs w:val="28"/>
        </w:rPr>
        <w:drawing>
          <wp:inline distT="0" distB="0" distL="0" distR="0">
            <wp:extent cx="5753100" cy="2125980"/>
            <wp:effectExtent l="0" t="0" r="0" b="0"/>
            <wp:docPr id="9" name="Image 9" descr="m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125980"/>
                    </a:xfrm>
                    <a:prstGeom prst="rect">
                      <a:avLst/>
                    </a:prstGeom>
                    <a:noFill/>
                    <a:ln>
                      <a:noFill/>
                    </a:ln>
                  </pic:spPr>
                </pic:pic>
              </a:graphicData>
            </a:graphic>
          </wp:inline>
        </w:drawing>
      </w:r>
    </w:p>
    <w:p w:rsidR="00573296" w:rsidRPr="00D837EB" w:rsidRDefault="00573296" w:rsidP="00146EC2">
      <w:pPr>
        <w:rPr>
          <w:rFonts w:ascii="Calibri" w:eastAsia="SimSun" w:hAnsi="Calibri" w:cs="Calibri"/>
          <w:b/>
          <w:bCs/>
          <w:i/>
          <w:iCs/>
        </w:rPr>
      </w:pPr>
    </w:p>
    <w:p w:rsidR="00573296" w:rsidRDefault="00573296" w:rsidP="00146EC2">
      <w:pPr>
        <w:rPr>
          <w:sz w:val="24"/>
          <w:szCs w:val="24"/>
        </w:rPr>
      </w:pPr>
      <w:r w:rsidRPr="00573296">
        <w:rPr>
          <w:sz w:val="24"/>
          <w:szCs w:val="24"/>
        </w:rPr>
        <w:t xml:space="preserve">Si la donnée </w:t>
      </w:r>
      <w:r>
        <w:rPr>
          <w:sz w:val="24"/>
          <w:szCs w:val="24"/>
        </w:rPr>
        <w:t>n’a pas été trouvée dans le cache, il faut l’ajouter. On incrémente donc le compteur de miss, puis on place l’adresse dans le cache en fonction de son index et des blocs déjà occupés dans la ligne (symbolisé par le tableau incr). Si la ligne est déjà pleine, grâce au tableau incr, le premier bloc rentré sera remplacé par le nouveau bloc.</w:t>
      </w:r>
    </w:p>
    <w:p w:rsidR="00C621DA" w:rsidRPr="00D837EB" w:rsidRDefault="00C621DA" w:rsidP="00146EC2">
      <w:pPr>
        <w:rPr>
          <w:szCs w:val="24"/>
        </w:rPr>
      </w:pPr>
    </w:p>
    <w:p w:rsidR="00C621DA" w:rsidRPr="00D837EB" w:rsidRDefault="00C621DA" w:rsidP="00146EC2"/>
    <w:p w:rsidR="005C71AA" w:rsidRDefault="005C71AA" w:rsidP="005C71AA">
      <w:pPr>
        <w:ind w:left="360"/>
      </w:pPr>
    </w:p>
    <w:p w:rsidR="00943E22" w:rsidRDefault="00943E22" w:rsidP="005C71AA">
      <w:pPr>
        <w:ind w:left="360"/>
      </w:pPr>
    </w:p>
    <w:p w:rsidR="00943E22" w:rsidRDefault="00943E22" w:rsidP="005C71AA">
      <w:pPr>
        <w:ind w:left="360"/>
      </w:pPr>
    </w:p>
    <w:p w:rsidR="00943E22" w:rsidRDefault="00943E22" w:rsidP="005C71AA">
      <w:pPr>
        <w:ind w:left="360"/>
      </w:pPr>
    </w:p>
    <w:p w:rsidR="00943E22" w:rsidRDefault="00943E22" w:rsidP="005C71AA">
      <w:pPr>
        <w:ind w:left="360"/>
      </w:pPr>
    </w:p>
    <w:p w:rsidR="00943E22" w:rsidRPr="00D837EB" w:rsidRDefault="00943E22" w:rsidP="005C71AA">
      <w:pPr>
        <w:ind w:left="360"/>
      </w:pPr>
    </w:p>
    <w:p w:rsidR="00C621DA" w:rsidRDefault="00C621DA" w:rsidP="003E22F5">
      <w:pPr>
        <w:pStyle w:val="Titre2"/>
        <w:numPr>
          <w:ilvl w:val="0"/>
          <w:numId w:val="14"/>
        </w:numPr>
        <w:rPr>
          <w:rFonts w:ascii="Calibri" w:hAnsi="Calibri" w:cs="Calibri"/>
        </w:rPr>
      </w:pPr>
      <w:bookmarkStart w:id="5" w:name="_Toc528521230"/>
      <w:r>
        <w:rPr>
          <w:rFonts w:ascii="Calibri" w:hAnsi="Calibri" w:cs="Calibri"/>
        </w:rPr>
        <w:lastRenderedPageBreak/>
        <w:t>Affichage</w:t>
      </w:r>
      <w:bookmarkEnd w:id="5"/>
    </w:p>
    <w:p w:rsidR="005102FA" w:rsidRDefault="005102FA" w:rsidP="005102FA"/>
    <w:p w:rsidR="005102FA" w:rsidRPr="005102FA" w:rsidRDefault="005102FA" w:rsidP="005102FA"/>
    <w:p w:rsidR="005C71AA" w:rsidRPr="00943E22" w:rsidRDefault="005C71AA" w:rsidP="00C621DA"/>
    <w:p w:rsidR="005C71AA" w:rsidRDefault="00024C08" w:rsidP="00700D13">
      <w:pPr>
        <w:ind w:left="360"/>
        <w:jc w:val="center"/>
        <w:rPr>
          <w:sz w:val="24"/>
          <w:szCs w:val="24"/>
        </w:rPr>
      </w:pPr>
      <w:r>
        <w:rPr>
          <w:noProof/>
          <w:sz w:val="24"/>
          <w:szCs w:val="24"/>
        </w:rPr>
        <w:drawing>
          <wp:inline distT="0" distB="0" distL="0" distR="0">
            <wp:extent cx="5760720" cy="1630680"/>
            <wp:effectExtent l="0" t="0" r="0" b="0"/>
            <wp:docPr id="10" name="Image 10" descr="affichaepr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fichaeprin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30680"/>
                    </a:xfrm>
                    <a:prstGeom prst="rect">
                      <a:avLst/>
                    </a:prstGeom>
                    <a:noFill/>
                    <a:ln>
                      <a:noFill/>
                    </a:ln>
                  </pic:spPr>
                </pic:pic>
              </a:graphicData>
            </a:graphic>
          </wp:inline>
        </w:drawing>
      </w:r>
    </w:p>
    <w:p w:rsidR="00F4534B" w:rsidRPr="00E546E8" w:rsidRDefault="00F4534B" w:rsidP="00F4534B"/>
    <w:p w:rsidR="009D178A" w:rsidRDefault="009D178A" w:rsidP="00F4534B">
      <w:pPr>
        <w:rPr>
          <w:sz w:val="24"/>
          <w:szCs w:val="24"/>
        </w:rPr>
      </w:pPr>
      <w:r>
        <w:rPr>
          <w:sz w:val="24"/>
          <w:szCs w:val="24"/>
        </w:rPr>
        <w:t>Cela permet l’affichage des données principales recherchées.</w:t>
      </w:r>
    </w:p>
    <w:p w:rsidR="00700D13" w:rsidRPr="00E546E8" w:rsidRDefault="00700D13" w:rsidP="00F4534B"/>
    <w:p w:rsidR="00AB6104" w:rsidRDefault="00024C08" w:rsidP="00AB6104">
      <w:pPr>
        <w:jc w:val="center"/>
        <w:rPr>
          <w:sz w:val="24"/>
          <w:szCs w:val="24"/>
        </w:rPr>
      </w:pPr>
      <w:r>
        <w:rPr>
          <w:noProof/>
          <w:sz w:val="24"/>
          <w:szCs w:val="24"/>
        </w:rPr>
        <w:drawing>
          <wp:inline distT="0" distB="0" distL="0" distR="0">
            <wp:extent cx="5753100" cy="975360"/>
            <wp:effectExtent l="0" t="0" r="0" b="0"/>
            <wp:docPr id="11" name="Image 11" descr="aff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t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975360"/>
                    </a:xfrm>
                    <a:prstGeom prst="rect">
                      <a:avLst/>
                    </a:prstGeom>
                    <a:noFill/>
                    <a:ln>
                      <a:noFill/>
                    </a:ln>
                  </pic:spPr>
                </pic:pic>
              </a:graphicData>
            </a:graphic>
          </wp:inline>
        </w:drawing>
      </w:r>
    </w:p>
    <w:p w:rsidR="00AB6104" w:rsidRPr="00E546E8" w:rsidRDefault="00AB6104" w:rsidP="00AB6104"/>
    <w:p w:rsidR="00AB6104" w:rsidRDefault="00AB6104" w:rsidP="00AB6104">
      <w:pPr>
        <w:rPr>
          <w:sz w:val="24"/>
          <w:szCs w:val="24"/>
        </w:rPr>
      </w:pPr>
      <w:r>
        <w:rPr>
          <w:sz w:val="24"/>
          <w:szCs w:val="24"/>
        </w:rPr>
        <w:t>Cet affichage permet de voir comment le tableau se remplit, on n’affiche que les premières lignes, car en cas de fichier volumineux, l’affichage de l’intégralité du tableau serait trop long.</w:t>
      </w:r>
    </w:p>
    <w:p w:rsidR="00AB6104" w:rsidRDefault="00AB6104" w:rsidP="00AB6104">
      <w:pPr>
        <w:jc w:val="center"/>
        <w:rPr>
          <w:sz w:val="24"/>
          <w:szCs w:val="24"/>
        </w:rPr>
      </w:pPr>
    </w:p>
    <w:p w:rsidR="00AB6104" w:rsidRDefault="00AB6104" w:rsidP="00AB6104">
      <w:pPr>
        <w:jc w:val="center"/>
        <w:rPr>
          <w:sz w:val="24"/>
          <w:szCs w:val="24"/>
        </w:rPr>
      </w:pPr>
    </w:p>
    <w:p w:rsidR="00AB6104" w:rsidRDefault="00AB6104" w:rsidP="00AB6104">
      <w:pPr>
        <w:jc w:val="center"/>
        <w:rPr>
          <w:sz w:val="24"/>
          <w:szCs w:val="24"/>
        </w:rPr>
      </w:pPr>
    </w:p>
    <w:p w:rsidR="00AB6104" w:rsidRDefault="00AB6104" w:rsidP="00AB6104">
      <w:pPr>
        <w:jc w:val="center"/>
        <w:rPr>
          <w:sz w:val="24"/>
          <w:szCs w:val="24"/>
        </w:rPr>
      </w:pPr>
    </w:p>
    <w:p w:rsidR="00AB6104" w:rsidRDefault="00AB6104"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9A6275" w:rsidRDefault="009A6275"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2E0357" w:rsidRDefault="002E0357" w:rsidP="00AB6104">
      <w:pPr>
        <w:jc w:val="center"/>
        <w:rPr>
          <w:sz w:val="24"/>
          <w:szCs w:val="24"/>
        </w:rPr>
      </w:pPr>
    </w:p>
    <w:p w:rsidR="009A6275" w:rsidRDefault="009A6275" w:rsidP="00AB6104">
      <w:pPr>
        <w:jc w:val="center"/>
        <w:rPr>
          <w:sz w:val="24"/>
          <w:szCs w:val="24"/>
        </w:rPr>
      </w:pPr>
    </w:p>
    <w:p w:rsidR="009A6275" w:rsidRDefault="009A6275" w:rsidP="00AB6104">
      <w:pPr>
        <w:jc w:val="center"/>
        <w:rPr>
          <w:sz w:val="24"/>
          <w:szCs w:val="24"/>
        </w:rPr>
      </w:pPr>
    </w:p>
    <w:p w:rsidR="00F4534B" w:rsidRDefault="005D1468" w:rsidP="00F4534B">
      <w:pPr>
        <w:pStyle w:val="Titre1"/>
        <w:jc w:val="center"/>
        <w:rPr>
          <w:rFonts w:ascii="Calibri" w:hAnsi="Calibri" w:cs="Calibri"/>
          <w:color w:val="auto"/>
          <w:u w:val="single"/>
        </w:rPr>
      </w:pPr>
      <w:bookmarkStart w:id="6" w:name="_Toc528521231"/>
      <w:r>
        <w:rPr>
          <w:rFonts w:ascii="Calibri" w:hAnsi="Calibri" w:cs="Calibri"/>
          <w:color w:val="auto"/>
          <w:u w:val="single"/>
        </w:rPr>
        <w:lastRenderedPageBreak/>
        <w:t>Résultats Expérimentaux</w:t>
      </w:r>
      <w:bookmarkEnd w:id="6"/>
    </w:p>
    <w:p w:rsidR="009A6275" w:rsidRPr="00837A93" w:rsidRDefault="009A6275" w:rsidP="00837A93"/>
    <w:p w:rsidR="00F4534B" w:rsidRDefault="00F4534B" w:rsidP="00F4534B"/>
    <w:p w:rsidR="0064672C" w:rsidRDefault="0064672C" w:rsidP="00F4534B"/>
    <w:p w:rsidR="00F4534B" w:rsidRDefault="003B3A55" w:rsidP="00F4534B">
      <w:pPr>
        <w:pStyle w:val="Titre2"/>
        <w:numPr>
          <w:ilvl w:val="0"/>
          <w:numId w:val="20"/>
        </w:numPr>
        <w:rPr>
          <w:rFonts w:ascii="Calibri" w:hAnsi="Calibri" w:cs="Calibri"/>
        </w:rPr>
      </w:pPr>
      <w:bookmarkStart w:id="7" w:name="_Toc528521232"/>
      <w:r w:rsidRPr="003B3A55">
        <w:rPr>
          <w:rFonts w:ascii="Calibri" w:hAnsi="Calibri" w:cs="Calibri"/>
        </w:rPr>
        <w:t>mergesort2000Trace</w:t>
      </w:r>
      <w:bookmarkEnd w:id="7"/>
    </w:p>
    <w:p w:rsidR="00A50A05" w:rsidRDefault="00A50A05" w:rsidP="00197EF6"/>
    <w:p w:rsidR="00A50A05" w:rsidRDefault="00A50A05" w:rsidP="00197EF6"/>
    <w:p w:rsidR="00197EF6" w:rsidRPr="003A51ED" w:rsidRDefault="00896D4E" w:rsidP="00197EF6">
      <w:pPr>
        <w:rPr>
          <w:sz w:val="24"/>
          <w:szCs w:val="24"/>
        </w:rPr>
      </w:pPr>
      <w:r w:rsidRPr="00800BE0">
        <w:rPr>
          <w:sz w:val="24"/>
          <w:szCs w:val="24"/>
          <w:u w:val="dotted"/>
        </w:rPr>
        <w:t>Nombre de lectures</w:t>
      </w:r>
      <w:r w:rsidRPr="003A51ED">
        <w:rPr>
          <w:sz w:val="24"/>
          <w:szCs w:val="24"/>
        </w:rPr>
        <w:t xml:space="preserve"> : </w:t>
      </w:r>
      <w:r>
        <w:rPr>
          <w:sz w:val="24"/>
          <w:szCs w:val="24"/>
        </w:rPr>
        <w:t>85240</w:t>
      </w:r>
    </w:p>
    <w:p w:rsidR="00896D4E" w:rsidRPr="003A51ED" w:rsidRDefault="00896D4E" w:rsidP="00197EF6">
      <w:pPr>
        <w:rPr>
          <w:sz w:val="24"/>
          <w:szCs w:val="24"/>
        </w:rPr>
      </w:pPr>
      <w:r w:rsidRPr="00800BE0">
        <w:rPr>
          <w:sz w:val="24"/>
          <w:szCs w:val="24"/>
          <w:u w:val="dotted"/>
        </w:rPr>
        <w:t>Nombre d’écriture</w:t>
      </w:r>
      <w:r w:rsidR="009749CE" w:rsidRPr="00800BE0">
        <w:rPr>
          <w:sz w:val="24"/>
          <w:szCs w:val="24"/>
          <w:u w:val="dotted"/>
        </w:rPr>
        <w:t>s</w:t>
      </w:r>
      <w:r w:rsidRPr="003A51ED">
        <w:rPr>
          <w:sz w:val="24"/>
          <w:szCs w:val="24"/>
        </w:rPr>
        <w:t xml:space="preserve"> : </w:t>
      </w:r>
      <w:r>
        <w:rPr>
          <w:sz w:val="24"/>
          <w:szCs w:val="24"/>
        </w:rPr>
        <w:t>65856</w:t>
      </w:r>
    </w:p>
    <w:p w:rsidR="00197EF6" w:rsidRDefault="00197EF6" w:rsidP="00197EF6"/>
    <w:p w:rsidR="0015073F" w:rsidRDefault="0015073F" w:rsidP="00197EF6"/>
    <w:p w:rsidR="00D63C84" w:rsidRPr="000C7008" w:rsidRDefault="00D63C84" w:rsidP="00D63C84">
      <w:pPr>
        <w:numPr>
          <w:ilvl w:val="0"/>
          <w:numId w:val="39"/>
        </w:numPr>
        <w:rPr>
          <w:rFonts w:ascii="Calibri" w:eastAsia="SimSun" w:hAnsi="Calibri" w:cs="Calibri"/>
          <w:b/>
          <w:bCs/>
          <w:i/>
          <w:iCs/>
          <w:sz w:val="28"/>
          <w:szCs w:val="28"/>
        </w:rPr>
      </w:pPr>
      <w:r>
        <w:rPr>
          <w:sz w:val="26"/>
          <w:szCs w:val="26"/>
        </w:rPr>
        <w:t>Variation du cache size</w:t>
      </w:r>
    </w:p>
    <w:p w:rsidR="00D63C84" w:rsidRDefault="00D63C84" w:rsidP="00197EF6"/>
    <w:p w:rsidR="00197EF6" w:rsidRPr="002F4093" w:rsidRDefault="0032541B" w:rsidP="00197EF6">
      <w:pPr>
        <w:rPr>
          <w:sz w:val="24"/>
          <w:szCs w:val="24"/>
          <w:u w:val="dotted"/>
        </w:rPr>
      </w:pPr>
      <w:r w:rsidRPr="002F4093">
        <w:rPr>
          <w:sz w:val="24"/>
          <w:szCs w:val="24"/>
          <w:u w:val="dotted"/>
        </w:rPr>
        <w:t>Bs = 64, assoc = 4</w:t>
      </w:r>
    </w:p>
    <w:p w:rsidR="00CA7910" w:rsidRDefault="00CA7910" w:rsidP="00197E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908"/>
        <w:gridCol w:w="1815"/>
        <w:gridCol w:w="1815"/>
        <w:gridCol w:w="1811"/>
        <w:gridCol w:w="1811"/>
      </w:tblGrid>
      <w:tr w:rsidR="00353B4C" w:rsidRPr="00C738A3" w:rsidTr="00C738A3">
        <w:trPr>
          <w:trHeight w:val="493"/>
        </w:trPr>
        <w:tc>
          <w:tcPr>
            <w:tcW w:w="921" w:type="dxa"/>
            <w:shd w:val="clear" w:color="auto" w:fill="auto"/>
          </w:tcPr>
          <w:p w:rsidR="00353B4C" w:rsidRPr="00C738A3" w:rsidRDefault="00353B4C" w:rsidP="00C738A3">
            <w:pPr>
              <w:jc w:val="center"/>
              <w:rPr>
                <w:b/>
                <w:sz w:val="24"/>
                <w:szCs w:val="24"/>
              </w:rPr>
            </w:pPr>
          </w:p>
        </w:tc>
        <w:tc>
          <w:tcPr>
            <w:tcW w:w="921" w:type="dxa"/>
            <w:shd w:val="clear" w:color="auto" w:fill="auto"/>
          </w:tcPr>
          <w:p w:rsidR="00353B4C" w:rsidRPr="00C738A3" w:rsidRDefault="00353B4C" w:rsidP="00C738A3">
            <w:pPr>
              <w:jc w:val="center"/>
              <w:rPr>
                <w:b/>
                <w:sz w:val="24"/>
                <w:szCs w:val="24"/>
              </w:rPr>
            </w:pPr>
            <w:r w:rsidRPr="00C738A3">
              <w:rPr>
                <w:b/>
                <w:sz w:val="24"/>
                <w:szCs w:val="24"/>
              </w:rPr>
              <w:t>cs</w:t>
            </w:r>
          </w:p>
        </w:tc>
        <w:tc>
          <w:tcPr>
            <w:tcW w:w="1842" w:type="dxa"/>
            <w:shd w:val="clear" w:color="auto" w:fill="auto"/>
          </w:tcPr>
          <w:p w:rsidR="00353B4C" w:rsidRPr="00C738A3" w:rsidRDefault="00353B4C" w:rsidP="00C738A3">
            <w:pPr>
              <w:jc w:val="center"/>
              <w:rPr>
                <w:b/>
                <w:sz w:val="24"/>
                <w:szCs w:val="24"/>
              </w:rPr>
            </w:pPr>
            <w:r w:rsidRPr="00C738A3">
              <w:rPr>
                <w:b/>
                <w:sz w:val="24"/>
                <w:szCs w:val="24"/>
              </w:rPr>
              <w:t>8192</w:t>
            </w:r>
            <w:r w:rsidR="0046517E">
              <w:rPr>
                <w:b/>
                <w:sz w:val="24"/>
                <w:szCs w:val="24"/>
              </w:rPr>
              <w:t xml:space="preserve"> (nbe=32)</w:t>
            </w:r>
          </w:p>
        </w:tc>
        <w:tc>
          <w:tcPr>
            <w:tcW w:w="1842" w:type="dxa"/>
            <w:shd w:val="clear" w:color="auto" w:fill="auto"/>
          </w:tcPr>
          <w:p w:rsidR="00353B4C" w:rsidRPr="00C738A3" w:rsidRDefault="00353B4C" w:rsidP="00C738A3">
            <w:pPr>
              <w:jc w:val="center"/>
              <w:rPr>
                <w:b/>
                <w:sz w:val="24"/>
                <w:szCs w:val="24"/>
              </w:rPr>
            </w:pPr>
            <w:r w:rsidRPr="00C738A3">
              <w:rPr>
                <w:b/>
                <w:sz w:val="24"/>
                <w:szCs w:val="24"/>
              </w:rPr>
              <w:t>4096</w:t>
            </w:r>
            <w:r w:rsidR="0068112C">
              <w:rPr>
                <w:b/>
                <w:sz w:val="24"/>
                <w:szCs w:val="24"/>
              </w:rPr>
              <w:t xml:space="preserve"> </w:t>
            </w:r>
            <w:r w:rsidR="0046517E">
              <w:rPr>
                <w:b/>
                <w:sz w:val="24"/>
                <w:szCs w:val="24"/>
              </w:rPr>
              <w:t>(nbe=16)</w:t>
            </w:r>
          </w:p>
        </w:tc>
        <w:tc>
          <w:tcPr>
            <w:tcW w:w="1843" w:type="dxa"/>
            <w:shd w:val="clear" w:color="auto" w:fill="auto"/>
          </w:tcPr>
          <w:p w:rsidR="00353B4C" w:rsidRPr="00C738A3" w:rsidRDefault="00353B4C" w:rsidP="00C738A3">
            <w:pPr>
              <w:jc w:val="center"/>
              <w:rPr>
                <w:b/>
                <w:sz w:val="24"/>
                <w:szCs w:val="24"/>
              </w:rPr>
            </w:pPr>
            <w:r w:rsidRPr="00C738A3">
              <w:rPr>
                <w:b/>
                <w:sz w:val="24"/>
                <w:szCs w:val="24"/>
              </w:rPr>
              <w:t>2048</w:t>
            </w:r>
            <w:r w:rsidR="0068112C">
              <w:rPr>
                <w:b/>
                <w:sz w:val="24"/>
                <w:szCs w:val="24"/>
              </w:rPr>
              <w:t xml:space="preserve"> </w:t>
            </w:r>
            <w:r w:rsidR="0046517E">
              <w:rPr>
                <w:b/>
                <w:sz w:val="24"/>
                <w:szCs w:val="24"/>
              </w:rPr>
              <w:t>(nbe=8)</w:t>
            </w:r>
          </w:p>
        </w:tc>
        <w:tc>
          <w:tcPr>
            <w:tcW w:w="1843" w:type="dxa"/>
            <w:shd w:val="clear" w:color="auto" w:fill="auto"/>
          </w:tcPr>
          <w:p w:rsidR="00353B4C" w:rsidRPr="00C738A3" w:rsidRDefault="00353B4C" w:rsidP="00C738A3">
            <w:pPr>
              <w:jc w:val="center"/>
              <w:rPr>
                <w:b/>
                <w:sz w:val="24"/>
                <w:szCs w:val="24"/>
              </w:rPr>
            </w:pPr>
            <w:r w:rsidRPr="00C738A3">
              <w:rPr>
                <w:b/>
                <w:sz w:val="24"/>
                <w:szCs w:val="24"/>
              </w:rPr>
              <w:t>1024</w:t>
            </w:r>
            <w:r w:rsidR="0068112C">
              <w:rPr>
                <w:b/>
                <w:sz w:val="24"/>
                <w:szCs w:val="24"/>
              </w:rPr>
              <w:t xml:space="preserve"> </w:t>
            </w:r>
            <w:r w:rsidR="0046517E">
              <w:rPr>
                <w:b/>
                <w:sz w:val="24"/>
                <w:szCs w:val="24"/>
              </w:rPr>
              <w:t>(nbe=4</w:t>
            </w:r>
            <w:r w:rsidR="0068112C">
              <w:rPr>
                <w:b/>
                <w:sz w:val="24"/>
                <w:szCs w:val="24"/>
              </w:rPr>
              <w:t>)</w:t>
            </w:r>
          </w:p>
        </w:tc>
      </w:tr>
      <w:tr w:rsidR="00C24376" w:rsidRPr="00C738A3" w:rsidTr="00C738A3">
        <w:tc>
          <w:tcPr>
            <w:tcW w:w="1842" w:type="dxa"/>
            <w:gridSpan w:val="2"/>
            <w:shd w:val="clear" w:color="auto" w:fill="auto"/>
          </w:tcPr>
          <w:p w:rsidR="00C24376" w:rsidRPr="00C738A3" w:rsidRDefault="00797707"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764555" w:rsidP="00C738A3">
            <w:pPr>
              <w:jc w:val="center"/>
              <w:rPr>
                <w:sz w:val="24"/>
                <w:szCs w:val="24"/>
              </w:rPr>
            </w:pPr>
            <w:r>
              <w:rPr>
                <w:sz w:val="24"/>
                <w:szCs w:val="24"/>
              </w:rPr>
              <w:t>519</w:t>
            </w:r>
          </w:p>
        </w:tc>
        <w:tc>
          <w:tcPr>
            <w:tcW w:w="1842" w:type="dxa"/>
            <w:shd w:val="clear" w:color="auto" w:fill="auto"/>
          </w:tcPr>
          <w:p w:rsidR="00C24376" w:rsidRPr="00C738A3" w:rsidRDefault="00E67AF1" w:rsidP="00C738A3">
            <w:pPr>
              <w:jc w:val="center"/>
              <w:rPr>
                <w:sz w:val="24"/>
                <w:szCs w:val="24"/>
              </w:rPr>
            </w:pPr>
            <w:r>
              <w:rPr>
                <w:sz w:val="24"/>
                <w:szCs w:val="24"/>
              </w:rPr>
              <w:t>959</w:t>
            </w:r>
          </w:p>
        </w:tc>
        <w:tc>
          <w:tcPr>
            <w:tcW w:w="1843" w:type="dxa"/>
            <w:shd w:val="clear" w:color="auto" w:fill="auto"/>
          </w:tcPr>
          <w:p w:rsidR="00C24376" w:rsidRPr="00C738A3" w:rsidRDefault="00E67AF1" w:rsidP="00C738A3">
            <w:pPr>
              <w:jc w:val="center"/>
              <w:rPr>
                <w:sz w:val="24"/>
                <w:szCs w:val="24"/>
              </w:rPr>
            </w:pPr>
            <w:r>
              <w:rPr>
                <w:sz w:val="24"/>
                <w:szCs w:val="24"/>
              </w:rPr>
              <w:t>1456</w:t>
            </w:r>
          </w:p>
        </w:tc>
        <w:tc>
          <w:tcPr>
            <w:tcW w:w="1843" w:type="dxa"/>
            <w:shd w:val="clear" w:color="auto" w:fill="auto"/>
          </w:tcPr>
          <w:p w:rsidR="00C24376" w:rsidRPr="00C738A3" w:rsidRDefault="00E67AF1" w:rsidP="00C738A3">
            <w:pPr>
              <w:jc w:val="center"/>
              <w:rPr>
                <w:sz w:val="24"/>
                <w:szCs w:val="24"/>
              </w:rPr>
            </w:pPr>
            <w:r>
              <w:rPr>
                <w:sz w:val="24"/>
                <w:szCs w:val="24"/>
              </w:rPr>
              <w:t>2051</w:t>
            </w:r>
          </w:p>
        </w:tc>
      </w:tr>
      <w:tr w:rsidR="00C24376" w:rsidRPr="00C738A3" w:rsidTr="00C738A3">
        <w:tc>
          <w:tcPr>
            <w:tcW w:w="1842" w:type="dxa"/>
            <w:gridSpan w:val="2"/>
            <w:shd w:val="clear" w:color="auto" w:fill="auto"/>
          </w:tcPr>
          <w:p w:rsidR="00C24376" w:rsidRPr="00C738A3" w:rsidRDefault="00797707"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764555" w:rsidP="00C738A3">
            <w:pPr>
              <w:jc w:val="center"/>
              <w:rPr>
                <w:sz w:val="24"/>
                <w:szCs w:val="24"/>
              </w:rPr>
            </w:pPr>
            <w:r>
              <w:rPr>
                <w:sz w:val="24"/>
                <w:szCs w:val="24"/>
              </w:rPr>
              <w:t>271</w:t>
            </w:r>
          </w:p>
        </w:tc>
        <w:tc>
          <w:tcPr>
            <w:tcW w:w="1842" w:type="dxa"/>
            <w:shd w:val="clear" w:color="auto" w:fill="auto"/>
          </w:tcPr>
          <w:p w:rsidR="00C24376" w:rsidRPr="00C738A3" w:rsidRDefault="00E67AF1" w:rsidP="00C738A3">
            <w:pPr>
              <w:jc w:val="center"/>
              <w:rPr>
                <w:sz w:val="24"/>
                <w:szCs w:val="24"/>
              </w:rPr>
            </w:pPr>
            <w:r>
              <w:rPr>
                <w:sz w:val="24"/>
                <w:szCs w:val="24"/>
              </w:rPr>
              <w:t>430</w:t>
            </w:r>
          </w:p>
        </w:tc>
        <w:tc>
          <w:tcPr>
            <w:tcW w:w="1843" w:type="dxa"/>
            <w:shd w:val="clear" w:color="auto" w:fill="auto"/>
          </w:tcPr>
          <w:p w:rsidR="00C24376" w:rsidRPr="00C738A3" w:rsidRDefault="00E67AF1" w:rsidP="00C738A3">
            <w:pPr>
              <w:jc w:val="center"/>
              <w:rPr>
                <w:sz w:val="24"/>
                <w:szCs w:val="24"/>
              </w:rPr>
            </w:pPr>
            <w:r>
              <w:rPr>
                <w:sz w:val="24"/>
                <w:szCs w:val="24"/>
              </w:rPr>
              <w:t>641</w:t>
            </w:r>
          </w:p>
        </w:tc>
        <w:tc>
          <w:tcPr>
            <w:tcW w:w="1843" w:type="dxa"/>
            <w:shd w:val="clear" w:color="auto" w:fill="auto"/>
          </w:tcPr>
          <w:p w:rsidR="00C24376" w:rsidRPr="00C738A3" w:rsidRDefault="00E67AF1" w:rsidP="00C738A3">
            <w:pPr>
              <w:jc w:val="center"/>
              <w:rPr>
                <w:sz w:val="24"/>
                <w:szCs w:val="24"/>
              </w:rPr>
            </w:pPr>
            <w:r>
              <w:rPr>
                <w:sz w:val="24"/>
                <w:szCs w:val="24"/>
              </w:rPr>
              <w:t>1011</w:t>
            </w:r>
          </w:p>
        </w:tc>
      </w:tr>
    </w:tbl>
    <w:p w:rsidR="00197EF6" w:rsidRDefault="00197EF6" w:rsidP="007A2184">
      <w:pPr>
        <w:jc w:val="center"/>
      </w:pPr>
    </w:p>
    <w:p w:rsidR="00674A11" w:rsidRDefault="00674A11" w:rsidP="007A2184">
      <w:pPr>
        <w:jc w:val="center"/>
      </w:pPr>
    </w:p>
    <w:p w:rsidR="00674A11" w:rsidRPr="00C468B0" w:rsidRDefault="00674A11" w:rsidP="007A2184">
      <w:pPr>
        <w:jc w:val="center"/>
      </w:pPr>
    </w:p>
    <w:p w:rsidR="00CF5C28" w:rsidRPr="000C7008" w:rsidRDefault="00CF5C28" w:rsidP="00CF5C28">
      <w:pPr>
        <w:numPr>
          <w:ilvl w:val="0"/>
          <w:numId w:val="39"/>
        </w:numPr>
        <w:rPr>
          <w:rFonts w:ascii="Calibri" w:eastAsia="SimSun" w:hAnsi="Calibri" w:cs="Calibri"/>
          <w:b/>
          <w:bCs/>
          <w:i/>
          <w:iCs/>
          <w:sz w:val="28"/>
          <w:szCs w:val="28"/>
        </w:rPr>
      </w:pPr>
      <w:r>
        <w:rPr>
          <w:sz w:val="26"/>
          <w:szCs w:val="26"/>
        </w:rPr>
        <w:t>Variation du bloc size</w:t>
      </w:r>
    </w:p>
    <w:p w:rsidR="00CF5C28" w:rsidRDefault="00CF5C28" w:rsidP="007A2184">
      <w:pPr>
        <w:jc w:val="center"/>
      </w:pPr>
    </w:p>
    <w:p w:rsidR="00FA03AA" w:rsidRPr="00FA03AA" w:rsidRDefault="00FA03AA" w:rsidP="00FA03AA">
      <w:pPr>
        <w:rPr>
          <w:sz w:val="24"/>
          <w:szCs w:val="24"/>
          <w:u w:val="dotted"/>
        </w:rPr>
      </w:pPr>
      <w:r w:rsidRPr="00FA03AA">
        <w:rPr>
          <w:sz w:val="24"/>
          <w:szCs w:val="24"/>
          <w:u w:val="dotted"/>
        </w:rPr>
        <w:t>Cs = 4096, assoc = 4</w:t>
      </w:r>
    </w:p>
    <w:p w:rsidR="00C24376" w:rsidRPr="00C468B0" w:rsidRDefault="00C24376" w:rsidP="007A21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907"/>
        <w:gridCol w:w="1812"/>
        <w:gridCol w:w="1812"/>
        <w:gridCol w:w="1813"/>
        <w:gridCol w:w="1818"/>
      </w:tblGrid>
      <w:tr w:rsidR="00353B4C" w:rsidRPr="00C738A3" w:rsidTr="00C738A3">
        <w:trPr>
          <w:trHeight w:val="565"/>
        </w:trPr>
        <w:tc>
          <w:tcPr>
            <w:tcW w:w="921" w:type="dxa"/>
            <w:shd w:val="clear" w:color="auto" w:fill="auto"/>
          </w:tcPr>
          <w:p w:rsidR="00353B4C" w:rsidRPr="00C738A3" w:rsidRDefault="00353B4C" w:rsidP="00C738A3">
            <w:pPr>
              <w:jc w:val="center"/>
              <w:rPr>
                <w:b/>
                <w:sz w:val="24"/>
                <w:szCs w:val="24"/>
              </w:rPr>
            </w:pPr>
          </w:p>
        </w:tc>
        <w:tc>
          <w:tcPr>
            <w:tcW w:w="921" w:type="dxa"/>
            <w:shd w:val="clear" w:color="auto" w:fill="auto"/>
          </w:tcPr>
          <w:p w:rsidR="00353B4C" w:rsidRPr="00C738A3" w:rsidRDefault="00353B4C" w:rsidP="00C738A3">
            <w:pPr>
              <w:jc w:val="center"/>
              <w:rPr>
                <w:b/>
                <w:sz w:val="24"/>
                <w:szCs w:val="24"/>
              </w:rPr>
            </w:pPr>
            <w:r w:rsidRPr="00C738A3">
              <w:rPr>
                <w:b/>
                <w:sz w:val="24"/>
                <w:szCs w:val="24"/>
              </w:rPr>
              <w:t>bs</w:t>
            </w:r>
          </w:p>
        </w:tc>
        <w:tc>
          <w:tcPr>
            <w:tcW w:w="1842" w:type="dxa"/>
            <w:shd w:val="clear" w:color="auto" w:fill="auto"/>
          </w:tcPr>
          <w:p w:rsidR="00353B4C" w:rsidRPr="00C738A3" w:rsidRDefault="00353B4C" w:rsidP="00C738A3">
            <w:pPr>
              <w:jc w:val="center"/>
              <w:rPr>
                <w:b/>
                <w:sz w:val="24"/>
                <w:szCs w:val="24"/>
              </w:rPr>
            </w:pPr>
            <w:r w:rsidRPr="00C738A3">
              <w:rPr>
                <w:b/>
                <w:sz w:val="24"/>
                <w:szCs w:val="24"/>
              </w:rPr>
              <w:t>64</w:t>
            </w:r>
            <w:r w:rsidR="0027707E">
              <w:rPr>
                <w:b/>
                <w:sz w:val="24"/>
                <w:szCs w:val="24"/>
              </w:rPr>
              <w:t xml:space="preserve"> (nbe=16)</w:t>
            </w:r>
          </w:p>
        </w:tc>
        <w:tc>
          <w:tcPr>
            <w:tcW w:w="1842" w:type="dxa"/>
            <w:shd w:val="clear" w:color="auto" w:fill="auto"/>
          </w:tcPr>
          <w:p w:rsidR="00353B4C" w:rsidRPr="00C738A3" w:rsidRDefault="00353B4C" w:rsidP="00C738A3">
            <w:pPr>
              <w:jc w:val="center"/>
              <w:rPr>
                <w:b/>
                <w:sz w:val="24"/>
                <w:szCs w:val="24"/>
              </w:rPr>
            </w:pPr>
            <w:r w:rsidRPr="00C738A3">
              <w:rPr>
                <w:b/>
                <w:sz w:val="24"/>
                <w:szCs w:val="24"/>
              </w:rPr>
              <w:t>32</w:t>
            </w:r>
            <w:r w:rsidR="0027707E">
              <w:rPr>
                <w:b/>
                <w:sz w:val="24"/>
                <w:szCs w:val="24"/>
              </w:rPr>
              <w:t xml:space="preserve"> (nbe=32)</w:t>
            </w:r>
          </w:p>
        </w:tc>
        <w:tc>
          <w:tcPr>
            <w:tcW w:w="1843" w:type="dxa"/>
            <w:shd w:val="clear" w:color="auto" w:fill="auto"/>
          </w:tcPr>
          <w:p w:rsidR="00353B4C" w:rsidRPr="00C738A3" w:rsidRDefault="00353B4C" w:rsidP="00C738A3">
            <w:pPr>
              <w:jc w:val="center"/>
              <w:rPr>
                <w:b/>
                <w:sz w:val="24"/>
                <w:szCs w:val="24"/>
              </w:rPr>
            </w:pPr>
            <w:r w:rsidRPr="00C738A3">
              <w:rPr>
                <w:b/>
                <w:sz w:val="24"/>
                <w:szCs w:val="24"/>
              </w:rPr>
              <w:t>16</w:t>
            </w:r>
            <w:r w:rsidR="0027707E">
              <w:rPr>
                <w:b/>
                <w:sz w:val="24"/>
                <w:szCs w:val="24"/>
              </w:rPr>
              <w:t xml:space="preserve"> (nbe=64)</w:t>
            </w:r>
          </w:p>
        </w:tc>
        <w:tc>
          <w:tcPr>
            <w:tcW w:w="1843" w:type="dxa"/>
            <w:shd w:val="clear" w:color="auto" w:fill="auto"/>
          </w:tcPr>
          <w:p w:rsidR="00353B4C" w:rsidRPr="00C738A3" w:rsidRDefault="00353B4C" w:rsidP="00C738A3">
            <w:pPr>
              <w:jc w:val="center"/>
              <w:rPr>
                <w:b/>
                <w:sz w:val="24"/>
                <w:szCs w:val="24"/>
              </w:rPr>
            </w:pPr>
            <w:r w:rsidRPr="00C738A3">
              <w:rPr>
                <w:b/>
                <w:sz w:val="24"/>
                <w:szCs w:val="24"/>
              </w:rPr>
              <w:t>8</w:t>
            </w:r>
            <w:r w:rsidR="0027707E">
              <w:rPr>
                <w:b/>
                <w:sz w:val="24"/>
                <w:szCs w:val="24"/>
              </w:rPr>
              <w:t xml:space="preserve"> (nbe=128)</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3A17B3" w:rsidP="00C738A3">
            <w:pPr>
              <w:jc w:val="center"/>
              <w:rPr>
                <w:sz w:val="24"/>
                <w:szCs w:val="24"/>
              </w:rPr>
            </w:pPr>
            <w:r>
              <w:rPr>
                <w:sz w:val="24"/>
                <w:szCs w:val="24"/>
              </w:rPr>
              <w:t>959</w:t>
            </w:r>
          </w:p>
        </w:tc>
        <w:tc>
          <w:tcPr>
            <w:tcW w:w="1842" w:type="dxa"/>
            <w:shd w:val="clear" w:color="auto" w:fill="auto"/>
          </w:tcPr>
          <w:p w:rsidR="00C24376" w:rsidRPr="00C738A3" w:rsidRDefault="001970E0" w:rsidP="00C738A3">
            <w:pPr>
              <w:jc w:val="center"/>
              <w:rPr>
                <w:sz w:val="24"/>
                <w:szCs w:val="24"/>
              </w:rPr>
            </w:pPr>
            <w:r>
              <w:rPr>
                <w:sz w:val="24"/>
                <w:szCs w:val="24"/>
              </w:rPr>
              <w:t>1847</w:t>
            </w:r>
          </w:p>
        </w:tc>
        <w:tc>
          <w:tcPr>
            <w:tcW w:w="1843" w:type="dxa"/>
            <w:shd w:val="clear" w:color="auto" w:fill="auto"/>
          </w:tcPr>
          <w:p w:rsidR="00C24376" w:rsidRPr="00C738A3" w:rsidRDefault="00C03F8C" w:rsidP="00C738A3">
            <w:pPr>
              <w:jc w:val="center"/>
              <w:rPr>
                <w:sz w:val="24"/>
                <w:szCs w:val="24"/>
              </w:rPr>
            </w:pPr>
            <w:r>
              <w:rPr>
                <w:sz w:val="24"/>
                <w:szCs w:val="24"/>
              </w:rPr>
              <w:t>3593</w:t>
            </w:r>
          </w:p>
        </w:tc>
        <w:tc>
          <w:tcPr>
            <w:tcW w:w="1843" w:type="dxa"/>
            <w:shd w:val="clear" w:color="auto" w:fill="auto"/>
          </w:tcPr>
          <w:p w:rsidR="00C24376" w:rsidRPr="00C738A3" w:rsidRDefault="00DD1142" w:rsidP="00C738A3">
            <w:pPr>
              <w:jc w:val="center"/>
              <w:rPr>
                <w:sz w:val="24"/>
                <w:szCs w:val="24"/>
              </w:rPr>
            </w:pPr>
            <w:r>
              <w:rPr>
                <w:sz w:val="24"/>
                <w:szCs w:val="24"/>
              </w:rPr>
              <w:t>7186</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3A17B3" w:rsidP="00C738A3">
            <w:pPr>
              <w:jc w:val="center"/>
              <w:rPr>
                <w:sz w:val="24"/>
                <w:szCs w:val="24"/>
              </w:rPr>
            </w:pPr>
            <w:r>
              <w:rPr>
                <w:sz w:val="24"/>
                <w:szCs w:val="24"/>
              </w:rPr>
              <w:t>430</w:t>
            </w:r>
          </w:p>
        </w:tc>
        <w:tc>
          <w:tcPr>
            <w:tcW w:w="1842" w:type="dxa"/>
            <w:shd w:val="clear" w:color="auto" w:fill="auto"/>
          </w:tcPr>
          <w:p w:rsidR="00C24376" w:rsidRPr="00C738A3" w:rsidRDefault="001970E0" w:rsidP="00C738A3">
            <w:pPr>
              <w:jc w:val="center"/>
              <w:rPr>
                <w:sz w:val="24"/>
                <w:szCs w:val="24"/>
              </w:rPr>
            </w:pPr>
            <w:r>
              <w:rPr>
                <w:sz w:val="24"/>
                <w:szCs w:val="24"/>
              </w:rPr>
              <w:t>813</w:t>
            </w:r>
          </w:p>
        </w:tc>
        <w:tc>
          <w:tcPr>
            <w:tcW w:w="1843" w:type="dxa"/>
            <w:shd w:val="clear" w:color="auto" w:fill="auto"/>
          </w:tcPr>
          <w:p w:rsidR="00C24376" w:rsidRPr="00C738A3" w:rsidRDefault="00C03F8C" w:rsidP="00C738A3">
            <w:pPr>
              <w:jc w:val="center"/>
              <w:rPr>
                <w:sz w:val="24"/>
                <w:szCs w:val="24"/>
              </w:rPr>
            </w:pPr>
            <w:r>
              <w:rPr>
                <w:sz w:val="24"/>
                <w:szCs w:val="24"/>
              </w:rPr>
              <w:t>1560</w:t>
            </w:r>
          </w:p>
        </w:tc>
        <w:tc>
          <w:tcPr>
            <w:tcW w:w="1843" w:type="dxa"/>
            <w:shd w:val="clear" w:color="auto" w:fill="auto"/>
          </w:tcPr>
          <w:p w:rsidR="00C24376" w:rsidRPr="00C738A3" w:rsidRDefault="00DD1142" w:rsidP="00C738A3">
            <w:pPr>
              <w:jc w:val="center"/>
              <w:rPr>
                <w:sz w:val="24"/>
                <w:szCs w:val="24"/>
              </w:rPr>
            </w:pPr>
            <w:r>
              <w:rPr>
                <w:sz w:val="24"/>
                <w:szCs w:val="24"/>
              </w:rPr>
              <w:t>3120</w:t>
            </w:r>
          </w:p>
        </w:tc>
      </w:tr>
    </w:tbl>
    <w:p w:rsidR="00C24376" w:rsidRDefault="00C24376" w:rsidP="007A2184">
      <w:pPr>
        <w:jc w:val="center"/>
      </w:pPr>
    </w:p>
    <w:p w:rsidR="005046E0" w:rsidRDefault="005046E0" w:rsidP="007A2184">
      <w:pPr>
        <w:jc w:val="center"/>
      </w:pPr>
    </w:p>
    <w:p w:rsidR="005046E0" w:rsidRDefault="005046E0" w:rsidP="007A2184">
      <w:pPr>
        <w:jc w:val="center"/>
      </w:pPr>
    </w:p>
    <w:p w:rsidR="00DF3E58" w:rsidRPr="000C7008" w:rsidRDefault="00DF3E58" w:rsidP="00DF3E58">
      <w:pPr>
        <w:numPr>
          <w:ilvl w:val="0"/>
          <w:numId w:val="39"/>
        </w:numPr>
        <w:rPr>
          <w:rFonts w:ascii="Calibri" w:eastAsia="SimSun" w:hAnsi="Calibri" w:cs="Calibri"/>
          <w:b/>
          <w:bCs/>
          <w:i/>
          <w:iCs/>
          <w:sz w:val="28"/>
          <w:szCs w:val="28"/>
        </w:rPr>
      </w:pPr>
      <w:r>
        <w:rPr>
          <w:sz w:val="26"/>
          <w:szCs w:val="26"/>
        </w:rPr>
        <w:t>Variation de l’associativité</w:t>
      </w:r>
    </w:p>
    <w:p w:rsidR="00F4534B" w:rsidRDefault="00F4534B" w:rsidP="007A2184">
      <w:pPr>
        <w:jc w:val="center"/>
      </w:pPr>
    </w:p>
    <w:p w:rsidR="008B487F" w:rsidRPr="00FA03AA" w:rsidRDefault="008B487F" w:rsidP="008B487F">
      <w:pPr>
        <w:rPr>
          <w:sz w:val="24"/>
          <w:szCs w:val="24"/>
          <w:u w:val="dotted"/>
        </w:rPr>
      </w:pPr>
      <w:r w:rsidRPr="00FA03AA">
        <w:rPr>
          <w:sz w:val="24"/>
          <w:szCs w:val="24"/>
          <w:u w:val="dotted"/>
        </w:rPr>
        <w:t xml:space="preserve">Cs = 4096, </w:t>
      </w:r>
      <w:r>
        <w:rPr>
          <w:sz w:val="24"/>
          <w:szCs w:val="24"/>
          <w:u w:val="dotted"/>
        </w:rPr>
        <w:t>bs = 64</w:t>
      </w:r>
    </w:p>
    <w:p w:rsidR="00C24376" w:rsidRPr="00C468B0" w:rsidRDefault="00C24376" w:rsidP="007A21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916"/>
        <w:gridCol w:w="1810"/>
        <w:gridCol w:w="1810"/>
        <w:gridCol w:w="1816"/>
        <w:gridCol w:w="1816"/>
      </w:tblGrid>
      <w:tr w:rsidR="00353B4C" w:rsidRPr="00C738A3" w:rsidTr="00C738A3">
        <w:trPr>
          <w:trHeight w:val="585"/>
        </w:trPr>
        <w:tc>
          <w:tcPr>
            <w:tcW w:w="921" w:type="dxa"/>
            <w:shd w:val="clear" w:color="auto" w:fill="auto"/>
          </w:tcPr>
          <w:p w:rsidR="00353B4C" w:rsidRPr="00C738A3" w:rsidRDefault="00353B4C" w:rsidP="00C738A3">
            <w:pPr>
              <w:jc w:val="center"/>
              <w:rPr>
                <w:b/>
                <w:sz w:val="24"/>
                <w:szCs w:val="24"/>
              </w:rPr>
            </w:pPr>
          </w:p>
        </w:tc>
        <w:tc>
          <w:tcPr>
            <w:tcW w:w="921" w:type="dxa"/>
            <w:shd w:val="clear" w:color="auto" w:fill="auto"/>
          </w:tcPr>
          <w:p w:rsidR="00353B4C" w:rsidRPr="00C738A3" w:rsidRDefault="00353B4C" w:rsidP="00C738A3">
            <w:pPr>
              <w:jc w:val="center"/>
              <w:rPr>
                <w:b/>
                <w:sz w:val="24"/>
                <w:szCs w:val="24"/>
              </w:rPr>
            </w:pPr>
            <w:r w:rsidRPr="00C738A3">
              <w:rPr>
                <w:b/>
                <w:sz w:val="24"/>
                <w:szCs w:val="24"/>
              </w:rPr>
              <w:t>assoc</w:t>
            </w:r>
          </w:p>
        </w:tc>
        <w:tc>
          <w:tcPr>
            <w:tcW w:w="1842" w:type="dxa"/>
            <w:shd w:val="clear" w:color="auto" w:fill="auto"/>
          </w:tcPr>
          <w:p w:rsidR="00353B4C" w:rsidRPr="00C738A3" w:rsidRDefault="00353B4C" w:rsidP="00C738A3">
            <w:pPr>
              <w:jc w:val="center"/>
              <w:rPr>
                <w:b/>
                <w:sz w:val="24"/>
                <w:szCs w:val="24"/>
              </w:rPr>
            </w:pPr>
            <w:r w:rsidRPr="00C738A3">
              <w:rPr>
                <w:b/>
                <w:sz w:val="24"/>
                <w:szCs w:val="24"/>
              </w:rPr>
              <w:t>16</w:t>
            </w:r>
            <w:r w:rsidR="00AC1A98">
              <w:rPr>
                <w:b/>
                <w:sz w:val="24"/>
                <w:szCs w:val="24"/>
              </w:rPr>
              <w:t xml:space="preserve"> (nbe=</w:t>
            </w:r>
            <w:r w:rsidR="005130C3">
              <w:rPr>
                <w:b/>
                <w:sz w:val="24"/>
                <w:szCs w:val="24"/>
              </w:rPr>
              <w:t>4)</w:t>
            </w:r>
          </w:p>
        </w:tc>
        <w:tc>
          <w:tcPr>
            <w:tcW w:w="1842" w:type="dxa"/>
            <w:shd w:val="clear" w:color="auto" w:fill="auto"/>
          </w:tcPr>
          <w:p w:rsidR="00353B4C" w:rsidRPr="00C738A3" w:rsidRDefault="00353B4C" w:rsidP="00C738A3">
            <w:pPr>
              <w:jc w:val="center"/>
              <w:rPr>
                <w:b/>
                <w:sz w:val="24"/>
                <w:szCs w:val="24"/>
              </w:rPr>
            </w:pPr>
            <w:r w:rsidRPr="00C738A3">
              <w:rPr>
                <w:b/>
                <w:sz w:val="24"/>
                <w:szCs w:val="24"/>
              </w:rPr>
              <w:t>8</w:t>
            </w:r>
            <w:r w:rsidR="005130C3">
              <w:rPr>
                <w:b/>
                <w:sz w:val="24"/>
                <w:szCs w:val="24"/>
              </w:rPr>
              <w:t xml:space="preserve"> (nbe=8)</w:t>
            </w:r>
          </w:p>
        </w:tc>
        <w:tc>
          <w:tcPr>
            <w:tcW w:w="1843" w:type="dxa"/>
            <w:shd w:val="clear" w:color="auto" w:fill="auto"/>
          </w:tcPr>
          <w:p w:rsidR="00353B4C" w:rsidRPr="00C738A3" w:rsidRDefault="00353B4C" w:rsidP="00C738A3">
            <w:pPr>
              <w:jc w:val="center"/>
              <w:rPr>
                <w:b/>
                <w:sz w:val="24"/>
                <w:szCs w:val="24"/>
              </w:rPr>
            </w:pPr>
            <w:r w:rsidRPr="00C738A3">
              <w:rPr>
                <w:b/>
                <w:sz w:val="24"/>
                <w:szCs w:val="24"/>
              </w:rPr>
              <w:t>4</w:t>
            </w:r>
            <w:r w:rsidR="005130C3">
              <w:rPr>
                <w:b/>
                <w:sz w:val="24"/>
                <w:szCs w:val="24"/>
              </w:rPr>
              <w:t xml:space="preserve"> (nbe=16)</w:t>
            </w:r>
          </w:p>
        </w:tc>
        <w:tc>
          <w:tcPr>
            <w:tcW w:w="1843" w:type="dxa"/>
            <w:shd w:val="clear" w:color="auto" w:fill="auto"/>
          </w:tcPr>
          <w:p w:rsidR="00353B4C" w:rsidRPr="00C738A3" w:rsidRDefault="00353B4C" w:rsidP="00C738A3">
            <w:pPr>
              <w:jc w:val="center"/>
              <w:rPr>
                <w:b/>
                <w:sz w:val="24"/>
                <w:szCs w:val="24"/>
              </w:rPr>
            </w:pPr>
            <w:r w:rsidRPr="00C738A3">
              <w:rPr>
                <w:b/>
                <w:sz w:val="24"/>
                <w:szCs w:val="24"/>
              </w:rPr>
              <w:t>2</w:t>
            </w:r>
            <w:r w:rsidR="005130C3">
              <w:rPr>
                <w:b/>
                <w:sz w:val="24"/>
                <w:szCs w:val="24"/>
              </w:rPr>
              <w:t xml:space="preserve"> (nbe=32)</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6F02CA" w:rsidP="00C738A3">
            <w:pPr>
              <w:jc w:val="center"/>
              <w:rPr>
                <w:sz w:val="24"/>
                <w:szCs w:val="24"/>
              </w:rPr>
            </w:pPr>
            <w:r>
              <w:rPr>
                <w:sz w:val="24"/>
                <w:szCs w:val="24"/>
              </w:rPr>
              <w:t>1057</w:t>
            </w:r>
          </w:p>
        </w:tc>
        <w:tc>
          <w:tcPr>
            <w:tcW w:w="1842" w:type="dxa"/>
            <w:shd w:val="clear" w:color="auto" w:fill="auto"/>
          </w:tcPr>
          <w:p w:rsidR="00C24376" w:rsidRPr="00C738A3" w:rsidRDefault="004A1A04" w:rsidP="00C738A3">
            <w:pPr>
              <w:jc w:val="center"/>
              <w:rPr>
                <w:sz w:val="24"/>
                <w:szCs w:val="24"/>
              </w:rPr>
            </w:pPr>
            <w:r>
              <w:rPr>
                <w:sz w:val="24"/>
                <w:szCs w:val="24"/>
              </w:rPr>
              <w:t>1040</w:t>
            </w:r>
          </w:p>
        </w:tc>
        <w:tc>
          <w:tcPr>
            <w:tcW w:w="1843" w:type="dxa"/>
            <w:shd w:val="clear" w:color="auto" w:fill="auto"/>
          </w:tcPr>
          <w:p w:rsidR="00C24376" w:rsidRPr="00C738A3" w:rsidRDefault="003A17B3" w:rsidP="00C738A3">
            <w:pPr>
              <w:jc w:val="center"/>
              <w:rPr>
                <w:sz w:val="24"/>
                <w:szCs w:val="24"/>
              </w:rPr>
            </w:pPr>
            <w:r>
              <w:rPr>
                <w:sz w:val="24"/>
                <w:szCs w:val="24"/>
              </w:rPr>
              <w:t>959</w:t>
            </w:r>
          </w:p>
        </w:tc>
        <w:tc>
          <w:tcPr>
            <w:tcW w:w="1843" w:type="dxa"/>
            <w:shd w:val="clear" w:color="auto" w:fill="auto"/>
          </w:tcPr>
          <w:p w:rsidR="00C24376" w:rsidRPr="00C738A3" w:rsidRDefault="009E451D" w:rsidP="00C738A3">
            <w:pPr>
              <w:jc w:val="center"/>
              <w:rPr>
                <w:sz w:val="24"/>
                <w:szCs w:val="24"/>
              </w:rPr>
            </w:pPr>
            <w:r>
              <w:rPr>
                <w:sz w:val="24"/>
                <w:szCs w:val="24"/>
              </w:rPr>
              <w:t>1495</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6F02CA" w:rsidP="00C738A3">
            <w:pPr>
              <w:jc w:val="center"/>
              <w:rPr>
                <w:sz w:val="24"/>
                <w:szCs w:val="24"/>
              </w:rPr>
            </w:pPr>
            <w:r>
              <w:rPr>
                <w:sz w:val="24"/>
                <w:szCs w:val="24"/>
              </w:rPr>
              <w:t>449</w:t>
            </w:r>
          </w:p>
        </w:tc>
        <w:tc>
          <w:tcPr>
            <w:tcW w:w="1842" w:type="dxa"/>
            <w:shd w:val="clear" w:color="auto" w:fill="auto"/>
          </w:tcPr>
          <w:p w:rsidR="00C24376" w:rsidRPr="00C738A3" w:rsidRDefault="004A1A04" w:rsidP="00C738A3">
            <w:pPr>
              <w:jc w:val="center"/>
              <w:rPr>
                <w:sz w:val="24"/>
                <w:szCs w:val="24"/>
              </w:rPr>
            </w:pPr>
            <w:r>
              <w:rPr>
                <w:sz w:val="24"/>
                <w:szCs w:val="24"/>
              </w:rPr>
              <w:t>428</w:t>
            </w:r>
          </w:p>
        </w:tc>
        <w:tc>
          <w:tcPr>
            <w:tcW w:w="1843" w:type="dxa"/>
            <w:shd w:val="clear" w:color="auto" w:fill="auto"/>
          </w:tcPr>
          <w:p w:rsidR="00C24376" w:rsidRPr="00C738A3" w:rsidRDefault="003A17B3" w:rsidP="00C738A3">
            <w:pPr>
              <w:jc w:val="center"/>
              <w:rPr>
                <w:sz w:val="24"/>
                <w:szCs w:val="24"/>
              </w:rPr>
            </w:pPr>
            <w:r>
              <w:rPr>
                <w:sz w:val="24"/>
                <w:szCs w:val="24"/>
              </w:rPr>
              <w:t>430</w:t>
            </w:r>
          </w:p>
        </w:tc>
        <w:tc>
          <w:tcPr>
            <w:tcW w:w="1843" w:type="dxa"/>
            <w:shd w:val="clear" w:color="auto" w:fill="auto"/>
          </w:tcPr>
          <w:p w:rsidR="00C24376" w:rsidRPr="00C738A3" w:rsidRDefault="002F2F89" w:rsidP="00C738A3">
            <w:pPr>
              <w:jc w:val="center"/>
              <w:rPr>
                <w:sz w:val="24"/>
                <w:szCs w:val="24"/>
              </w:rPr>
            </w:pPr>
            <w:r>
              <w:rPr>
                <w:sz w:val="24"/>
                <w:szCs w:val="24"/>
              </w:rPr>
              <w:t>1166</w:t>
            </w:r>
          </w:p>
        </w:tc>
      </w:tr>
    </w:tbl>
    <w:p w:rsidR="00C24376" w:rsidRDefault="00C24376" w:rsidP="00F4534B"/>
    <w:p w:rsidR="001D5BCA" w:rsidRDefault="001D5BCA" w:rsidP="00F4534B"/>
    <w:p w:rsidR="00DB6435" w:rsidRDefault="00DB6435" w:rsidP="00DB6435">
      <w:pPr>
        <w:pStyle w:val="Titre2"/>
        <w:numPr>
          <w:ilvl w:val="0"/>
          <w:numId w:val="20"/>
        </w:numPr>
        <w:rPr>
          <w:rFonts w:ascii="Calibri" w:hAnsi="Calibri" w:cs="Calibri"/>
        </w:rPr>
      </w:pPr>
      <w:bookmarkStart w:id="8" w:name="_Toc528521233"/>
      <w:r w:rsidRPr="003B3A55">
        <w:rPr>
          <w:rFonts w:ascii="Calibri" w:hAnsi="Calibri" w:cs="Calibri"/>
        </w:rPr>
        <w:lastRenderedPageBreak/>
        <w:t>m</w:t>
      </w:r>
      <w:r>
        <w:rPr>
          <w:rFonts w:ascii="Calibri" w:hAnsi="Calibri" w:cs="Calibri"/>
        </w:rPr>
        <w:t>ultTrace</w:t>
      </w:r>
      <w:bookmarkEnd w:id="8"/>
    </w:p>
    <w:p w:rsidR="00A50A05" w:rsidRDefault="00A50A05" w:rsidP="00C24376"/>
    <w:p w:rsidR="00A50A05" w:rsidRDefault="00A50A05" w:rsidP="00C24376"/>
    <w:p w:rsidR="00266EB1" w:rsidRPr="003A51ED" w:rsidRDefault="00266EB1" w:rsidP="00C24376">
      <w:pPr>
        <w:rPr>
          <w:sz w:val="24"/>
          <w:szCs w:val="24"/>
        </w:rPr>
      </w:pPr>
      <w:r w:rsidRPr="00930444">
        <w:rPr>
          <w:sz w:val="24"/>
          <w:szCs w:val="24"/>
          <w:u w:val="dotted"/>
        </w:rPr>
        <w:t>Nombre de lectures</w:t>
      </w:r>
      <w:r w:rsidRPr="003A51ED">
        <w:rPr>
          <w:sz w:val="24"/>
          <w:szCs w:val="24"/>
        </w:rPr>
        <w:t xml:space="preserve"> : </w:t>
      </w:r>
      <w:r>
        <w:rPr>
          <w:sz w:val="24"/>
          <w:szCs w:val="24"/>
        </w:rPr>
        <w:t>5020000</w:t>
      </w:r>
    </w:p>
    <w:p w:rsidR="00266EB1" w:rsidRDefault="00266EB1" w:rsidP="00C24376">
      <w:pPr>
        <w:rPr>
          <w:sz w:val="24"/>
          <w:szCs w:val="24"/>
        </w:rPr>
      </w:pPr>
      <w:r w:rsidRPr="00930444">
        <w:rPr>
          <w:sz w:val="24"/>
          <w:szCs w:val="24"/>
          <w:u w:val="dotted"/>
        </w:rPr>
        <w:t>Nombre d’écritures</w:t>
      </w:r>
      <w:r w:rsidRPr="003A51ED">
        <w:rPr>
          <w:sz w:val="24"/>
          <w:szCs w:val="24"/>
        </w:rPr>
        <w:t xml:space="preserve"> : </w:t>
      </w:r>
      <w:r>
        <w:rPr>
          <w:sz w:val="24"/>
          <w:szCs w:val="24"/>
        </w:rPr>
        <w:t>1020000</w:t>
      </w:r>
    </w:p>
    <w:p w:rsidR="00C93788" w:rsidRDefault="00C93788" w:rsidP="00C24376"/>
    <w:p w:rsidR="0015073F" w:rsidRPr="0015073F" w:rsidRDefault="0015073F" w:rsidP="00C24376"/>
    <w:p w:rsidR="00C93788" w:rsidRPr="000C7008" w:rsidRDefault="00C93788" w:rsidP="00C93788">
      <w:pPr>
        <w:numPr>
          <w:ilvl w:val="0"/>
          <w:numId w:val="40"/>
        </w:numPr>
        <w:rPr>
          <w:rFonts w:ascii="Calibri" w:eastAsia="SimSun" w:hAnsi="Calibri" w:cs="Calibri"/>
          <w:b/>
          <w:bCs/>
          <w:i/>
          <w:iCs/>
          <w:sz w:val="28"/>
          <w:szCs w:val="28"/>
        </w:rPr>
      </w:pPr>
      <w:r>
        <w:rPr>
          <w:sz w:val="26"/>
          <w:szCs w:val="26"/>
        </w:rPr>
        <w:t>Variation du cache size</w:t>
      </w:r>
    </w:p>
    <w:p w:rsidR="00C93788" w:rsidRDefault="00C93788" w:rsidP="00C24376"/>
    <w:p w:rsidR="00C75594" w:rsidRPr="002F4093" w:rsidRDefault="00C75594" w:rsidP="00C75594">
      <w:pPr>
        <w:rPr>
          <w:sz w:val="24"/>
          <w:szCs w:val="24"/>
          <w:u w:val="dotted"/>
        </w:rPr>
      </w:pPr>
      <w:r w:rsidRPr="002F4093">
        <w:rPr>
          <w:sz w:val="24"/>
          <w:szCs w:val="24"/>
          <w:u w:val="dotted"/>
        </w:rPr>
        <w:t>Bs = 64, assoc = 4</w:t>
      </w:r>
    </w:p>
    <w:p w:rsidR="00266EB1" w:rsidRDefault="00266EB1" w:rsidP="00C243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908"/>
        <w:gridCol w:w="1814"/>
        <w:gridCol w:w="1814"/>
        <w:gridCol w:w="1812"/>
        <w:gridCol w:w="1812"/>
      </w:tblGrid>
      <w:tr w:rsidR="00F10ED2" w:rsidRPr="00C738A3" w:rsidTr="00C738A3">
        <w:trPr>
          <w:trHeight w:val="526"/>
        </w:trPr>
        <w:tc>
          <w:tcPr>
            <w:tcW w:w="921" w:type="dxa"/>
            <w:shd w:val="clear" w:color="auto" w:fill="auto"/>
          </w:tcPr>
          <w:p w:rsidR="00F10ED2" w:rsidRPr="00C738A3" w:rsidRDefault="00F10ED2" w:rsidP="00F10ED2">
            <w:pPr>
              <w:jc w:val="center"/>
              <w:rPr>
                <w:b/>
                <w:sz w:val="24"/>
                <w:szCs w:val="24"/>
              </w:rPr>
            </w:pPr>
          </w:p>
        </w:tc>
        <w:tc>
          <w:tcPr>
            <w:tcW w:w="921" w:type="dxa"/>
            <w:shd w:val="clear" w:color="auto" w:fill="auto"/>
          </w:tcPr>
          <w:p w:rsidR="00F10ED2" w:rsidRPr="00C738A3" w:rsidRDefault="00F10ED2" w:rsidP="00F10ED2">
            <w:pPr>
              <w:jc w:val="center"/>
              <w:rPr>
                <w:b/>
                <w:sz w:val="24"/>
                <w:szCs w:val="24"/>
              </w:rPr>
            </w:pPr>
            <w:r w:rsidRPr="00C738A3">
              <w:rPr>
                <w:b/>
                <w:sz w:val="24"/>
                <w:szCs w:val="24"/>
              </w:rPr>
              <w:t>cs</w:t>
            </w:r>
          </w:p>
        </w:tc>
        <w:tc>
          <w:tcPr>
            <w:tcW w:w="1842" w:type="dxa"/>
            <w:shd w:val="clear" w:color="auto" w:fill="auto"/>
          </w:tcPr>
          <w:p w:rsidR="00F10ED2" w:rsidRPr="00C738A3" w:rsidRDefault="00F10ED2" w:rsidP="00F10ED2">
            <w:pPr>
              <w:jc w:val="center"/>
              <w:rPr>
                <w:b/>
                <w:sz w:val="24"/>
                <w:szCs w:val="24"/>
              </w:rPr>
            </w:pPr>
            <w:r w:rsidRPr="00C738A3">
              <w:rPr>
                <w:b/>
                <w:sz w:val="24"/>
                <w:szCs w:val="24"/>
              </w:rPr>
              <w:t>8192</w:t>
            </w:r>
            <w:r>
              <w:rPr>
                <w:b/>
                <w:sz w:val="24"/>
                <w:szCs w:val="24"/>
              </w:rPr>
              <w:t xml:space="preserve"> (nbe=32)</w:t>
            </w:r>
          </w:p>
        </w:tc>
        <w:tc>
          <w:tcPr>
            <w:tcW w:w="1842" w:type="dxa"/>
            <w:shd w:val="clear" w:color="auto" w:fill="auto"/>
          </w:tcPr>
          <w:p w:rsidR="00F10ED2" w:rsidRPr="00C738A3" w:rsidRDefault="00F10ED2" w:rsidP="00F10ED2">
            <w:pPr>
              <w:jc w:val="center"/>
              <w:rPr>
                <w:b/>
                <w:sz w:val="24"/>
                <w:szCs w:val="24"/>
              </w:rPr>
            </w:pPr>
            <w:r w:rsidRPr="00C738A3">
              <w:rPr>
                <w:b/>
                <w:sz w:val="24"/>
                <w:szCs w:val="24"/>
              </w:rPr>
              <w:t>4096</w:t>
            </w:r>
            <w:r>
              <w:rPr>
                <w:b/>
                <w:sz w:val="24"/>
                <w:szCs w:val="24"/>
              </w:rPr>
              <w:t xml:space="preserve"> (nbe=16)</w:t>
            </w:r>
          </w:p>
        </w:tc>
        <w:tc>
          <w:tcPr>
            <w:tcW w:w="1843" w:type="dxa"/>
            <w:shd w:val="clear" w:color="auto" w:fill="auto"/>
          </w:tcPr>
          <w:p w:rsidR="00F10ED2" w:rsidRPr="00C738A3" w:rsidRDefault="00F10ED2" w:rsidP="00F10ED2">
            <w:pPr>
              <w:jc w:val="center"/>
              <w:rPr>
                <w:b/>
                <w:sz w:val="24"/>
                <w:szCs w:val="24"/>
              </w:rPr>
            </w:pPr>
            <w:r w:rsidRPr="00C738A3">
              <w:rPr>
                <w:b/>
                <w:sz w:val="24"/>
                <w:szCs w:val="24"/>
              </w:rPr>
              <w:t>2048</w:t>
            </w:r>
            <w:r>
              <w:rPr>
                <w:b/>
                <w:sz w:val="24"/>
                <w:szCs w:val="24"/>
              </w:rPr>
              <w:t xml:space="preserve"> (nbe=8)</w:t>
            </w:r>
          </w:p>
        </w:tc>
        <w:tc>
          <w:tcPr>
            <w:tcW w:w="1843" w:type="dxa"/>
            <w:shd w:val="clear" w:color="auto" w:fill="auto"/>
          </w:tcPr>
          <w:p w:rsidR="00F10ED2" w:rsidRPr="00C738A3" w:rsidRDefault="00F10ED2" w:rsidP="00F10ED2">
            <w:pPr>
              <w:jc w:val="center"/>
              <w:rPr>
                <w:b/>
                <w:sz w:val="24"/>
                <w:szCs w:val="24"/>
              </w:rPr>
            </w:pPr>
            <w:r w:rsidRPr="00C738A3">
              <w:rPr>
                <w:b/>
                <w:sz w:val="24"/>
                <w:szCs w:val="24"/>
              </w:rPr>
              <w:t>1024</w:t>
            </w:r>
            <w:r>
              <w:rPr>
                <w:b/>
                <w:sz w:val="24"/>
                <w:szCs w:val="24"/>
              </w:rPr>
              <w:t xml:space="preserve"> (nbe=4)</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FB602A" w:rsidP="00C738A3">
            <w:pPr>
              <w:jc w:val="center"/>
              <w:rPr>
                <w:sz w:val="24"/>
                <w:szCs w:val="24"/>
              </w:rPr>
            </w:pPr>
            <w:r>
              <w:rPr>
                <w:sz w:val="24"/>
                <w:szCs w:val="24"/>
              </w:rPr>
              <w:t>154510</w:t>
            </w:r>
          </w:p>
        </w:tc>
        <w:tc>
          <w:tcPr>
            <w:tcW w:w="1842" w:type="dxa"/>
            <w:shd w:val="clear" w:color="auto" w:fill="auto"/>
          </w:tcPr>
          <w:p w:rsidR="00C24376" w:rsidRPr="00C738A3" w:rsidRDefault="00E67AF1" w:rsidP="00C738A3">
            <w:pPr>
              <w:jc w:val="center"/>
              <w:rPr>
                <w:sz w:val="24"/>
                <w:szCs w:val="24"/>
              </w:rPr>
            </w:pPr>
            <w:r>
              <w:rPr>
                <w:sz w:val="24"/>
                <w:szCs w:val="24"/>
              </w:rPr>
              <w:t>1086908</w:t>
            </w:r>
          </w:p>
        </w:tc>
        <w:tc>
          <w:tcPr>
            <w:tcW w:w="1843" w:type="dxa"/>
            <w:shd w:val="clear" w:color="auto" w:fill="auto"/>
          </w:tcPr>
          <w:p w:rsidR="00C24376" w:rsidRPr="00C738A3" w:rsidRDefault="00E67AF1" w:rsidP="00C738A3">
            <w:pPr>
              <w:jc w:val="center"/>
              <w:rPr>
                <w:sz w:val="24"/>
                <w:szCs w:val="24"/>
              </w:rPr>
            </w:pPr>
            <w:r>
              <w:rPr>
                <w:sz w:val="24"/>
                <w:szCs w:val="24"/>
              </w:rPr>
              <w:t>1106244</w:t>
            </w:r>
          </w:p>
        </w:tc>
        <w:tc>
          <w:tcPr>
            <w:tcW w:w="1843" w:type="dxa"/>
            <w:shd w:val="clear" w:color="auto" w:fill="auto"/>
          </w:tcPr>
          <w:p w:rsidR="00C24376" w:rsidRPr="00C738A3" w:rsidRDefault="000121BF" w:rsidP="00C738A3">
            <w:pPr>
              <w:jc w:val="center"/>
              <w:rPr>
                <w:sz w:val="24"/>
                <w:szCs w:val="24"/>
              </w:rPr>
            </w:pPr>
            <w:r>
              <w:rPr>
                <w:sz w:val="24"/>
                <w:szCs w:val="24"/>
              </w:rPr>
              <w:t>1198092</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FB602A" w:rsidP="00C738A3">
            <w:pPr>
              <w:jc w:val="center"/>
              <w:rPr>
                <w:sz w:val="24"/>
                <w:szCs w:val="24"/>
              </w:rPr>
            </w:pPr>
            <w:r>
              <w:rPr>
                <w:sz w:val="24"/>
                <w:szCs w:val="24"/>
              </w:rPr>
              <w:t>6042</w:t>
            </w:r>
          </w:p>
        </w:tc>
        <w:tc>
          <w:tcPr>
            <w:tcW w:w="1842" w:type="dxa"/>
            <w:shd w:val="clear" w:color="auto" w:fill="auto"/>
          </w:tcPr>
          <w:p w:rsidR="00C24376" w:rsidRPr="00C738A3" w:rsidRDefault="00E67AF1" w:rsidP="00C738A3">
            <w:pPr>
              <w:jc w:val="center"/>
              <w:rPr>
                <w:sz w:val="24"/>
                <w:szCs w:val="24"/>
              </w:rPr>
            </w:pPr>
            <w:r>
              <w:rPr>
                <w:sz w:val="24"/>
                <w:szCs w:val="24"/>
              </w:rPr>
              <w:t>18297</w:t>
            </w:r>
          </w:p>
        </w:tc>
        <w:tc>
          <w:tcPr>
            <w:tcW w:w="1843" w:type="dxa"/>
            <w:shd w:val="clear" w:color="auto" w:fill="auto"/>
          </w:tcPr>
          <w:p w:rsidR="00C24376" w:rsidRPr="00C738A3" w:rsidRDefault="00E67AF1" w:rsidP="00C738A3">
            <w:pPr>
              <w:jc w:val="center"/>
              <w:rPr>
                <w:sz w:val="24"/>
                <w:szCs w:val="24"/>
              </w:rPr>
            </w:pPr>
            <w:r>
              <w:rPr>
                <w:sz w:val="24"/>
                <w:szCs w:val="24"/>
              </w:rPr>
              <w:t>35503</w:t>
            </w:r>
          </w:p>
        </w:tc>
        <w:tc>
          <w:tcPr>
            <w:tcW w:w="1843" w:type="dxa"/>
            <w:shd w:val="clear" w:color="auto" w:fill="auto"/>
          </w:tcPr>
          <w:p w:rsidR="00C24376" w:rsidRPr="00C738A3" w:rsidRDefault="000121BF" w:rsidP="00C738A3">
            <w:pPr>
              <w:jc w:val="center"/>
              <w:rPr>
                <w:sz w:val="24"/>
                <w:szCs w:val="24"/>
              </w:rPr>
            </w:pPr>
            <w:r>
              <w:rPr>
                <w:sz w:val="24"/>
                <w:szCs w:val="24"/>
              </w:rPr>
              <w:t>76912</w:t>
            </w:r>
          </w:p>
        </w:tc>
      </w:tr>
    </w:tbl>
    <w:p w:rsidR="00C24376" w:rsidRPr="001E2DA4" w:rsidRDefault="00C24376" w:rsidP="007A2184">
      <w:pPr>
        <w:jc w:val="center"/>
      </w:pPr>
    </w:p>
    <w:p w:rsidR="00C24376" w:rsidRDefault="00C24376" w:rsidP="007A2184">
      <w:pPr>
        <w:jc w:val="center"/>
      </w:pPr>
    </w:p>
    <w:p w:rsidR="00910FF8" w:rsidRDefault="00910FF8" w:rsidP="007A2184">
      <w:pPr>
        <w:jc w:val="center"/>
      </w:pPr>
    </w:p>
    <w:p w:rsidR="00910FF8" w:rsidRPr="001E2DA4" w:rsidRDefault="00910FF8" w:rsidP="007A2184">
      <w:pPr>
        <w:jc w:val="center"/>
      </w:pPr>
    </w:p>
    <w:p w:rsidR="00395BA3" w:rsidRPr="000C7008" w:rsidRDefault="00395BA3" w:rsidP="00395BA3">
      <w:pPr>
        <w:numPr>
          <w:ilvl w:val="0"/>
          <w:numId w:val="40"/>
        </w:numPr>
        <w:rPr>
          <w:rFonts w:ascii="Calibri" w:eastAsia="SimSun" w:hAnsi="Calibri" w:cs="Calibri"/>
          <w:b/>
          <w:bCs/>
          <w:i/>
          <w:iCs/>
          <w:sz w:val="28"/>
          <w:szCs w:val="28"/>
        </w:rPr>
      </w:pPr>
      <w:r>
        <w:rPr>
          <w:sz w:val="26"/>
          <w:szCs w:val="26"/>
        </w:rPr>
        <w:t>Variation du bloc size</w:t>
      </w:r>
    </w:p>
    <w:p w:rsidR="00395BA3" w:rsidRDefault="00395BA3" w:rsidP="007A2184">
      <w:pPr>
        <w:jc w:val="center"/>
      </w:pPr>
    </w:p>
    <w:p w:rsidR="00FA03AA" w:rsidRPr="00FA03AA" w:rsidRDefault="00FA03AA" w:rsidP="00FA03AA">
      <w:pPr>
        <w:rPr>
          <w:sz w:val="24"/>
          <w:szCs w:val="24"/>
          <w:u w:val="dotted"/>
        </w:rPr>
      </w:pPr>
      <w:r w:rsidRPr="00FA03AA">
        <w:rPr>
          <w:sz w:val="24"/>
          <w:szCs w:val="24"/>
          <w:u w:val="dotted"/>
        </w:rPr>
        <w:t>Cs = 4096, assoc = 4</w:t>
      </w:r>
    </w:p>
    <w:p w:rsidR="00395BA3" w:rsidRPr="001E2DA4" w:rsidRDefault="00395BA3" w:rsidP="007A21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907"/>
        <w:gridCol w:w="1812"/>
        <w:gridCol w:w="1812"/>
        <w:gridCol w:w="1813"/>
        <w:gridCol w:w="1818"/>
      </w:tblGrid>
      <w:tr w:rsidR="00ED611E" w:rsidRPr="00C738A3" w:rsidTr="00C738A3">
        <w:trPr>
          <w:trHeight w:val="583"/>
        </w:trPr>
        <w:tc>
          <w:tcPr>
            <w:tcW w:w="921" w:type="dxa"/>
            <w:shd w:val="clear" w:color="auto" w:fill="auto"/>
          </w:tcPr>
          <w:p w:rsidR="00ED611E" w:rsidRPr="00C738A3" w:rsidRDefault="00ED611E" w:rsidP="00ED611E">
            <w:pPr>
              <w:jc w:val="center"/>
              <w:rPr>
                <w:b/>
                <w:sz w:val="24"/>
                <w:szCs w:val="24"/>
              </w:rPr>
            </w:pPr>
          </w:p>
        </w:tc>
        <w:tc>
          <w:tcPr>
            <w:tcW w:w="921" w:type="dxa"/>
            <w:shd w:val="clear" w:color="auto" w:fill="auto"/>
          </w:tcPr>
          <w:p w:rsidR="00ED611E" w:rsidRPr="00C738A3" w:rsidRDefault="00ED611E" w:rsidP="00ED611E">
            <w:pPr>
              <w:jc w:val="center"/>
              <w:rPr>
                <w:b/>
                <w:sz w:val="24"/>
                <w:szCs w:val="24"/>
              </w:rPr>
            </w:pPr>
            <w:r w:rsidRPr="00C738A3">
              <w:rPr>
                <w:b/>
                <w:sz w:val="24"/>
                <w:szCs w:val="24"/>
              </w:rPr>
              <w:t>bs</w:t>
            </w:r>
          </w:p>
        </w:tc>
        <w:tc>
          <w:tcPr>
            <w:tcW w:w="1842" w:type="dxa"/>
            <w:shd w:val="clear" w:color="auto" w:fill="auto"/>
          </w:tcPr>
          <w:p w:rsidR="00ED611E" w:rsidRPr="00C738A3" w:rsidRDefault="00ED611E" w:rsidP="00ED611E">
            <w:pPr>
              <w:jc w:val="center"/>
              <w:rPr>
                <w:b/>
                <w:sz w:val="24"/>
                <w:szCs w:val="24"/>
              </w:rPr>
            </w:pPr>
            <w:r w:rsidRPr="00C738A3">
              <w:rPr>
                <w:b/>
                <w:sz w:val="24"/>
                <w:szCs w:val="24"/>
              </w:rPr>
              <w:t>64</w:t>
            </w:r>
            <w:r>
              <w:rPr>
                <w:b/>
                <w:sz w:val="24"/>
                <w:szCs w:val="24"/>
              </w:rPr>
              <w:t xml:space="preserve"> (nbe=16)</w:t>
            </w:r>
          </w:p>
        </w:tc>
        <w:tc>
          <w:tcPr>
            <w:tcW w:w="1842" w:type="dxa"/>
            <w:shd w:val="clear" w:color="auto" w:fill="auto"/>
          </w:tcPr>
          <w:p w:rsidR="00ED611E" w:rsidRPr="00C738A3" w:rsidRDefault="00ED611E" w:rsidP="00ED611E">
            <w:pPr>
              <w:jc w:val="center"/>
              <w:rPr>
                <w:b/>
                <w:sz w:val="24"/>
                <w:szCs w:val="24"/>
              </w:rPr>
            </w:pPr>
            <w:r w:rsidRPr="00C738A3">
              <w:rPr>
                <w:b/>
                <w:sz w:val="24"/>
                <w:szCs w:val="24"/>
              </w:rPr>
              <w:t>32</w:t>
            </w:r>
            <w:r>
              <w:rPr>
                <w:b/>
                <w:sz w:val="24"/>
                <w:szCs w:val="24"/>
              </w:rPr>
              <w:t xml:space="preserve"> (nbe=32)</w:t>
            </w:r>
          </w:p>
        </w:tc>
        <w:tc>
          <w:tcPr>
            <w:tcW w:w="1843" w:type="dxa"/>
            <w:shd w:val="clear" w:color="auto" w:fill="auto"/>
          </w:tcPr>
          <w:p w:rsidR="00ED611E" w:rsidRPr="00C738A3" w:rsidRDefault="00ED611E" w:rsidP="00ED611E">
            <w:pPr>
              <w:jc w:val="center"/>
              <w:rPr>
                <w:b/>
                <w:sz w:val="24"/>
                <w:szCs w:val="24"/>
              </w:rPr>
            </w:pPr>
            <w:r w:rsidRPr="00C738A3">
              <w:rPr>
                <w:b/>
                <w:sz w:val="24"/>
                <w:szCs w:val="24"/>
              </w:rPr>
              <w:t>16</w:t>
            </w:r>
            <w:r>
              <w:rPr>
                <w:b/>
                <w:sz w:val="24"/>
                <w:szCs w:val="24"/>
              </w:rPr>
              <w:t xml:space="preserve"> (nbe=64)</w:t>
            </w:r>
          </w:p>
        </w:tc>
        <w:tc>
          <w:tcPr>
            <w:tcW w:w="1843" w:type="dxa"/>
            <w:shd w:val="clear" w:color="auto" w:fill="auto"/>
          </w:tcPr>
          <w:p w:rsidR="00ED611E" w:rsidRPr="00C738A3" w:rsidRDefault="00ED611E" w:rsidP="00ED611E">
            <w:pPr>
              <w:jc w:val="center"/>
              <w:rPr>
                <w:b/>
                <w:sz w:val="24"/>
                <w:szCs w:val="24"/>
              </w:rPr>
            </w:pPr>
            <w:r w:rsidRPr="00C738A3">
              <w:rPr>
                <w:b/>
                <w:sz w:val="24"/>
                <w:szCs w:val="24"/>
              </w:rPr>
              <w:t>8</w:t>
            </w:r>
            <w:r>
              <w:rPr>
                <w:b/>
                <w:sz w:val="24"/>
                <w:szCs w:val="24"/>
              </w:rPr>
              <w:t xml:space="preserve"> (nbe=128)</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3A17B3" w:rsidP="00C738A3">
            <w:pPr>
              <w:jc w:val="center"/>
              <w:rPr>
                <w:sz w:val="24"/>
                <w:szCs w:val="24"/>
              </w:rPr>
            </w:pPr>
            <w:r>
              <w:rPr>
                <w:sz w:val="24"/>
                <w:szCs w:val="24"/>
              </w:rPr>
              <w:t>1086908</w:t>
            </w:r>
          </w:p>
        </w:tc>
        <w:tc>
          <w:tcPr>
            <w:tcW w:w="1842" w:type="dxa"/>
            <w:shd w:val="clear" w:color="auto" w:fill="auto"/>
          </w:tcPr>
          <w:p w:rsidR="00C24376" w:rsidRPr="00C738A3" w:rsidRDefault="00DF6EBB" w:rsidP="00C738A3">
            <w:pPr>
              <w:jc w:val="center"/>
              <w:rPr>
                <w:sz w:val="24"/>
                <w:szCs w:val="24"/>
              </w:rPr>
            </w:pPr>
            <w:r>
              <w:rPr>
                <w:sz w:val="24"/>
                <w:szCs w:val="24"/>
              </w:rPr>
              <w:t>258542</w:t>
            </w:r>
          </w:p>
        </w:tc>
        <w:tc>
          <w:tcPr>
            <w:tcW w:w="1843" w:type="dxa"/>
            <w:shd w:val="clear" w:color="auto" w:fill="auto"/>
          </w:tcPr>
          <w:p w:rsidR="00C24376" w:rsidRPr="00C738A3" w:rsidRDefault="00C03F8C" w:rsidP="00C738A3">
            <w:pPr>
              <w:jc w:val="center"/>
              <w:rPr>
                <w:sz w:val="24"/>
                <w:szCs w:val="24"/>
              </w:rPr>
            </w:pPr>
            <w:r>
              <w:rPr>
                <w:sz w:val="24"/>
                <w:szCs w:val="24"/>
              </w:rPr>
              <w:t>276069</w:t>
            </w:r>
          </w:p>
        </w:tc>
        <w:tc>
          <w:tcPr>
            <w:tcW w:w="1843" w:type="dxa"/>
            <w:shd w:val="clear" w:color="auto" w:fill="auto"/>
          </w:tcPr>
          <w:p w:rsidR="00C24376" w:rsidRPr="00C738A3" w:rsidRDefault="007E3F42" w:rsidP="00C738A3">
            <w:pPr>
              <w:jc w:val="center"/>
              <w:rPr>
                <w:sz w:val="24"/>
                <w:szCs w:val="24"/>
              </w:rPr>
            </w:pPr>
            <w:r>
              <w:rPr>
                <w:sz w:val="24"/>
                <w:szCs w:val="24"/>
              </w:rPr>
              <w:t>552702</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3A17B3" w:rsidP="00C738A3">
            <w:pPr>
              <w:jc w:val="center"/>
              <w:rPr>
                <w:sz w:val="24"/>
                <w:szCs w:val="24"/>
              </w:rPr>
            </w:pPr>
            <w:r>
              <w:rPr>
                <w:sz w:val="24"/>
                <w:szCs w:val="24"/>
              </w:rPr>
              <w:t>18297</w:t>
            </w:r>
          </w:p>
        </w:tc>
        <w:tc>
          <w:tcPr>
            <w:tcW w:w="1842" w:type="dxa"/>
            <w:shd w:val="clear" w:color="auto" w:fill="auto"/>
          </w:tcPr>
          <w:p w:rsidR="00C24376" w:rsidRPr="00C738A3" w:rsidRDefault="00DF6EBB" w:rsidP="00C738A3">
            <w:pPr>
              <w:jc w:val="center"/>
              <w:rPr>
                <w:sz w:val="24"/>
                <w:szCs w:val="24"/>
              </w:rPr>
            </w:pPr>
            <w:r>
              <w:rPr>
                <w:sz w:val="24"/>
                <w:szCs w:val="24"/>
              </w:rPr>
              <w:t>7364</w:t>
            </w:r>
          </w:p>
        </w:tc>
        <w:tc>
          <w:tcPr>
            <w:tcW w:w="1843" w:type="dxa"/>
            <w:shd w:val="clear" w:color="auto" w:fill="auto"/>
          </w:tcPr>
          <w:p w:rsidR="00C24376" w:rsidRPr="00C738A3" w:rsidRDefault="00C03F8C" w:rsidP="00C738A3">
            <w:pPr>
              <w:jc w:val="center"/>
              <w:rPr>
                <w:sz w:val="24"/>
                <w:szCs w:val="24"/>
              </w:rPr>
            </w:pPr>
            <w:r>
              <w:rPr>
                <w:sz w:val="24"/>
                <w:szCs w:val="24"/>
              </w:rPr>
              <w:t>2546</w:t>
            </w:r>
          </w:p>
        </w:tc>
        <w:tc>
          <w:tcPr>
            <w:tcW w:w="1843" w:type="dxa"/>
            <w:shd w:val="clear" w:color="auto" w:fill="auto"/>
          </w:tcPr>
          <w:p w:rsidR="00C24376" w:rsidRPr="00C738A3" w:rsidRDefault="007E3F42" w:rsidP="00C738A3">
            <w:pPr>
              <w:jc w:val="center"/>
              <w:rPr>
                <w:sz w:val="24"/>
                <w:szCs w:val="24"/>
              </w:rPr>
            </w:pPr>
            <w:r>
              <w:rPr>
                <w:sz w:val="24"/>
                <w:szCs w:val="24"/>
              </w:rPr>
              <w:t>5049</w:t>
            </w:r>
          </w:p>
        </w:tc>
      </w:tr>
    </w:tbl>
    <w:p w:rsidR="00C24376" w:rsidRDefault="00C24376" w:rsidP="007A2184">
      <w:pPr>
        <w:jc w:val="center"/>
      </w:pPr>
    </w:p>
    <w:p w:rsidR="00547747" w:rsidRDefault="00547747" w:rsidP="007A2184">
      <w:pPr>
        <w:jc w:val="center"/>
      </w:pPr>
    </w:p>
    <w:p w:rsidR="007B27A8" w:rsidRDefault="007B27A8" w:rsidP="007A2184">
      <w:pPr>
        <w:jc w:val="center"/>
      </w:pPr>
    </w:p>
    <w:p w:rsidR="007B27A8" w:rsidRPr="00547747" w:rsidRDefault="007B27A8" w:rsidP="007A2184">
      <w:pPr>
        <w:jc w:val="center"/>
      </w:pPr>
    </w:p>
    <w:p w:rsidR="0060750D" w:rsidRPr="000C7008" w:rsidRDefault="0060750D" w:rsidP="0060750D">
      <w:pPr>
        <w:numPr>
          <w:ilvl w:val="0"/>
          <w:numId w:val="40"/>
        </w:numPr>
        <w:rPr>
          <w:rFonts w:ascii="Calibri" w:eastAsia="SimSun" w:hAnsi="Calibri" w:cs="Calibri"/>
          <w:b/>
          <w:bCs/>
          <w:i/>
          <w:iCs/>
          <w:sz w:val="28"/>
          <w:szCs w:val="28"/>
        </w:rPr>
      </w:pPr>
      <w:r>
        <w:rPr>
          <w:sz w:val="26"/>
          <w:szCs w:val="26"/>
        </w:rPr>
        <w:t>Variation de l’associativité</w:t>
      </w:r>
    </w:p>
    <w:p w:rsidR="0060750D" w:rsidRDefault="0060750D" w:rsidP="007A2184">
      <w:pPr>
        <w:jc w:val="center"/>
      </w:pPr>
    </w:p>
    <w:p w:rsidR="007F1E03" w:rsidRPr="00FA03AA" w:rsidRDefault="007F1E03" w:rsidP="007F1E03">
      <w:pPr>
        <w:rPr>
          <w:sz w:val="24"/>
          <w:szCs w:val="24"/>
          <w:u w:val="dotted"/>
        </w:rPr>
      </w:pPr>
      <w:r w:rsidRPr="00FA03AA">
        <w:rPr>
          <w:sz w:val="24"/>
          <w:szCs w:val="24"/>
          <w:u w:val="dotted"/>
        </w:rPr>
        <w:t xml:space="preserve">Cs = 4096, </w:t>
      </w:r>
      <w:r>
        <w:rPr>
          <w:sz w:val="24"/>
          <w:szCs w:val="24"/>
          <w:u w:val="dotted"/>
        </w:rPr>
        <w:t>bs = 64</w:t>
      </w:r>
    </w:p>
    <w:p w:rsidR="00C24376" w:rsidRPr="00AB050A" w:rsidRDefault="00C24376" w:rsidP="007A21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915"/>
        <w:gridCol w:w="1811"/>
        <w:gridCol w:w="1811"/>
        <w:gridCol w:w="1815"/>
        <w:gridCol w:w="1815"/>
      </w:tblGrid>
      <w:tr w:rsidR="00676940" w:rsidRPr="00C738A3" w:rsidTr="00C738A3">
        <w:trPr>
          <w:trHeight w:val="571"/>
        </w:trPr>
        <w:tc>
          <w:tcPr>
            <w:tcW w:w="921" w:type="dxa"/>
            <w:shd w:val="clear" w:color="auto" w:fill="auto"/>
          </w:tcPr>
          <w:p w:rsidR="00676940" w:rsidRPr="00C738A3" w:rsidRDefault="00676940" w:rsidP="00676940">
            <w:pPr>
              <w:jc w:val="center"/>
              <w:rPr>
                <w:b/>
                <w:sz w:val="24"/>
                <w:szCs w:val="24"/>
              </w:rPr>
            </w:pPr>
          </w:p>
        </w:tc>
        <w:tc>
          <w:tcPr>
            <w:tcW w:w="921" w:type="dxa"/>
            <w:shd w:val="clear" w:color="auto" w:fill="auto"/>
          </w:tcPr>
          <w:p w:rsidR="00676940" w:rsidRPr="00C738A3" w:rsidRDefault="00676940" w:rsidP="00676940">
            <w:pPr>
              <w:jc w:val="center"/>
              <w:rPr>
                <w:b/>
                <w:sz w:val="24"/>
                <w:szCs w:val="24"/>
              </w:rPr>
            </w:pPr>
            <w:r w:rsidRPr="00C738A3">
              <w:rPr>
                <w:b/>
                <w:sz w:val="24"/>
                <w:szCs w:val="24"/>
              </w:rPr>
              <w:t>assoc</w:t>
            </w:r>
          </w:p>
        </w:tc>
        <w:tc>
          <w:tcPr>
            <w:tcW w:w="1842" w:type="dxa"/>
            <w:shd w:val="clear" w:color="auto" w:fill="auto"/>
          </w:tcPr>
          <w:p w:rsidR="00676940" w:rsidRPr="00C738A3" w:rsidRDefault="00676940" w:rsidP="00676940">
            <w:pPr>
              <w:jc w:val="center"/>
              <w:rPr>
                <w:b/>
                <w:sz w:val="24"/>
                <w:szCs w:val="24"/>
              </w:rPr>
            </w:pPr>
            <w:r w:rsidRPr="00C738A3">
              <w:rPr>
                <w:b/>
                <w:sz w:val="24"/>
                <w:szCs w:val="24"/>
              </w:rPr>
              <w:t>16</w:t>
            </w:r>
            <w:r>
              <w:rPr>
                <w:b/>
                <w:sz w:val="24"/>
                <w:szCs w:val="24"/>
              </w:rPr>
              <w:t xml:space="preserve"> (nbe=4)</w:t>
            </w:r>
          </w:p>
        </w:tc>
        <w:tc>
          <w:tcPr>
            <w:tcW w:w="1842" w:type="dxa"/>
            <w:shd w:val="clear" w:color="auto" w:fill="auto"/>
          </w:tcPr>
          <w:p w:rsidR="00676940" w:rsidRPr="00C738A3" w:rsidRDefault="00676940" w:rsidP="00676940">
            <w:pPr>
              <w:jc w:val="center"/>
              <w:rPr>
                <w:b/>
                <w:sz w:val="24"/>
                <w:szCs w:val="24"/>
              </w:rPr>
            </w:pPr>
            <w:r w:rsidRPr="00C738A3">
              <w:rPr>
                <w:b/>
                <w:sz w:val="24"/>
                <w:szCs w:val="24"/>
              </w:rPr>
              <w:t>8</w:t>
            </w:r>
            <w:r>
              <w:rPr>
                <w:b/>
                <w:sz w:val="24"/>
                <w:szCs w:val="24"/>
              </w:rPr>
              <w:t xml:space="preserve"> (nbe=8)</w:t>
            </w:r>
          </w:p>
        </w:tc>
        <w:tc>
          <w:tcPr>
            <w:tcW w:w="1843" w:type="dxa"/>
            <w:shd w:val="clear" w:color="auto" w:fill="auto"/>
          </w:tcPr>
          <w:p w:rsidR="00676940" w:rsidRPr="00C738A3" w:rsidRDefault="00676940" w:rsidP="00676940">
            <w:pPr>
              <w:jc w:val="center"/>
              <w:rPr>
                <w:b/>
                <w:sz w:val="24"/>
                <w:szCs w:val="24"/>
              </w:rPr>
            </w:pPr>
            <w:r w:rsidRPr="00C738A3">
              <w:rPr>
                <w:b/>
                <w:sz w:val="24"/>
                <w:szCs w:val="24"/>
              </w:rPr>
              <w:t>4</w:t>
            </w:r>
            <w:r>
              <w:rPr>
                <w:b/>
                <w:sz w:val="24"/>
                <w:szCs w:val="24"/>
              </w:rPr>
              <w:t xml:space="preserve"> (nbe=16)</w:t>
            </w:r>
          </w:p>
        </w:tc>
        <w:tc>
          <w:tcPr>
            <w:tcW w:w="1843" w:type="dxa"/>
            <w:shd w:val="clear" w:color="auto" w:fill="auto"/>
          </w:tcPr>
          <w:p w:rsidR="00676940" w:rsidRPr="00C738A3" w:rsidRDefault="00676940" w:rsidP="00676940">
            <w:pPr>
              <w:jc w:val="center"/>
              <w:rPr>
                <w:b/>
                <w:sz w:val="24"/>
                <w:szCs w:val="24"/>
              </w:rPr>
            </w:pPr>
            <w:r w:rsidRPr="00C738A3">
              <w:rPr>
                <w:b/>
                <w:sz w:val="24"/>
                <w:szCs w:val="24"/>
              </w:rPr>
              <w:t>2</w:t>
            </w:r>
            <w:r>
              <w:rPr>
                <w:b/>
                <w:sz w:val="24"/>
                <w:szCs w:val="24"/>
              </w:rPr>
              <w:t xml:space="preserve"> (nbe=32)</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842" w:type="dxa"/>
            <w:shd w:val="clear" w:color="auto" w:fill="auto"/>
          </w:tcPr>
          <w:p w:rsidR="00C24376" w:rsidRPr="00C738A3" w:rsidRDefault="00B37C25" w:rsidP="00C738A3">
            <w:pPr>
              <w:jc w:val="center"/>
              <w:rPr>
                <w:sz w:val="24"/>
                <w:szCs w:val="24"/>
              </w:rPr>
            </w:pPr>
            <w:r>
              <w:rPr>
                <w:sz w:val="24"/>
                <w:szCs w:val="24"/>
              </w:rPr>
              <w:t>1020000</w:t>
            </w:r>
          </w:p>
        </w:tc>
        <w:tc>
          <w:tcPr>
            <w:tcW w:w="1842" w:type="dxa"/>
            <w:shd w:val="clear" w:color="auto" w:fill="auto"/>
          </w:tcPr>
          <w:p w:rsidR="00C24376" w:rsidRPr="00C738A3" w:rsidRDefault="00EB044A" w:rsidP="00C738A3">
            <w:pPr>
              <w:jc w:val="center"/>
              <w:rPr>
                <w:sz w:val="24"/>
                <w:szCs w:val="24"/>
              </w:rPr>
            </w:pPr>
            <w:r>
              <w:rPr>
                <w:sz w:val="24"/>
                <w:szCs w:val="24"/>
              </w:rPr>
              <w:t>1086781</w:t>
            </w:r>
          </w:p>
        </w:tc>
        <w:tc>
          <w:tcPr>
            <w:tcW w:w="1843" w:type="dxa"/>
            <w:shd w:val="clear" w:color="auto" w:fill="auto"/>
          </w:tcPr>
          <w:p w:rsidR="00C24376" w:rsidRPr="00C738A3" w:rsidRDefault="003A17B3" w:rsidP="00C738A3">
            <w:pPr>
              <w:jc w:val="center"/>
              <w:rPr>
                <w:sz w:val="24"/>
                <w:szCs w:val="24"/>
              </w:rPr>
            </w:pPr>
            <w:r>
              <w:rPr>
                <w:sz w:val="24"/>
                <w:szCs w:val="24"/>
              </w:rPr>
              <w:t>1086908</w:t>
            </w:r>
          </w:p>
        </w:tc>
        <w:tc>
          <w:tcPr>
            <w:tcW w:w="1843" w:type="dxa"/>
            <w:shd w:val="clear" w:color="auto" w:fill="auto"/>
          </w:tcPr>
          <w:p w:rsidR="00C24376" w:rsidRPr="00C738A3" w:rsidRDefault="002F2F89" w:rsidP="00C738A3">
            <w:pPr>
              <w:jc w:val="center"/>
              <w:rPr>
                <w:sz w:val="24"/>
                <w:szCs w:val="24"/>
              </w:rPr>
            </w:pPr>
            <w:r>
              <w:rPr>
                <w:sz w:val="24"/>
                <w:szCs w:val="24"/>
              </w:rPr>
              <w:t>990699</w:t>
            </w:r>
          </w:p>
        </w:tc>
      </w:tr>
      <w:tr w:rsidR="00C24376" w:rsidRPr="00C738A3" w:rsidTr="00C738A3">
        <w:tc>
          <w:tcPr>
            <w:tcW w:w="1842"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842" w:type="dxa"/>
            <w:shd w:val="clear" w:color="auto" w:fill="auto"/>
          </w:tcPr>
          <w:p w:rsidR="00C24376" w:rsidRPr="00C738A3" w:rsidRDefault="00B37C25" w:rsidP="00C738A3">
            <w:pPr>
              <w:jc w:val="center"/>
              <w:rPr>
                <w:sz w:val="24"/>
                <w:szCs w:val="24"/>
              </w:rPr>
            </w:pPr>
            <w:r>
              <w:rPr>
                <w:sz w:val="24"/>
                <w:szCs w:val="24"/>
              </w:rPr>
              <w:t>17330</w:t>
            </w:r>
          </w:p>
        </w:tc>
        <w:tc>
          <w:tcPr>
            <w:tcW w:w="1842" w:type="dxa"/>
            <w:shd w:val="clear" w:color="auto" w:fill="auto"/>
          </w:tcPr>
          <w:p w:rsidR="00C24376" w:rsidRPr="00C738A3" w:rsidRDefault="00EB044A" w:rsidP="00C738A3">
            <w:pPr>
              <w:jc w:val="center"/>
              <w:rPr>
                <w:sz w:val="24"/>
                <w:szCs w:val="24"/>
              </w:rPr>
            </w:pPr>
            <w:r>
              <w:rPr>
                <w:sz w:val="24"/>
                <w:szCs w:val="24"/>
              </w:rPr>
              <w:t>17365</w:t>
            </w:r>
          </w:p>
        </w:tc>
        <w:tc>
          <w:tcPr>
            <w:tcW w:w="1843" w:type="dxa"/>
            <w:shd w:val="clear" w:color="auto" w:fill="auto"/>
          </w:tcPr>
          <w:p w:rsidR="00C24376" w:rsidRPr="00C738A3" w:rsidRDefault="003A17B3" w:rsidP="00C738A3">
            <w:pPr>
              <w:jc w:val="center"/>
              <w:rPr>
                <w:sz w:val="24"/>
                <w:szCs w:val="24"/>
              </w:rPr>
            </w:pPr>
            <w:r>
              <w:rPr>
                <w:sz w:val="24"/>
                <w:szCs w:val="24"/>
              </w:rPr>
              <w:t>18297</w:t>
            </w:r>
          </w:p>
        </w:tc>
        <w:tc>
          <w:tcPr>
            <w:tcW w:w="1843" w:type="dxa"/>
            <w:shd w:val="clear" w:color="auto" w:fill="auto"/>
          </w:tcPr>
          <w:p w:rsidR="00C24376" w:rsidRPr="00C738A3" w:rsidRDefault="002F2F89" w:rsidP="00C738A3">
            <w:pPr>
              <w:jc w:val="center"/>
              <w:rPr>
                <w:sz w:val="24"/>
                <w:szCs w:val="24"/>
              </w:rPr>
            </w:pPr>
            <w:r>
              <w:rPr>
                <w:sz w:val="24"/>
                <w:szCs w:val="24"/>
              </w:rPr>
              <w:t>23799</w:t>
            </w:r>
          </w:p>
        </w:tc>
      </w:tr>
    </w:tbl>
    <w:p w:rsidR="00C24376" w:rsidRDefault="00C24376" w:rsidP="00C24376"/>
    <w:p w:rsidR="00783EFD" w:rsidRDefault="00783EFD" w:rsidP="00B57F79">
      <w:pPr>
        <w:jc w:val="center"/>
      </w:pPr>
    </w:p>
    <w:p w:rsidR="00B20634" w:rsidRDefault="00B20634" w:rsidP="00B57F79">
      <w:pPr>
        <w:jc w:val="center"/>
      </w:pPr>
    </w:p>
    <w:p w:rsidR="00B20634" w:rsidRDefault="00B20634" w:rsidP="00B57F79">
      <w:pPr>
        <w:jc w:val="center"/>
      </w:pPr>
    </w:p>
    <w:p w:rsidR="009244C8" w:rsidRPr="00BA54F4" w:rsidRDefault="009244C8" w:rsidP="009244C8">
      <w:pPr>
        <w:ind w:left="360"/>
        <w:rPr>
          <w:rFonts w:ascii="Calibri" w:eastAsia="SimSun" w:hAnsi="Calibri" w:cs="Calibri"/>
          <w:b/>
          <w:bCs/>
          <w:i/>
          <w:iCs/>
        </w:rPr>
      </w:pPr>
    </w:p>
    <w:p w:rsidR="009244C8" w:rsidRPr="00F4534B" w:rsidRDefault="009244C8" w:rsidP="009244C8">
      <w:pPr>
        <w:pStyle w:val="Titre2"/>
        <w:numPr>
          <w:ilvl w:val="0"/>
          <w:numId w:val="20"/>
        </w:numPr>
        <w:rPr>
          <w:rFonts w:ascii="Calibri" w:hAnsi="Calibri" w:cs="Calibri"/>
        </w:rPr>
      </w:pPr>
      <w:bookmarkStart w:id="9" w:name="_Toc528521234"/>
      <w:r w:rsidRPr="003B3A55">
        <w:rPr>
          <w:rFonts w:ascii="Calibri" w:hAnsi="Calibri" w:cs="Calibri"/>
        </w:rPr>
        <w:lastRenderedPageBreak/>
        <w:t>m</w:t>
      </w:r>
      <w:r>
        <w:rPr>
          <w:rFonts w:ascii="Calibri" w:hAnsi="Calibri" w:cs="Calibri"/>
        </w:rPr>
        <w:t>ultTrace</w:t>
      </w:r>
      <w:r w:rsidR="00C62463">
        <w:rPr>
          <w:rFonts w:ascii="Calibri" w:hAnsi="Calibri" w:cs="Calibri"/>
        </w:rPr>
        <w:t>10x10</w:t>
      </w:r>
      <w:bookmarkEnd w:id="9"/>
    </w:p>
    <w:p w:rsidR="009244C8" w:rsidRDefault="009244C8" w:rsidP="009244C8">
      <w:pPr>
        <w:ind w:left="360"/>
        <w:rPr>
          <w:rFonts w:ascii="Calibri" w:eastAsia="SimSun" w:hAnsi="Calibri" w:cs="Calibri"/>
          <w:b/>
          <w:bCs/>
          <w:i/>
          <w:iCs/>
        </w:rPr>
      </w:pPr>
    </w:p>
    <w:p w:rsidR="00A50A05" w:rsidRPr="00A50A05" w:rsidRDefault="00A50A05" w:rsidP="007A3A84">
      <w:pPr>
        <w:rPr>
          <w:rFonts w:ascii="Calibri" w:eastAsia="SimSun" w:hAnsi="Calibri" w:cs="Calibri"/>
          <w:b/>
          <w:bCs/>
          <w:i/>
          <w:iCs/>
        </w:rPr>
      </w:pPr>
    </w:p>
    <w:p w:rsidR="004F56AE" w:rsidRPr="003A51ED" w:rsidRDefault="004F56AE" w:rsidP="003A51ED">
      <w:pPr>
        <w:rPr>
          <w:sz w:val="24"/>
          <w:szCs w:val="24"/>
        </w:rPr>
      </w:pPr>
      <w:r w:rsidRPr="00930444">
        <w:rPr>
          <w:sz w:val="24"/>
          <w:szCs w:val="24"/>
          <w:u w:val="dotted"/>
        </w:rPr>
        <w:t>Nombre de lectures</w:t>
      </w:r>
      <w:r w:rsidRPr="003A51ED">
        <w:rPr>
          <w:sz w:val="24"/>
          <w:szCs w:val="24"/>
        </w:rPr>
        <w:t xml:space="preserve"> : </w:t>
      </w:r>
      <w:r>
        <w:rPr>
          <w:sz w:val="24"/>
          <w:szCs w:val="24"/>
        </w:rPr>
        <w:t>5200</w:t>
      </w:r>
    </w:p>
    <w:p w:rsidR="004F56AE" w:rsidRPr="003A51ED" w:rsidRDefault="004F56AE" w:rsidP="003A51ED">
      <w:pPr>
        <w:rPr>
          <w:sz w:val="24"/>
          <w:szCs w:val="24"/>
        </w:rPr>
      </w:pPr>
      <w:r w:rsidRPr="00930444">
        <w:rPr>
          <w:sz w:val="24"/>
          <w:szCs w:val="24"/>
          <w:u w:val="dotted"/>
        </w:rPr>
        <w:t>Nombre d’écriture</w:t>
      </w:r>
      <w:r w:rsidRPr="003A51ED">
        <w:rPr>
          <w:sz w:val="24"/>
          <w:szCs w:val="24"/>
        </w:rPr>
        <w:t xml:space="preserve"> : </w:t>
      </w:r>
      <w:r>
        <w:rPr>
          <w:sz w:val="24"/>
          <w:szCs w:val="24"/>
        </w:rPr>
        <w:t>1200</w:t>
      </w:r>
    </w:p>
    <w:p w:rsidR="004F56AE" w:rsidRDefault="004F56AE" w:rsidP="009244C8">
      <w:pPr>
        <w:ind w:left="360"/>
        <w:rPr>
          <w:rFonts w:ascii="Calibri" w:eastAsia="SimSun" w:hAnsi="Calibri" w:cs="Calibri"/>
          <w:b/>
          <w:bCs/>
          <w:i/>
          <w:iCs/>
        </w:rPr>
      </w:pPr>
    </w:p>
    <w:p w:rsidR="008E4737" w:rsidRPr="008E4737" w:rsidRDefault="008E4737" w:rsidP="009244C8">
      <w:pPr>
        <w:ind w:left="360"/>
        <w:rPr>
          <w:rFonts w:ascii="Calibri" w:eastAsia="SimSun" w:hAnsi="Calibri" w:cs="Calibri"/>
          <w:b/>
          <w:bCs/>
          <w:i/>
          <w:iCs/>
        </w:rPr>
      </w:pPr>
    </w:p>
    <w:p w:rsidR="00E30E36" w:rsidRPr="000C7008" w:rsidRDefault="00E30E36" w:rsidP="00E30E36">
      <w:pPr>
        <w:numPr>
          <w:ilvl w:val="0"/>
          <w:numId w:val="41"/>
        </w:numPr>
        <w:rPr>
          <w:rFonts w:ascii="Calibri" w:eastAsia="SimSun" w:hAnsi="Calibri" w:cs="Calibri"/>
          <w:b/>
          <w:bCs/>
          <w:i/>
          <w:iCs/>
          <w:sz w:val="28"/>
          <w:szCs w:val="28"/>
        </w:rPr>
      </w:pPr>
      <w:r>
        <w:rPr>
          <w:sz w:val="26"/>
          <w:szCs w:val="26"/>
        </w:rPr>
        <w:t>Variation du cache size</w:t>
      </w:r>
    </w:p>
    <w:p w:rsidR="00E30E36" w:rsidRPr="00525A47" w:rsidRDefault="00E30E36" w:rsidP="009244C8">
      <w:pPr>
        <w:ind w:left="360"/>
        <w:rPr>
          <w:rFonts w:ascii="Calibri" w:eastAsia="SimSun" w:hAnsi="Calibri" w:cs="Calibri"/>
          <w:b/>
          <w:bCs/>
          <w:i/>
          <w:iCs/>
        </w:rPr>
      </w:pPr>
    </w:p>
    <w:p w:rsidR="00F244F1" w:rsidRPr="002F4093" w:rsidRDefault="00F244F1" w:rsidP="00F244F1">
      <w:pPr>
        <w:rPr>
          <w:sz w:val="24"/>
          <w:szCs w:val="24"/>
          <w:u w:val="dotted"/>
        </w:rPr>
      </w:pPr>
      <w:r w:rsidRPr="002F4093">
        <w:rPr>
          <w:sz w:val="24"/>
          <w:szCs w:val="24"/>
          <w:u w:val="dotted"/>
        </w:rPr>
        <w:t>Bs = 64, assoc = 4</w:t>
      </w:r>
    </w:p>
    <w:p w:rsidR="00E30E36" w:rsidRPr="00525A47" w:rsidRDefault="00E30E36" w:rsidP="009244C8">
      <w:pPr>
        <w:ind w:left="360"/>
        <w:rPr>
          <w:rFonts w:ascii="Calibri" w:eastAsia="SimSun" w:hAnsi="Calibri" w:cs="Calibri"/>
          <w:b/>
          <w:bCs/>
          <w:i/>
          <w:iC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880"/>
        <w:gridCol w:w="1740"/>
        <w:gridCol w:w="1741"/>
        <w:gridCol w:w="1735"/>
        <w:gridCol w:w="1735"/>
      </w:tblGrid>
      <w:tr w:rsidR="00F10ED2" w:rsidRPr="00C738A3" w:rsidTr="00C738A3">
        <w:trPr>
          <w:trHeight w:val="635"/>
        </w:trPr>
        <w:tc>
          <w:tcPr>
            <w:tcW w:w="899" w:type="dxa"/>
            <w:shd w:val="clear" w:color="auto" w:fill="auto"/>
          </w:tcPr>
          <w:p w:rsidR="00F10ED2" w:rsidRPr="00C738A3" w:rsidRDefault="00F10ED2" w:rsidP="00F10ED2">
            <w:pPr>
              <w:jc w:val="center"/>
              <w:rPr>
                <w:rFonts w:ascii="Calibri" w:eastAsia="SimSun" w:hAnsi="Calibri" w:cs="Calibri"/>
                <w:b/>
                <w:bCs/>
                <w:i/>
                <w:iCs/>
                <w:sz w:val="24"/>
                <w:szCs w:val="24"/>
              </w:rPr>
            </w:pPr>
          </w:p>
        </w:tc>
        <w:tc>
          <w:tcPr>
            <w:tcW w:w="900" w:type="dxa"/>
            <w:shd w:val="clear" w:color="auto" w:fill="auto"/>
          </w:tcPr>
          <w:p w:rsidR="00F10ED2" w:rsidRPr="00C738A3" w:rsidRDefault="00F10ED2" w:rsidP="00F10ED2">
            <w:pPr>
              <w:jc w:val="center"/>
              <w:rPr>
                <w:rFonts w:ascii="Calibri" w:eastAsia="SimSun" w:hAnsi="Calibri" w:cs="Calibri"/>
                <w:b/>
                <w:bCs/>
                <w:i/>
                <w:iCs/>
                <w:sz w:val="24"/>
                <w:szCs w:val="24"/>
              </w:rPr>
            </w:pPr>
            <w:r w:rsidRPr="00C738A3">
              <w:rPr>
                <w:rFonts w:ascii="Calibri" w:eastAsia="SimSun" w:hAnsi="Calibri" w:cs="Calibri"/>
                <w:b/>
                <w:bCs/>
                <w:i/>
                <w:iCs/>
                <w:sz w:val="24"/>
                <w:szCs w:val="24"/>
              </w:rPr>
              <w:t>cs</w:t>
            </w:r>
          </w:p>
        </w:tc>
        <w:tc>
          <w:tcPr>
            <w:tcW w:w="1781" w:type="dxa"/>
            <w:shd w:val="clear" w:color="auto" w:fill="auto"/>
          </w:tcPr>
          <w:p w:rsidR="00F10ED2" w:rsidRPr="00C738A3" w:rsidRDefault="00F10ED2" w:rsidP="00F10ED2">
            <w:pPr>
              <w:jc w:val="center"/>
              <w:rPr>
                <w:b/>
                <w:sz w:val="24"/>
                <w:szCs w:val="24"/>
              </w:rPr>
            </w:pPr>
            <w:r w:rsidRPr="00C738A3">
              <w:rPr>
                <w:b/>
                <w:sz w:val="24"/>
                <w:szCs w:val="24"/>
              </w:rPr>
              <w:t>8192</w:t>
            </w:r>
            <w:r>
              <w:rPr>
                <w:b/>
                <w:sz w:val="24"/>
                <w:szCs w:val="24"/>
              </w:rPr>
              <w:t xml:space="preserve"> (nbe=32)</w:t>
            </w:r>
          </w:p>
        </w:tc>
        <w:tc>
          <w:tcPr>
            <w:tcW w:w="1782" w:type="dxa"/>
            <w:shd w:val="clear" w:color="auto" w:fill="auto"/>
          </w:tcPr>
          <w:p w:rsidR="00F10ED2" w:rsidRPr="00C738A3" w:rsidRDefault="00F10ED2" w:rsidP="00F10ED2">
            <w:pPr>
              <w:jc w:val="center"/>
              <w:rPr>
                <w:b/>
                <w:sz w:val="24"/>
                <w:szCs w:val="24"/>
              </w:rPr>
            </w:pPr>
            <w:r w:rsidRPr="00C738A3">
              <w:rPr>
                <w:b/>
                <w:sz w:val="24"/>
                <w:szCs w:val="24"/>
              </w:rPr>
              <w:t>4096</w:t>
            </w:r>
            <w:r>
              <w:rPr>
                <w:b/>
                <w:sz w:val="24"/>
                <w:szCs w:val="24"/>
              </w:rPr>
              <w:t xml:space="preserve"> (nbe=16)</w:t>
            </w:r>
          </w:p>
        </w:tc>
        <w:tc>
          <w:tcPr>
            <w:tcW w:w="1783" w:type="dxa"/>
            <w:shd w:val="clear" w:color="auto" w:fill="auto"/>
          </w:tcPr>
          <w:p w:rsidR="00F10ED2" w:rsidRPr="00C738A3" w:rsidRDefault="00F10ED2" w:rsidP="00F10ED2">
            <w:pPr>
              <w:jc w:val="center"/>
              <w:rPr>
                <w:b/>
                <w:sz w:val="24"/>
                <w:szCs w:val="24"/>
              </w:rPr>
            </w:pPr>
            <w:r w:rsidRPr="00C738A3">
              <w:rPr>
                <w:b/>
                <w:sz w:val="24"/>
                <w:szCs w:val="24"/>
              </w:rPr>
              <w:t>2048</w:t>
            </w:r>
            <w:r>
              <w:rPr>
                <w:b/>
                <w:sz w:val="24"/>
                <w:szCs w:val="24"/>
              </w:rPr>
              <w:t xml:space="preserve"> (nbe=8)</w:t>
            </w:r>
          </w:p>
        </w:tc>
        <w:tc>
          <w:tcPr>
            <w:tcW w:w="1783" w:type="dxa"/>
            <w:shd w:val="clear" w:color="auto" w:fill="auto"/>
          </w:tcPr>
          <w:p w:rsidR="00F10ED2" w:rsidRPr="00C738A3" w:rsidRDefault="00F10ED2" w:rsidP="00F10ED2">
            <w:pPr>
              <w:jc w:val="center"/>
              <w:rPr>
                <w:b/>
                <w:sz w:val="24"/>
                <w:szCs w:val="24"/>
              </w:rPr>
            </w:pPr>
            <w:r w:rsidRPr="00C738A3">
              <w:rPr>
                <w:b/>
                <w:sz w:val="24"/>
                <w:szCs w:val="24"/>
              </w:rPr>
              <w:t>1024</w:t>
            </w:r>
            <w:r>
              <w:rPr>
                <w:b/>
                <w:sz w:val="24"/>
                <w:szCs w:val="24"/>
              </w:rPr>
              <w:t xml:space="preserve"> (nbe=4)</w:t>
            </w:r>
          </w:p>
        </w:tc>
      </w:tr>
      <w:tr w:rsidR="00C24376" w:rsidRPr="00C738A3" w:rsidTr="00C738A3">
        <w:tc>
          <w:tcPr>
            <w:tcW w:w="1799" w:type="dxa"/>
            <w:gridSpan w:val="2"/>
            <w:shd w:val="clear" w:color="auto" w:fill="auto"/>
          </w:tcPr>
          <w:p w:rsidR="00C24376" w:rsidRPr="00C738A3" w:rsidRDefault="001C53BB" w:rsidP="00C738A3">
            <w:pPr>
              <w:jc w:val="center"/>
              <w:rPr>
                <w:rFonts w:ascii="Calibri" w:eastAsia="SimSun" w:hAnsi="Calibri" w:cs="Calibri"/>
                <w:b/>
                <w:bCs/>
                <w:i/>
                <w:iCs/>
                <w:sz w:val="24"/>
                <w:szCs w:val="24"/>
              </w:rPr>
            </w:pPr>
            <w:r w:rsidRPr="00C738A3">
              <w:rPr>
                <w:b/>
                <w:sz w:val="24"/>
                <w:szCs w:val="24"/>
              </w:rPr>
              <w:t>Défauts en lecture</w:t>
            </w:r>
          </w:p>
        </w:tc>
        <w:tc>
          <w:tcPr>
            <w:tcW w:w="1781" w:type="dxa"/>
            <w:shd w:val="clear" w:color="auto" w:fill="auto"/>
          </w:tcPr>
          <w:p w:rsidR="00C24376" w:rsidRPr="00C738A3" w:rsidRDefault="00FB602A" w:rsidP="00C738A3">
            <w:pPr>
              <w:jc w:val="center"/>
              <w:rPr>
                <w:sz w:val="24"/>
                <w:szCs w:val="24"/>
              </w:rPr>
            </w:pPr>
            <w:r>
              <w:rPr>
                <w:sz w:val="24"/>
                <w:szCs w:val="24"/>
              </w:rPr>
              <w:t>13</w:t>
            </w:r>
          </w:p>
        </w:tc>
        <w:tc>
          <w:tcPr>
            <w:tcW w:w="1782" w:type="dxa"/>
            <w:shd w:val="clear" w:color="auto" w:fill="auto"/>
          </w:tcPr>
          <w:p w:rsidR="00C24376" w:rsidRPr="00C738A3" w:rsidRDefault="00E67AF1" w:rsidP="00C738A3">
            <w:pPr>
              <w:jc w:val="center"/>
              <w:rPr>
                <w:sz w:val="24"/>
                <w:szCs w:val="24"/>
              </w:rPr>
            </w:pPr>
            <w:r>
              <w:rPr>
                <w:sz w:val="24"/>
                <w:szCs w:val="24"/>
              </w:rPr>
              <w:t>13</w:t>
            </w:r>
          </w:p>
        </w:tc>
        <w:tc>
          <w:tcPr>
            <w:tcW w:w="1783" w:type="dxa"/>
            <w:shd w:val="clear" w:color="auto" w:fill="auto"/>
          </w:tcPr>
          <w:p w:rsidR="00C24376" w:rsidRPr="00C738A3" w:rsidRDefault="00E67AF1" w:rsidP="00C738A3">
            <w:pPr>
              <w:jc w:val="center"/>
              <w:rPr>
                <w:sz w:val="24"/>
                <w:szCs w:val="24"/>
              </w:rPr>
            </w:pPr>
            <w:r>
              <w:rPr>
                <w:sz w:val="24"/>
                <w:szCs w:val="24"/>
              </w:rPr>
              <w:t>13</w:t>
            </w:r>
          </w:p>
        </w:tc>
        <w:tc>
          <w:tcPr>
            <w:tcW w:w="1783" w:type="dxa"/>
            <w:shd w:val="clear" w:color="auto" w:fill="auto"/>
          </w:tcPr>
          <w:p w:rsidR="00C24376" w:rsidRPr="00C738A3" w:rsidRDefault="00F3710F" w:rsidP="00C738A3">
            <w:pPr>
              <w:jc w:val="center"/>
              <w:rPr>
                <w:sz w:val="24"/>
                <w:szCs w:val="24"/>
              </w:rPr>
            </w:pPr>
            <w:r>
              <w:rPr>
                <w:sz w:val="24"/>
                <w:szCs w:val="24"/>
              </w:rPr>
              <w:t>48</w:t>
            </w:r>
          </w:p>
        </w:tc>
      </w:tr>
      <w:tr w:rsidR="00C24376" w:rsidRPr="00C738A3" w:rsidTr="00C738A3">
        <w:tc>
          <w:tcPr>
            <w:tcW w:w="1799" w:type="dxa"/>
            <w:gridSpan w:val="2"/>
            <w:shd w:val="clear" w:color="auto" w:fill="auto"/>
          </w:tcPr>
          <w:p w:rsidR="00C24376" w:rsidRPr="00C738A3" w:rsidRDefault="001C53BB" w:rsidP="00C738A3">
            <w:pPr>
              <w:jc w:val="center"/>
              <w:rPr>
                <w:rFonts w:ascii="Calibri" w:eastAsia="SimSun" w:hAnsi="Calibri" w:cs="Calibri"/>
                <w:b/>
                <w:bCs/>
                <w:i/>
                <w:iCs/>
                <w:sz w:val="24"/>
                <w:szCs w:val="24"/>
              </w:rPr>
            </w:pPr>
            <w:r w:rsidRPr="00C738A3">
              <w:rPr>
                <w:b/>
                <w:sz w:val="24"/>
                <w:szCs w:val="24"/>
              </w:rPr>
              <w:t>Défaut en écriture</w:t>
            </w:r>
          </w:p>
        </w:tc>
        <w:tc>
          <w:tcPr>
            <w:tcW w:w="1781" w:type="dxa"/>
            <w:shd w:val="clear" w:color="auto" w:fill="auto"/>
          </w:tcPr>
          <w:p w:rsidR="00C24376" w:rsidRPr="00C738A3" w:rsidRDefault="00FB602A" w:rsidP="00C738A3">
            <w:pPr>
              <w:jc w:val="center"/>
              <w:rPr>
                <w:sz w:val="24"/>
                <w:szCs w:val="24"/>
              </w:rPr>
            </w:pPr>
            <w:r>
              <w:rPr>
                <w:sz w:val="24"/>
                <w:szCs w:val="24"/>
              </w:rPr>
              <w:t>6</w:t>
            </w:r>
          </w:p>
        </w:tc>
        <w:tc>
          <w:tcPr>
            <w:tcW w:w="1782" w:type="dxa"/>
            <w:shd w:val="clear" w:color="auto" w:fill="auto"/>
          </w:tcPr>
          <w:p w:rsidR="00C24376" w:rsidRPr="00C738A3" w:rsidRDefault="00E67AF1" w:rsidP="00C738A3">
            <w:pPr>
              <w:jc w:val="center"/>
              <w:rPr>
                <w:sz w:val="24"/>
                <w:szCs w:val="24"/>
              </w:rPr>
            </w:pPr>
            <w:r>
              <w:rPr>
                <w:sz w:val="24"/>
                <w:szCs w:val="24"/>
              </w:rPr>
              <w:t>6</w:t>
            </w:r>
          </w:p>
        </w:tc>
        <w:tc>
          <w:tcPr>
            <w:tcW w:w="1783" w:type="dxa"/>
            <w:shd w:val="clear" w:color="auto" w:fill="auto"/>
          </w:tcPr>
          <w:p w:rsidR="00C24376" w:rsidRPr="00C738A3" w:rsidRDefault="00E67AF1" w:rsidP="00C738A3">
            <w:pPr>
              <w:jc w:val="center"/>
              <w:rPr>
                <w:sz w:val="24"/>
                <w:szCs w:val="24"/>
              </w:rPr>
            </w:pPr>
            <w:r>
              <w:rPr>
                <w:sz w:val="24"/>
                <w:szCs w:val="24"/>
              </w:rPr>
              <w:t>6</w:t>
            </w:r>
          </w:p>
        </w:tc>
        <w:tc>
          <w:tcPr>
            <w:tcW w:w="1783" w:type="dxa"/>
            <w:shd w:val="clear" w:color="auto" w:fill="auto"/>
          </w:tcPr>
          <w:p w:rsidR="00C24376" w:rsidRPr="00C738A3" w:rsidRDefault="00F3710F" w:rsidP="00C738A3">
            <w:pPr>
              <w:jc w:val="center"/>
              <w:rPr>
                <w:sz w:val="24"/>
                <w:szCs w:val="24"/>
              </w:rPr>
            </w:pPr>
            <w:r>
              <w:rPr>
                <w:sz w:val="24"/>
                <w:szCs w:val="24"/>
              </w:rPr>
              <w:t>15</w:t>
            </w:r>
          </w:p>
        </w:tc>
      </w:tr>
    </w:tbl>
    <w:p w:rsidR="00D60A26" w:rsidRDefault="00D60A26" w:rsidP="007A2184">
      <w:pPr>
        <w:ind w:left="360"/>
        <w:jc w:val="center"/>
        <w:rPr>
          <w:rFonts w:ascii="Calibri" w:eastAsia="SimSun" w:hAnsi="Calibri" w:cs="Calibri"/>
          <w:b/>
          <w:bCs/>
          <w:i/>
          <w:iCs/>
        </w:rPr>
      </w:pPr>
    </w:p>
    <w:p w:rsidR="00474B06" w:rsidRDefault="00474B06" w:rsidP="007A2184">
      <w:pPr>
        <w:ind w:left="360"/>
        <w:jc w:val="center"/>
        <w:rPr>
          <w:rFonts w:ascii="Calibri" w:eastAsia="SimSun" w:hAnsi="Calibri" w:cs="Calibri"/>
          <w:b/>
          <w:bCs/>
          <w:i/>
          <w:iCs/>
        </w:rPr>
      </w:pPr>
    </w:p>
    <w:p w:rsidR="0077369A" w:rsidRDefault="0077369A" w:rsidP="007A2184">
      <w:pPr>
        <w:ind w:left="360"/>
        <w:jc w:val="center"/>
        <w:rPr>
          <w:rFonts w:ascii="Calibri" w:eastAsia="SimSun" w:hAnsi="Calibri" w:cs="Calibri"/>
          <w:b/>
          <w:bCs/>
          <w:i/>
          <w:iCs/>
        </w:rPr>
      </w:pPr>
    </w:p>
    <w:p w:rsidR="00474B06" w:rsidRPr="00525A47" w:rsidRDefault="00474B06" w:rsidP="007A2184">
      <w:pPr>
        <w:ind w:left="360"/>
        <w:jc w:val="center"/>
        <w:rPr>
          <w:rFonts w:ascii="Calibri" w:eastAsia="SimSun" w:hAnsi="Calibri" w:cs="Calibri"/>
          <w:b/>
          <w:bCs/>
          <w:i/>
          <w:iCs/>
        </w:rPr>
      </w:pPr>
    </w:p>
    <w:p w:rsidR="00292206" w:rsidRPr="000C7008" w:rsidRDefault="00292206" w:rsidP="00292206">
      <w:pPr>
        <w:numPr>
          <w:ilvl w:val="0"/>
          <w:numId w:val="41"/>
        </w:numPr>
        <w:rPr>
          <w:rFonts w:ascii="Calibri" w:eastAsia="SimSun" w:hAnsi="Calibri" w:cs="Calibri"/>
          <w:b/>
          <w:bCs/>
          <w:i/>
          <w:iCs/>
          <w:sz w:val="28"/>
          <w:szCs w:val="28"/>
        </w:rPr>
      </w:pPr>
      <w:r>
        <w:rPr>
          <w:sz w:val="26"/>
          <w:szCs w:val="26"/>
        </w:rPr>
        <w:t>Variation du bloc size</w:t>
      </w:r>
    </w:p>
    <w:p w:rsidR="00C24376" w:rsidRDefault="00C24376" w:rsidP="007A2184">
      <w:pPr>
        <w:ind w:left="360"/>
        <w:jc w:val="center"/>
      </w:pPr>
    </w:p>
    <w:p w:rsidR="00830AB7" w:rsidRPr="00FA03AA" w:rsidRDefault="00830AB7" w:rsidP="00830AB7">
      <w:pPr>
        <w:rPr>
          <w:sz w:val="24"/>
          <w:szCs w:val="24"/>
          <w:u w:val="dotted"/>
        </w:rPr>
      </w:pPr>
      <w:r w:rsidRPr="00FA03AA">
        <w:rPr>
          <w:sz w:val="24"/>
          <w:szCs w:val="24"/>
          <w:u w:val="dotted"/>
        </w:rPr>
        <w:t>Cs = 4096, assoc = 4</w:t>
      </w:r>
    </w:p>
    <w:p w:rsidR="00525A47" w:rsidRPr="00525A47" w:rsidRDefault="00525A47" w:rsidP="007A2184">
      <w:pPr>
        <w:ind w:left="360"/>
        <w:jc w:val="cente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883"/>
        <w:gridCol w:w="1736"/>
        <w:gridCol w:w="1736"/>
        <w:gridCol w:w="1737"/>
        <w:gridCol w:w="1740"/>
      </w:tblGrid>
      <w:tr w:rsidR="00ED611E" w:rsidRPr="00C738A3" w:rsidTr="00C738A3">
        <w:trPr>
          <w:trHeight w:val="552"/>
        </w:trPr>
        <w:tc>
          <w:tcPr>
            <w:tcW w:w="903" w:type="dxa"/>
            <w:shd w:val="clear" w:color="auto" w:fill="auto"/>
          </w:tcPr>
          <w:p w:rsidR="00ED611E" w:rsidRPr="00C738A3" w:rsidRDefault="00ED611E" w:rsidP="00ED611E">
            <w:pPr>
              <w:jc w:val="center"/>
              <w:rPr>
                <w:b/>
                <w:sz w:val="24"/>
                <w:szCs w:val="24"/>
              </w:rPr>
            </w:pPr>
          </w:p>
        </w:tc>
        <w:tc>
          <w:tcPr>
            <w:tcW w:w="904" w:type="dxa"/>
            <w:shd w:val="clear" w:color="auto" w:fill="auto"/>
          </w:tcPr>
          <w:p w:rsidR="00ED611E" w:rsidRPr="00C738A3" w:rsidRDefault="00ED611E" w:rsidP="00ED611E">
            <w:pPr>
              <w:jc w:val="center"/>
              <w:rPr>
                <w:b/>
                <w:sz w:val="24"/>
                <w:szCs w:val="24"/>
              </w:rPr>
            </w:pPr>
            <w:r w:rsidRPr="00C738A3">
              <w:rPr>
                <w:b/>
                <w:sz w:val="24"/>
                <w:szCs w:val="24"/>
              </w:rPr>
              <w:t>bs</w:t>
            </w:r>
          </w:p>
        </w:tc>
        <w:tc>
          <w:tcPr>
            <w:tcW w:w="1781" w:type="dxa"/>
            <w:shd w:val="clear" w:color="auto" w:fill="auto"/>
          </w:tcPr>
          <w:p w:rsidR="00ED611E" w:rsidRPr="00C738A3" w:rsidRDefault="00ED611E" w:rsidP="00ED611E">
            <w:pPr>
              <w:jc w:val="center"/>
              <w:rPr>
                <w:b/>
                <w:sz w:val="24"/>
                <w:szCs w:val="24"/>
              </w:rPr>
            </w:pPr>
            <w:r w:rsidRPr="00C738A3">
              <w:rPr>
                <w:b/>
                <w:sz w:val="24"/>
                <w:szCs w:val="24"/>
              </w:rPr>
              <w:t>64</w:t>
            </w:r>
            <w:r>
              <w:rPr>
                <w:b/>
                <w:sz w:val="24"/>
                <w:szCs w:val="24"/>
              </w:rPr>
              <w:t xml:space="preserve"> (nbe=16)</w:t>
            </w:r>
          </w:p>
        </w:tc>
        <w:tc>
          <w:tcPr>
            <w:tcW w:w="1781" w:type="dxa"/>
            <w:shd w:val="clear" w:color="auto" w:fill="auto"/>
          </w:tcPr>
          <w:p w:rsidR="00ED611E" w:rsidRPr="00C738A3" w:rsidRDefault="00ED611E" w:rsidP="00ED611E">
            <w:pPr>
              <w:jc w:val="center"/>
              <w:rPr>
                <w:b/>
                <w:sz w:val="24"/>
                <w:szCs w:val="24"/>
              </w:rPr>
            </w:pPr>
            <w:r w:rsidRPr="00C738A3">
              <w:rPr>
                <w:b/>
                <w:sz w:val="24"/>
                <w:szCs w:val="24"/>
              </w:rPr>
              <w:t>32</w:t>
            </w:r>
            <w:r>
              <w:rPr>
                <w:b/>
                <w:sz w:val="24"/>
                <w:szCs w:val="24"/>
              </w:rPr>
              <w:t xml:space="preserve"> (nbe=32)</w:t>
            </w:r>
          </w:p>
        </w:tc>
        <w:tc>
          <w:tcPr>
            <w:tcW w:w="1782" w:type="dxa"/>
            <w:shd w:val="clear" w:color="auto" w:fill="auto"/>
          </w:tcPr>
          <w:p w:rsidR="00ED611E" w:rsidRPr="00C738A3" w:rsidRDefault="00ED611E" w:rsidP="00ED611E">
            <w:pPr>
              <w:jc w:val="center"/>
              <w:rPr>
                <w:b/>
                <w:sz w:val="24"/>
                <w:szCs w:val="24"/>
              </w:rPr>
            </w:pPr>
            <w:r w:rsidRPr="00C738A3">
              <w:rPr>
                <w:b/>
                <w:sz w:val="24"/>
                <w:szCs w:val="24"/>
              </w:rPr>
              <w:t>16</w:t>
            </w:r>
            <w:r>
              <w:rPr>
                <w:b/>
                <w:sz w:val="24"/>
                <w:szCs w:val="24"/>
              </w:rPr>
              <w:t xml:space="preserve"> (nbe=64)</w:t>
            </w:r>
          </w:p>
        </w:tc>
        <w:tc>
          <w:tcPr>
            <w:tcW w:w="1777" w:type="dxa"/>
            <w:shd w:val="clear" w:color="auto" w:fill="auto"/>
          </w:tcPr>
          <w:p w:rsidR="00ED611E" w:rsidRPr="00C738A3" w:rsidRDefault="00ED611E" w:rsidP="00ED611E">
            <w:pPr>
              <w:jc w:val="center"/>
              <w:rPr>
                <w:b/>
                <w:sz w:val="24"/>
                <w:szCs w:val="24"/>
              </w:rPr>
            </w:pPr>
            <w:r w:rsidRPr="00C738A3">
              <w:rPr>
                <w:b/>
                <w:sz w:val="24"/>
                <w:szCs w:val="24"/>
              </w:rPr>
              <w:t>8</w:t>
            </w:r>
            <w:r>
              <w:rPr>
                <w:b/>
                <w:sz w:val="24"/>
                <w:szCs w:val="24"/>
              </w:rPr>
              <w:t xml:space="preserve"> (nbe=128)</w:t>
            </w:r>
          </w:p>
        </w:tc>
      </w:tr>
      <w:tr w:rsidR="00C24376" w:rsidRPr="00C738A3" w:rsidTr="00C738A3">
        <w:tc>
          <w:tcPr>
            <w:tcW w:w="1807"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781" w:type="dxa"/>
            <w:shd w:val="clear" w:color="auto" w:fill="auto"/>
          </w:tcPr>
          <w:p w:rsidR="00C24376" w:rsidRPr="00C738A3" w:rsidRDefault="00057D16" w:rsidP="00C738A3">
            <w:pPr>
              <w:jc w:val="center"/>
              <w:rPr>
                <w:sz w:val="24"/>
                <w:szCs w:val="24"/>
              </w:rPr>
            </w:pPr>
            <w:r>
              <w:rPr>
                <w:sz w:val="24"/>
                <w:szCs w:val="24"/>
              </w:rPr>
              <w:t>13</w:t>
            </w:r>
          </w:p>
        </w:tc>
        <w:tc>
          <w:tcPr>
            <w:tcW w:w="1781" w:type="dxa"/>
            <w:shd w:val="clear" w:color="auto" w:fill="auto"/>
          </w:tcPr>
          <w:p w:rsidR="00C24376" w:rsidRPr="00C738A3" w:rsidRDefault="00F80451" w:rsidP="00C738A3">
            <w:pPr>
              <w:jc w:val="center"/>
              <w:rPr>
                <w:sz w:val="24"/>
                <w:szCs w:val="24"/>
              </w:rPr>
            </w:pPr>
            <w:r>
              <w:rPr>
                <w:sz w:val="24"/>
                <w:szCs w:val="24"/>
              </w:rPr>
              <w:t>26</w:t>
            </w:r>
          </w:p>
        </w:tc>
        <w:tc>
          <w:tcPr>
            <w:tcW w:w="1782" w:type="dxa"/>
            <w:shd w:val="clear" w:color="auto" w:fill="auto"/>
          </w:tcPr>
          <w:p w:rsidR="00C24376" w:rsidRPr="00C738A3" w:rsidRDefault="00BA2216" w:rsidP="00C738A3">
            <w:pPr>
              <w:jc w:val="center"/>
              <w:rPr>
                <w:sz w:val="24"/>
                <w:szCs w:val="24"/>
              </w:rPr>
            </w:pPr>
            <w:r>
              <w:rPr>
                <w:sz w:val="24"/>
                <w:szCs w:val="24"/>
              </w:rPr>
              <w:t>51</w:t>
            </w:r>
          </w:p>
        </w:tc>
        <w:tc>
          <w:tcPr>
            <w:tcW w:w="1777" w:type="dxa"/>
            <w:shd w:val="clear" w:color="auto" w:fill="auto"/>
          </w:tcPr>
          <w:p w:rsidR="00C24376" w:rsidRPr="00C738A3" w:rsidRDefault="00E97A55" w:rsidP="00C738A3">
            <w:pPr>
              <w:jc w:val="center"/>
              <w:rPr>
                <w:sz w:val="24"/>
                <w:szCs w:val="24"/>
              </w:rPr>
            </w:pPr>
            <w:r>
              <w:rPr>
                <w:sz w:val="24"/>
                <w:szCs w:val="24"/>
              </w:rPr>
              <w:t>101</w:t>
            </w:r>
          </w:p>
        </w:tc>
      </w:tr>
      <w:tr w:rsidR="00C24376" w:rsidRPr="00C738A3" w:rsidTr="00C738A3">
        <w:tc>
          <w:tcPr>
            <w:tcW w:w="1807"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781" w:type="dxa"/>
            <w:shd w:val="clear" w:color="auto" w:fill="auto"/>
          </w:tcPr>
          <w:p w:rsidR="00C24376" w:rsidRPr="00C738A3" w:rsidRDefault="00057D16" w:rsidP="00C738A3">
            <w:pPr>
              <w:jc w:val="center"/>
              <w:rPr>
                <w:sz w:val="24"/>
                <w:szCs w:val="24"/>
              </w:rPr>
            </w:pPr>
            <w:r>
              <w:rPr>
                <w:sz w:val="24"/>
                <w:szCs w:val="24"/>
              </w:rPr>
              <w:t>6</w:t>
            </w:r>
          </w:p>
        </w:tc>
        <w:tc>
          <w:tcPr>
            <w:tcW w:w="1781" w:type="dxa"/>
            <w:shd w:val="clear" w:color="auto" w:fill="auto"/>
          </w:tcPr>
          <w:p w:rsidR="00C24376" w:rsidRPr="00C738A3" w:rsidRDefault="00F80451" w:rsidP="00C738A3">
            <w:pPr>
              <w:jc w:val="center"/>
              <w:rPr>
                <w:sz w:val="24"/>
                <w:szCs w:val="24"/>
              </w:rPr>
            </w:pPr>
            <w:r>
              <w:rPr>
                <w:sz w:val="24"/>
                <w:szCs w:val="24"/>
              </w:rPr>
              <w:t>12</w:t>
            </w:r>
          </w:p>
        </w:tc>
        <w:tc>
          <w:tcPr>
            <w:tcW w:w="1782" w:type="dxa"/>
            <w:shd w:val="clear" w:color="auto" w:fill="auto"/>
          </w:tcPr>
          <w:p w:rsidR="00C24376" w:rsidRPr="00C738A3" w:rsidRDefault="00BA2216" w:rsidP="00C738A3">
            <w:pPr>
              <w:jc w:val="center"/>
              <w:rPr>
                <w:sz w:val="24"/>
                <w:szCs w:val="24"/>
              </w:rPr>
            </w:pPr>
            <w:r>
              <w:rPr>
                <w:sz w:val="24"/>
                <w:szCs w:val="24"/>
              </w:rPr>
              <w:t>25</w:t>
            </w:r>
          </w:p>
        </w:tc>
        <w:tc>
          <w:tcPr>
            <w:tcW w:w="1777" w:type="dxa"/>
            <w:shd w:val="clear" w:color="auto" w:fill="auto"/>
          </w:tcPr>
          <w:p w:rsidR="00C24376" w:rsidRPr="00C738A3" w:rsidRDefault="00E97A55" w:rsidP="00C738A3">
            <w:pPr>
              <w:jc w:val="center"/>
              <w:rPr>
                <w:sz w:val="24"/>
                <w:szCs w:val="24"/>
              </w:rPr>
            </w:pPr>
            <w:r>
              <w:rPr>
                <w:sz w:val="24"/>
                <w:szCs w:val="24"/>
              </w:rPr>
              <w:t>51</w:t>
            </w:r>
          </w:p>
        </w:tc>
      </w:tr>
    </w:tbl>
    <w:p w:rsidR="00C24376" w:rsidRDefault="00C24376" w:rsidP="007A2184">
      <w:pPr>
        <w:ind w:left="360"/>
        <w:jc w:val="center"/>
      </w:pPr>
    </w:p>
    <w:p w:rsidR="003B7EC4" w:rsidRDefault="003B7EC4" w:rsidP="007A2184">
      <w:pPr>
        <w:ind w:left="360"/>
        <w:jc w:val="center"/>
      </w:pPr>
    </w:p>
    <w:p w:rsidR="003B7EC4" w:rsidRDefault="003B7EC4" w:rsidP="007A2184">
      <w:pPr>
        <w:ind w:left="360"/>
        <w:jc w:val="center"/>
      </w:pPr>
    </w:p>
    <w:p w:rsidR="008D3D65" w:rsidRPr="008D3D65" w:rsidRDefault="008D3D65" w:rsidP="007A2184">
      <w:pPr>
        <w:ind w:left="360"/>
        <w:jc w:val="center"/>
      </w:pPr>
    </w:p>
    <w:p w:rsidR="00CB0577" w:rsidRPr="000C7008" w:rsidRDefault="00CB0577" w:rsidP="00CB0577">
      <w:pPr>
        <w:numPr>
          <w:ilvl w:val="0"/>
          <w:numId w:val="41"/>
        </w:numPr>
        <w:rPr>
          <w:rFonts w:ascii="Calibri" w:eastAsia="SimSun" w:hAnsi="Calibri" w:cs="Calibri"/>
          <w:b/>
          <w:bCs/>
          <w:i/>
          <w:iCs/>
          <w:sz w:val="28"/>
          <w:szCs w:val="28"/>
        </w:rPr>
      </w:pPr>
      <w:r>
        <w:rPr>
          <w:sz w:val="26"/>
          <w:szCs w:val="26"/>
        </w:rPr>
        <w:t>Variation de l’associativité</w:t>
      </w:r>
    </w:p>
    <w:p w:rsidR="00C24376" w:rsidRDefault="00C24376" w:rsidP="007A2184">
      <w:pPr>
        <w:ind w:left="360"/>
        <w:jc w:val="center"/>
      </w:pPr>
    </w:p>
    <w:p w:rsidR="007F1E03" w:rsidRPr="00FA03AA" w:rsidRDefault="007F1E03" w:rsidP="007F1E03">
      <w:pPr>
        <w:rPr>
          <w:sz w:val="24"/>
          <w:szCs w:val="24"/>
          <w:u w:val="dotted"/>
        </w:rPr>
      </w:pPr>
      <w:r w:rsidRPr="00FA03AA">
        <w:rPr>
          <w:sz w:val="24"/>
          <w:szCs w:val="24"/>
          <w:u w:val="dotted"/>
        </w:rPr>
        <w:t xml:space="preserve">Cs = 4096, </w:t>
      </w:r>
      <w:r>
        <w:rPr>
          <w:sz w:val="24"/>
          <w:szCs w:val="24"/>
          <w:u w:val="dotted"/>
        </w:rPr>
        <w:t>bs = 64</w:t>
      </w:r>
    </w:p>
    <w:p w:rsidR="00CB0577" w:rsidRPr="00FA79CD" w:rsidRDefault="00CB0577" w:rsidP="007A2184">
      <w:pPr>
        <w:ind w:left="360"/>
        <w:jc w:val="cente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97"/>
        <w:gridCol w:w="1735"/>
        <w:gridCol w:w="1730"/>
        <w:gridCol w:w="1738"/>
        <w:gridCol w:w="1738"/>
      </w:tblGrid>
      <w:tr w:rsidR="00676940" w:rsidRPr="00C738A3" w:rsidTr="00C738A3">
        <w:trPr>
          <w:trHeight w:val="585"/>
        </w:trPr>
        <w:tc>
          <w:tcPr>
            <w:tcW w:w="904" w:type="dxa"/>
            <w:shd w:val="clear" w:color="auto" w:fill="auto"/>
          </w:tcPr>
          <w:p w:rsidR="00676940" w:rsidRPr="00C738A3" w:rsidRDefault="00676940" w:rsidP="00676940">
            <w:pPr>
              <w:jc w:val="center"/>
              <w:rPr>
                <w:b/>
                <w:sz w:val="24"/>
                <w:szCs w:val="24"/>
              </w:rPr>
            </w:pPr>
          </w:p>
        </w:tc>
        <w:tc>
          <w:tcPr>
            <w:tcW w:w="905" w:type="dxa"/>
            <w:shd w:val="clear" w:color="auto" w:fill="auto"/>
          </w:tcPr>
          <w:p w:rsidR="00676940" w:rsidRPr="00C738A3" w:rsidRDefault="00676940" w:rsidP="00676940">
            <w:pPr>
              <w:jc w:val="center"/>
              <w:rPr>
                <w:b/>
                <w:sz w:val="24"/>
                <w:szCs w:val="24"/>
              </w:rPr>
            </w:pPr>
            <w:r w:rsidRPr="00C738A3">
              <w:rPr>
                <w:b/>
                <w:sz w:val="24"/>
                <w:szCs w:val="24"/>
              </w:rPr>
              <w:t>assoc</w:t>
            </w:r>
          </w:p>
        </w:tc>
        <w:tc>
          <w:tcPr>
            <w:tcW w:w="1783" w:type="dxa"/>
            <w:shd w:val="clear" w:color="auto" w:fill="auto"/>
          </w:tcPr>
          <w:p w:rsidR="00676940" w:rsidRPr="00C738A3" w:rsidRDefault="00676940" w:rsidP="00676940">
            <w:pPr>
              <w:jc w:val="center"/>
              <w:rPr>
                <w:b/>
                <w:sz w:val="24"/>
                <w:szCs w:val="24"/>
              </w:rPr>
            </w:pPr>
            <w:r w:rsidRPr="00C738A3">
              <w:rPr>
                <w:b/>
                <w:sz w:val="24"/>
                <w:szCs w:val="24"/>
              </w:rPr>
              <w:t>16</w:t>
            </w:r>
            <w:r>
              <w:rPr>
                <w:b/>
                <w:sz w:val="24"/>
                <w:szCs w:val="24"/>
              </w:rPr>
              <w:t xml:space="preserve"> (nbe=4)</w:t>
            </w:r>
          </w:p>
        </w:tc>
        <w:tc>
          <w:tcPr>
            <w:tcW w:w="1778" w:type="dxa"/>
            <w:shd w:val="clear" w:color="auto" w:fill="auto"/>
          </w:tcPr>
          <w:p w:rsidR="00676940" w:rsidRPr="00C738A3" w:rsidRDefault="00676940" w:rsidP="00676940">
            <w:pPr>
              <w:jc w:val="center"/>
              <w:rPr>
                <w:b/>
                <w:sz w:val="24"/>
                <w:szCs w:val="24"/>
              </w:rPr>
            </w:pPr>
            <w:r w:rsidRPr="00C738A3">
              <w:rPr>
                <w:b/>
                <w:sz w:val="24"/>
                <w:szCs w:val="24"/>
              </w:rPr>
              <w:t>8</w:t>
            </w:r>
            <w:r>
              <w:rPr>
                <w:b/>
                <w:sz w:val="24"/>
                <w:szCs w:val="24"/>
              </w:rPr>
              <w:t xml:space="preserve"> (nbe=8)</w:t>
            </w:r>
          </w:p>
        </w:tc>
        <w:tc>
          <w:tcPr>
            <w:tcW w:w="1779" w:type="dxa"/>
            <w:shd w:val="clear" w:color="auto" w:fill="auto"/>
          </w:tcPr>
          <w:p w:rsidR="00676940" w:rsidRPr="00C738A3" w:rsidRDefault="00676940" w:rsidP="00676940">
            <w:pPr>
              <w:jc w:val="center"/>
              <w:rPr>
                <w:b/>
                <w:sz w:val="24"/>
                <w:szCs w:val="24"/>
              </w:rPr>
            </w:pPr>
            <w:r w:rsidRPr="00C738A3">
              <w:rPr>
                <w:b/>
                <w:sz w:val="24"/>
                <w:szCs w:val="24"/>
              </w:rPr>
              <w:t>4</w:t>
            </w:r>
            <w:r>
              <w:rPr>
                <w:b/>
                <w:sz w:val="24"/>
                <w:szCs w:val="24"/>
              </w:rPr>
              <w:t xml:space="preserve"> (nbe=16)</w:t>
            </w:r>
          </w:p>
        </w:tc>
        <w:tc>
          <w:tcPr>
            <w:tcW w:w="1779" w:type="dxa"/>
            <w:shd w:val="clear" w:color="auto" w:fill="auto"/>
          </w:tcPr>
          <w:p w:rsidR="00676940" w:rsidRPr="00C738A3" w:rsidRDefault="00676940" w:rsidP="00676940">
            <w:pPr>
              <w:jc w:val="center"/>
              <w:rPr>
                <w:b/>
                <w:sz w:val="24"/>
                <w:szCs w:val="24"/>
              </w:rPr>
            </w:pPr>
            <w:r w:rsidRPr="00C738A3">
              <w:rPr>
                <w:b/>
                <w:sz w:val="24"/>
                <w:szCs w:val="24"/>
              </w:rPr>
              <w:t>2</w:t>
            </w:r>
            <w:r>
              <w:rPr>
                <w:b/>
                <w:sz w:val="24"/>
                <w:szCs w:val="24"/>
              </w:rPr>
              <w:t xml:space="preserve"> (nbe=32)</w:t>
            </w:r>
          </w:p>
        </w:tc>
      </w:tr>
      <w:tr w:rsidR="00C24376" w:rsidRPr="00C738A3" w:rsidTr="00C738A3">
        <w:tc>
          <w:tcPr>
            <w:tcW w:w="1809" w:type="dxa"/>
            <w:gridSpan w:val="2"/>
            <w:shd w:val="clear" w:color="auto" w:fill="auto"/>
          </w:tcPr>
          <w:p w:rsidR="00C24376" w:rsidRPr="00C738A3" w:rsidRDefault="001C53BB" w:rsidP="00C738A3">
            <w:pPr>
              <w:jc w:val="center"/>
              <w:rPr>
                <w:b/>
                <w:sz w:val="24"/>
                <w:szCs w:val="24"/>
              </w:rPr>
            </w:pPr>
            <w:r w:rsidRPr="00C738A3">
              <w:rPr>
                <w:b/>
                <w:sz w:val="24"/>
                <w:szCs w:val="24"/>
              </w:rPr>
              <w:t>Défauts en lecture</w:t>
            </w:r>
          </w:p>
        </w:tc>
        <w:tc>
          <w:tcPr>
            <w:tcW w:w="1783" w:type="dxa"/>
            <w:shd w:val="clear" w:color="auto" w:fill="auto"/>
          </w:tcPr>
          <w:p w:rsidR="00C24376" w:rsidRPr="00C738A3" w:rsidRDefault="00AA5FDE" w:rsidP="00C738A3">
            <w:pPr>
              <w:jc w:val="center"/>
              <w:rPr>
                <w:sz w:val="24"/>
                <w:szCs w:val="24"/>
              </w:rPr>
            </w:pPr>
            <w:r>
              <w:rPr>
                <w:sz w:val="24"/>
                <w:szCs w:val="24"/>
              </w:rPr>
              <w:t>13</w:t>
            </w:r>
          </w:p>
        </w:tc>
        <w:tc>
          <w:tcPr>
            <w:tcW w:w="1778" w:type="dxa"/>
            <w:shd w:val="clear" w:color="auto" w:fill="auto"/>
          </w:tcPr>
          <w:p w:rsidR="00C24376" w:rsidRPr="00C738A3" w:rsidRDefault="005B3E09" w:rsidP="00C738A3">
            <w:pPr>
              <w:jc w:val="center"/>
              <w:rPr>
                <w:sz w:val="24"/>
                <w:szCs w:val="24"/>
              </w:rPr>
            </w:pPr>
            <w:r>
              <w:rPr>
                <w:sz w:val="24"/>
                <w:szCs w:val="24"/>
              </w:rPr>
              <w:t>13</w:t>
            </w:r>
          </w:p>
        </w:tc>
        <w:tc>
          <w:tcPr>
            <w:tcW w:w="1779" w:type="dxa"/>
            <w:shd w:val="clear" w:color="auto" w:fill="auto"/>
          </w:tcPr>
          <w:p w:rsidR="00C24376" w:rsidRPr="00C738A3" w:rsidRDefault="00057D16" w:rsidP="00C738A3">
            <w:pPr>
              <w:jc w:val="center"/>
              <w:rPr>
                <w:sz w:val="24"/>
                <w:szCs w:val="24"/>
              </w:rPr>
            </w:pPr>
            <w:r>
              <w:rPr>
                <w:sz w:val="24"/>
                <w:szCs w:val="24"/>
              </w:rPr>
              <w:t>13</w:t>
            </w:r>
          </w:p>
        </w:tc>
        <w:tc>
          <w:tcPr>
            <w:tcW w:w="1779" w:type="dxa"/>
            <w:shd w:val="clear" w:color="auto" w:fill="auto"/>
          </w:tcPr>
          <w:p w:rsidR="00C24376" w:rsidRPr="00C738A3" w:rsidRDefault="002F2F89" w:rsidP="00C738A3">
            <w:pPr>
              <w:jc w:val="center"/>
              <w:rPr>
                <w:sz w:val="24"/>
                <w:szCs w:val="24"/>
              </w:rPr>
            </w:pPr>
            <w:r>
              <w:rPr>
                <w:sz w:val="24"/>
                <w:szCs w:val="24"/>
              </w:rPr>
              <w:t>13</w:t>
            </w:r>
          </w:p>
        </w:tc>
      </w:tr>
      <w:tr w:rsidR="00C24376" w:rsidRPr="00C738A3" w:rsidTr="00C738A3">
        <w:tc>
          <w:tcPr>
            <w:tcW w:w="1809" w:type="dxa"/>
            <w:gridSpan w:val="2"/>
            <w:shd w:val="clear" w:color="auto" w:fill="auto"/>
          </w:tcPr>
          <w:p w:rsidR="00C24376" w:rsidRPr="00C738A3" w:rsidRDefault="001C53BB" w:rsidP="00C738A3">
            <w:pPr>
              <w:jc w:val="center"/>
              <w:rPr>
                <w:b/>
                <w:sz w:val="24"/>
                <w:szCs w:val="24"/>
              </w:rPr>
            </w:pPr>
            <w:r w:rsidRPr="00C738A3">
              <w:rPr>
                <w:b/>
                <w:sz w:val="24"/>
                <w:szCs w:val="24"/>
              </w:rPr>
              <w:t>Défaut en écriture</w:t>
            </w:r>
          </w:p>
        </w:tc>
        <w:tc>
          <w:tcPr>
            <w:tcW w:w="1783" w:type="dxa"/>
            <w:shd w:val="clear" w:color="auto" w:fill="auto"/>
          </w:tcPr>
          <w:p w:rsidR="00C24376" w:rsidRPr="00C738A3" w:rsidRDefault="00AA5FDE" w:rsidP="00C738A3">
            <w:pPr>
              <w:jc w:val="center"/>
              <w:rPr>
                <w:sz w:val="24"/>
                <w:szCs w:val="24"/>
              </w:rPr>
            </w:pPr>
            <w:r>
              <w:rPr>
                <w:sz w:val="24"/>
                <w:szCs w:val="24"/>
              </w:rPr>
              <w:t>6</w:t>
            </w:r>
          </w:p>
        </w:tc>
        <w:tc>
          <w:tcPr>
            <w:tcW w:w="1778" w:type="dxa"/>
            <w:shd w:val="clear" w:color="auto" w:fill="auto"/>
          </w:tcPr>
          <w:p w:rsidR="00C24376" w:rsidRPr="00C738A3" w:rsidRDefault="005B3E09" w:rsidP="00C738A3">
            <w:pPr>
              <w:jc w:val="center"/>
              <w:rPr>
                <w:sz w:val="24"/>
                <w:szCs w:val="24"/>
              </w:rPr>
            </w:pPr>
            <w:r>
              <w:rPr>
                <w:sz w:val="24"/>
                <w:szCs w:val="24"/>
              </w:rPr>
              <w:t>6</w:t>
            </w:r>
          </w:p>
        </w:tc>
        <w:tc>
          <w:tcPr>
            <w:tcW w:w="1779" w:type="dxa"/>
            <w:shd w:val="clear" w:color="auto" w:fill="auto"/>
          </w:tcPr>
          <w:p w:rsidR="00C24376" w:rsidRPr="00C738A3" w:rsidRDefault="00057D16" w:rsidP="00C738A3">
            <w:pPr>
              <w:jc w:val="center"/>
              <w:rPr>
                <w:sz w:val="24"/>
                <w:szCs w:val="24"/>
              </w:rPr>
            </w:pPr>
            <w:r>
              <w:rPr>
                <w:sz w:val="24"/>
                <w:szCs w:val="24"/>
              </w:rPr>
              <w:t>6</w:t>
            </w:r>
          </w:p>
        </w:tc>
        <w:tc>
          <w:tcPr>
            <w:tcW w:w="1779" w:type="dxa"/>
            <w:shd w:val="clear" w:color="auto" w:fill="auto"/>
          </w:tcPr>
          <w:p w:rsidR="00C24376" w:rsidRPr="00C738A3" w:rsidRDefault="002F2F89" w:rsidP="00C738A3">
            <w:pPr>
              <w:jc w:val="center"/>
              <w:rPr>
                <w:sz w:val="24"/>
                <w:szCs w:val="24"/>
              </w:rPr>
            </w:pPr>
            <w:r>
              <w:rPr>
                <w:sz w:val="24"/>
                <w:szCs w:val="24"/>
              </w:rPr>
              <w:t>6</w:t>
            </w:r>
          </w:p>
        </w:tc>
      </w:tr>
    </w:tbl>
    <w:p w:rsidR="00C24376" w:rsidRDefault="00C24376" w:rsidP="007A2184">
      <w:pPr>
        <w:ind w:left="360"/>
        <w:jc w:val="center"/>
        <w:rPr>
          <w:sz w:val="24"/>
          <w:szCs w:val="24"/>
        </w:rPr>
      </w:pPr>
    </w:p>
    <w:p w:rsidR="00126A13" w:rsidRDefault="00126A13" w:rsidP="007A2184">
      <w:pPr>
        <w:ind w:left="360"/>
        <w:jc w:val="center"/>
        <w:rPr>
          <w:sz w:val="24"/>
          <w:szCs w:val="24"/>
        </w:rPr>
      </w:pPr>
    </w:p>
    <w:p w:rsidR="00126A13" w:rsidRDefault="00126A13" w:rsidP="007A2184">
      <w:pPr>
        <w:ind w:left="360"/>
        <w:jc w:val="center"/>
        <w:rPr>
          <w:sz w:val="24"/>
          <w:szCs w:val="24"/>
        </w:rPr>
      </w:pPr>
    </w:p>
    <w:p w:rsidR="00126A13" w:rsidRDefault="00126A13" w:rsidP="007A2184">
      <w:pPr>
        <w:ind w:left="360"/>
        <w:jc w:val="center"/>
        <w:rPr>
          <w:sz w:val="24"/>
          <w:szCs w:val="24"/>
        </w:rPr>
      </w:pPr>
    </w:p>
    <w:p w:rsidR="00024BE8" w:rsidRDefault="00024BE8" w:rsidP="00024BE8">
      <w:pPr>
        <w:pStyle w:val="Titre2"/>
        <w:numPr>
          <w:ilvl w:val="0"/>
          <w:numId w:val="20"/>
        </w:numPr>
        <w:rPr>
          <w:rFonts w:ascii="Calibri" w:hAnsi="Calibri" w:cs="Calibri"/>
        </w:rPr>
      </w:pPr>
      <w:r>
        <w:rPr>
          <w:rFonts w:ascii="Calibri" w:hAnsi="Calibri" w:cs="Calibri"/>
        </w:rPr>
        <w:lastRenderedPageBreak/>
        <w:t>Graphiques comparatifs</w:t>
      </w:r>
    </w:p>
    <w:p w:rsidR="00181B87" w:rsidRDefault="00181B87" w:rsidP="00181B87"/>
    <w:p w:rsidR="00181B87" w:rsidRPr="00181B87" w:rsidRDefault="00181B87" w:rsidP="00181B87"/>
    <w:p w:rsidR="00E81E8C" w:rsidRDefault="00E81E8C" w:rsidP="007A2184">
      <w:pPr>
        <w:ind w:left="360"/>
        <w:jc w:val="center"/>
        <w:rPr>
          <w:sz w:val="24"/>
          <w:szCs w:val="24"/>
        </w:rPr>
      </w:pPr>
    </w:p>
    <w:p w:rsidR="0094160B" w:rsidRDefault="00DC6D60" w:rsidP="007A2184">
      <w:pPr>
        <w:ind w:left="360"/>
        <w:jc w:val="center"/>
        <w:rPr>
          <w:sz w:val="24"/>
          <w:szCs w:val="24"/>
        </w:rPr>
      </w:pPr>
      <w:r>
        <w:rPr>
          <w:noProof/>
          <w:sz w:val="24"/>
          <w:szCs w:val="24"/>
        </w:rPr>
        <w:drawing>
          <wp:inline distT="0" distB="0" distL="0" distR="0">
            <wp:extent cx="5486400" cy="35433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34B67" w:rsidRDefault="00134B67" w:rsidP="007A2184">
      <w:pPr>
        <w:ind w:left="360"/>
        <w:jc w:val="center"/>
        <w:rPr>
          <w:sz w:val="24"/>
          <w:szCs w:val="24"/>
        </w:rPr>
      </w:pPr>
    </w:p>
    <w:p w:rsidR="00134B67" w:rsidRDefault="00134B67" w:rsidP="007A2184">
      <w:pPr>
        <w:ind w:left="360"/>
        <w:jc w:val="center"/>
        <w:rPr>
          <w:sz w:val="24"/>
          <w:szCs w:val="24"/>
        </w:rPr>
      </w:pPr>
    </w:p>
    <w:p w:rsidR="00122B2A" w:rsidRDefault="00122B2A" w:rsidP="007A2184">
      <w:pPr>
        <w:ind w:left="360"/>
        <w:jc w:val="center"/>
        <w:rPr>
          <w:sz w:val="24"/>
          <w:szCs w:val="24"/>
        </w:rPr>
      </w:pPr>
    </w:p>
    <w:p w:rsidR="00134B67" w:rsidRDefault="00134B67" w:rsidP="007A2184">
      <w:pPr>
        <w:ind w:left="360"/>
        <w:jc w:val="center"/>
        <w:rPr>
          <w:sz w:val="24"/>
          <w:szCs w:val="24"/>
        </w:rPr>
      </w:pPr>
      <w:r>
        <w:rPr>
          <w:noProof/>
          <w:sz w:val="24"/>
          <w:szCs w:val="24"/>
        </w:rPr>
        <w:drawing>
          <wp:inline distT="0" distB="0" distL="0" distR="0">
            <wp:extent cx="5486400" cy="3200400"/>
            <wp:effectExtent l="0" t="0" r="0" b="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073AD" w:rsidRDefault="006073AD" w:rsidP="007A2184">
      <w:pPr>
        <w:ind w:left="360"/>
        <w:jc w:val="center"/>
        <w:rPr>
          <w:sz w:val="24"/>
          <w:szCs w:val="24"/>
        </w:rPr>
      </w:pPr>
    </w:p>
    <w:p w:rsidR="006073AD" w:rsidRDefault="006073AD" w:rsidP="007A2184">
      <w:pPr>
        <w:ind w:left="360"/>
        <w:jc w:val="center"/>
        <w:rPr>
          <w:sz w:val="24"/>
          <w:szCs w:val="24"/>
        </w:rPr>
      </w:pPr>
      <w:r>
        <w:rPr>
          <w:noProof/>
          <w:sz w:val="24"/>
          <w:szCs w:val="24"/>
        </w:rPr>
        <w:lastRenderedPageBreak/>
        <w:drawing>
          <wp:inline distT="0" distB="0" distL="0" distR="0">
            <wp:extent cx="5486400" cy="3200400"/>
            <wp:effectExtent l="0" t="0" r="0" b="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34CFA" w:rsidRDefault="00634CFA" w:rsidP="007A2184">
      <w:pPr>
        <w:ind w:left="360"/>
        <w:jc w:val="center"/>
        <w:rPr>
          <w:sz w:val="24"/>
          <w:szCs w:val="24"/>
        </w:rPr>
      </w:pPr>
    </w:p>
    <w:p w:rsidR="00122B2A" w:rsidRDefault="00122B2A" w:rsidP="007A2184">
      <w:pPr>
        <w:ind w:left="360"/>
        <w:jc w:val="center"/>
        <w:rPr>
          <w:sz w:val="24"/>
          <w:szCs w:val="24"/>
        </w:rPr>
      </w:pPr>
    </w:p>
    <w:p w:rsidR="00634CFA" w:rsidRDefault="00634CFA" w:rsidP="007A2184">
      <w:pPr>
        <w:ind w:left="360"/>
        <w:jc w:val="center"/>
        <w:rPr>
          <w:sz w:val="24"/>
          <w:szCs w:val="24"/>
        </w:rPr>
      </w:pPr>
      <w:r>
        <w:rPr>
          <w:noProof/>
          <w:sz w:val="24"/>
          <w:szCs w:val="24"/>
        </w:rPr>
        <w:drawing>
          <wp:inline distT="0" distB="0" distL="0" distR="0">
            <wp:extent cx="5486400" cy="3200400"/>
            <wp:effectExtent l="0" t="0" r="0"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30378" w:rsidRDefault="00F30378" w:rsidP="007A2184">
      <w:pPr>
        <w:ind w:left="360"/>
        <w:jc w:val="center"/>
        <w:rPr>
          <w:sz w:val="24"/>
          <w:szCs w:val="24"/>
        </w:rPr>
      </w:pPr>
    </w:p>
    <w:p w:rsidR="00F30378" w:rsidRDefault="00F30378" w:rsidP="007A2184">
      <w:pPr>
        <w:ind w:left="360"/>
        <w:jc w:val="center"/>
        <w:rPr>
          <w:sz w:val="24"/>
          <w:szCs w:val="24"/>
        </w:rPr>
      </w:pPr>
      <w:r>
        <w:rPr>
          <w:noProof/>
          <w:sz w:val="24"/>
          <w:szCs w:val="24"/>
        </w:rPr>
        <w:lastRenderedPageBreak/>
        <w:drawing>
          <wp:inline distT="0" distB="0" distL="0" distR="0">
            <wp:extent cx="5486400" cy="3200400"/>
            <wp:effectExtent l="0" t="0" r="0"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64DD1" w:rsidRDefault="00664DD1" w:rsidP="007A2184">
      <w:pPr>
        <w:ind w:left="360"/>
        <w:jc w:val="center"/>
        <w:rPr>
          <w:sz w:val="24"/>
          <w:szCs w:val="24"/>
        </w:rPr>
      </w:pPr>
    </w:p>
    <w:p w:rsidR="00122B2A" w:rsidRDefault="00122B2A" w:rsidP="007A2184">
      <w:pPr>
        <w:ind w:left="360"/>
        <w:jc w:val="center"/>
        <w:rPr>
          <w:sz w:val="24"/>
          <w:szCs w:val="24"/>
        </w:rPr>
      </w:pPr>
    </w:p>
    <w:p w:rsidR="00664DD1" w:rsidRDefault="00445E03" w:rsidP="007A2184">
      <w:pPr>
        <w:ind w:left="360"/>
        <w:jc w:val="center"/>
        <w:rPr>
          <w:sz w:val="24"/>
          <w:szCs w:val="24"/>
        </w:rPr>
      </w:pPr>
      <w:r>
        <w:rPr>
          <w:noProof/>
          <w:sz w:val="24"/>
          <w:szCs w:val="24"/>
        </w:rPr>
        <w:drawing>
          <wp:inline distT="0" distB="0" distL="0" distR="0">
            <wp:extent cx="5486400" cy="3200400"/>
            <wp:effectExtent l="0" t="0" r="0" b="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112E5" w:rsidRDefault="00A112E5" w:rsidP="007A2184">
      <w:pPr>
        <w:ind w:left="360"/>
        <w:jc w:val="center"/>
        <w:rPr>
          <w:sz w:val="24"/>
          <w:szCs w:val="24"/>
        </w:rPr>
      </w:pPr>
    </w:p>
    <w:p w:rsidR="00A112E5" w:rsidRDefault="00A112E5" w:rsidP="007A2184">
      <w:pPr>
        <w:ind w:left="360"/>
        <w:jc w:val="center"/>
        <w:rPr>
          <w:sz w:val="24"/>
          <w:szCs w:val="24"/>
        </w:rPr>
      </w:pPr>
      <w:r>
        <w:rPr>
          <w:noProof/>
          <w:sz w:val="24"/>
          <w:szCs w:val="24"/>
        </w:rPr>
        <w:lastRenderedPageBreak/>
        <w:drawing>
          <wp:inline distT="0" distB="0" distL="0" distR="0">
            <wp:extent cx="5486400" cy="3200400"/>
            <wp:effectExtent l="0" t="0" r="0" b="0"/>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0134E" w:rsidRDefault="0020134E" w:rsidP="007A2184">
      <w:pPr>
        <w:ind w:left="360"/>
        <w:jc w:val="center"/>
        <w:rPr>
          <w:sz w:val="24"/>
          <w:szCs w:val="24"/>
        </w:rPr>
      </w:pPr>
    </w:p>
    <w:p w:rsidR="00122B2A" w:rsidRDefault="00122B2A" w:rsidP="007A2184">
      <w:pPr>
        <w:ind w:left="360"/>
        <w:jc w:val="center"/>
        <w:rPr>
          <w:sz w:val="24"/>
          <w:szCs w:val="24"/>
        </w:rPr>
      </w:pPr>
    </w:p>
    <w:p w:rsidR="0020134E" w:rsidRDefault="0020134E" w:rsidP="007A2184">
      <w:pPr>
        <w:ind w:left="360"/>
        <w:jc w:val="center"/>
        <w:rPr>
          <w:sz w:val="24"/>
          <w:szCs w:val="24"/>
        </w:rPr>
      </w:pPr>
      <w:r>
        <w:rPr>
          <w:noProof/>
          <w:sz w:val="24"/>
          <w:szCs w:val="24"/>
        </w:rPr>
        <w:drawing>
          <wp:inline distT="0" distB="0" distL="0" distR="0">
            <wp:extent cx="5486400" cy="3200400"/>
            <wp:effectExtent l="0" t="0" r="0" b="0"/>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6628E" w:rsidRDefault="00E6628E" w:rsidP="007A2184">
      <w:pPr>
        <w:ind w:left="360"/>
        <w:jc w:val="center"/>
        <w:rPr>
          <w:sz w:val="24"/>
          <w:szCs w:val="24"/>
        </w:rPr>
      </w:pPr>
    </w:p>
    <w:p w:rsidR="00E6628E" w:rsidRDefault="00E6628E" w:rsidP="007A2184">
      <w:pPr>
        <w:ind w:left="360"/>
        <w:jc w:val="center"/>
        <w:rPr>
          <w:sz w:val="24"/>
          <w:szCs w:val="24"/>
        </w:rPr>
      </w:pPr>
    </w:p>
    <w:p w:rsidR="006E11E2" w:rsidRPr="00D60A26" w:rsidRDefault="006E11E2" w:rsidP="007A2184">
      <w:pPr>
        <w:ind w:left="360"/>
        <w:jc w:val="center"/>
        <w:rPr>
          <w:sz w:val="24"/>
          <w:szCs w:val="24"/>
        </w:rPr>
      </w:pPr>
      <w:bookmarkStart w:id="10" w:name="_GoBack"/>
      <w:bookmarkEnd w:id="10"/>
      <w:r>
        <w:rPr>
          <w:noProof/>
          <w:sz w:val="24"/>
          <w:szCs w:val="24"/>
        </w:rPr>
        <w:lastRenderedPageBreak/>
        <w:drawing>
          <wp:inline distT="0" distB="0" distL="0" distR="0">
            <wp:extent cx="5486400" cy="3200400"/>
            <wp:effectExtent l="0" t="0" r="0" b="0"/>
            <wp:docPr id="22"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6E11E2" w:rsidRPr="00D60A26" w:rsidSect="00596332">
      <w:footerReference w:type="default" r:id="rId28"/>
      <w:pgSz w:w="11906" w:h="16838"/>
      <w:pgMar w:top="1417" w:right="1417" w:bottom="1417" w:left="1417" w:header="720" w:footer="124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FFC" w:rsidRDefault="008F0FFC">
      <w:r>
        <w:separator/>
      </w:r>
    </w:p>
  </w:endnote>
  <w:endnote w:type="continuationSeparator" w:id="0">
    <w:p w:rsidR="008F0FFC" w:rsidRDefault="008F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41" w:rsidRDefault="00024C08">
    <w:pPr>
      <w:pStyle w:val="Pieddepage"/>
    </w:pPr>
    <w:r>
      <w:rPr>
        <w:noProof/>
      </w:rPr>
      <mc:AlternateContent>
        <mc:Choice Requires="wps">
          <w:drawing>
            <wp:anchor distT="0" distB="0" distL="114300" distR="114300" simplePos="0" relativeHeight="251657728" behindDoc="0" locked="0" layoutInCell="0" allowOverlap="1">
              <wp:simplePos x="0" y="0"/>
              <wp:positionH relativeFrom="page">
                <wp:posOffset>6660515</wp:posOffset>
              </wp:positionH>
              <wp:positionV relativeFrom="page">
                <wp:posOffset>9855200</wp:posOffset>
              </wp:positionV>
              <wp:extent cx="368300" cy="27432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01D41" w:rsidRDefault="00E01D41">
                          <w:pPr>
                            <w:jc w:val="center"/>
                          </w:pPr>
                          <w:r>
                            <w:rPr>
                              <w:sz w:val="22"/>
                              <w:szCs w:val="22"/>
                            </w:rPr>
                            <w:fldChar w:fldCharType="begin"/>
                          </w:r>
                          <w:r>
                            <w:instrText>PAGE    \* MERGEFORMAT</w:instrText>
                          </w:r>
                          <w:r>
                            <w:rPr>
                              <w:sz w:val="22"/>
                              <w:szCs w:val="22"/>
                            </w:rPr>
                            <w:fldChar w:fldCharType="separate"/>
                          </w:r>
                          <w:r w:rsidR="00F834FB" w:rsidRPr="00F834FB">
                            <w:rPr>
                              <w:noProof/>
                              <w:sz w:val="16"/>
                              <w:szCs w:val="16"/>
                            </w:rPr>
                            <w:t>19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 o:spid="_x0000_s1026" type="#_x0000_t65" style="position:absolute;margin-left:524.45pt;margin-top:776pt;width:29pt;height:21.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" o:allowincell="f" adj="14135" strokecolor="gray" strokeweight=".25pt">
              <v:textbox>
                <w:txbxContent>
                  <w:p w:rsidR="00E01D41" w:rsidRDefault="00E01D41">
                    <w:pPr>
                      <w:jc w:val="center"/>
                    </w:pPr>
                    <w:r>
                      <w:rPr>
                        <w:sz w:val="22"/>
                        <w:szCs w:val="22"/>
                      </w:rPr>
                      <w:fldChar w:fldCharType="begin"/>
                    </w:r>
                    <w:r>
                      <w:instrText>PAGE    \* MERGEFORMAT</w:instrText>
                    </w:r>
                    <w:r>
                      <w:rPr>
                        <w:sz w:val="22"/>
                        <w:szCs w:val="22"/>
                      </w:rPr>
                      <w:fldChar w:fldCharType="separate"/>
                    </w:r>
                    <w:r w:rsidR="00F834FB" w:rsidRPr="00F834FB">
                      <w:rPr>
                        <w:noProof/>
                        <w:sz w:val="16"/>
                        <w:szCs w:val="16"/>
                      </w:rPr>
                      <w:t>19</w:t>
                    </w:r>
                    <w:r>
                      <w:rPr>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FFC" w:rsidRDefault="008F0FFC">
      <w:r>
        <w:separator/>
      </w:r>
    </w:p>
  </w:footnote>
  <w:footnote w:type="continuationSeparator" w:id="0">
    <w:p w:rsidR="008F0FFC" w:rsidRDefault="008F0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A0C"/>
    <w:multiLevelType w:val="hybridMultilevel"/>
    <w:tmpl w:val="312A6A04"/>
    <w:lvl w:ilvl="0" w:tplc="96DAA9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D8445F"/>
    <w:multiLevelType w:val="multilevel"/>
    <w:tmpl w:val="888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4F57"/>
    <w:multiLevelType w:val="hybridMultilevel"/>
    <w:tmpl w:val="2BACF00C"/>
    <w:lvl w:ilvl="0" w:tplc="01464A70">
      <w:start w:val="3"/>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7F44AA1"/>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351678"/>
    <w:multiLevelType w:val="hybridMultilevel"/>
    <w:tmpl w:val="F80471E4"/>
    <w:lvl w:ilvl="0" w:tplc="5ADAD506">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311D0A"/>
    <w:multiLevelType w:val="hybridMultilevel"/>
    <w:tmpl w:val="48FC538A"/>
    <w:lvl w:ilvl="0" w:tplc="42CE547E">
      <w:start w:val="1"/>
      <w:numFmt w:val="decimal"/>
      <w:pStyle w:val="Styl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A434B37"/>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8F29C3"/>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B58AB"/>
    <w:multiLevelType w:val="hybridMultilevel"/>
    <w:tmpl w:val="B0785A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5E95036"/>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19BA2598"/>
    <w:multiLevelType w:val="hybridMultilevel"/>
    <w:tmpl w:val="DA428F4E"/>
    <w:lvl w:ilvl="0" w:tplc="8708CD9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4E53E2"/>
    <w:multiLevelType w:val="singleLevel"/>
    <w:tmpl w:val="A56CB410"/>
    <w:lvl w:ilvl="0">
      <w:start w:val="2"/>
      <w:numFmt w:val="bullet"/>
      <w:lvlText w:val="-"/>
      <w:lvlJc w:val="left"/>
      <w:pPr>
        <w:tabs>
          <w:tab w:val="num" w:pos="1965"/>
        </w:tabs>
        <w:ind w:left="1965" w:hanging="360"/>
      </w:pPr>
      <w:rPr>
        <w:rFonts w:ascii="Times New Roman" w:hAnsi="Times New Roman" w:hint="default"/>
      </w:rPr>
    </w:lvl>
  </w:abstractNum>
  <w:abstractNum w:abstractNumId="12" w15:restartNumberingAfterBreak="0">
    <w:nsid w:val="1BB410AE"/>
    <w:multiLevelType w:val="multilevel"/>
    <w:tmpl w:val="4D2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D00F0"/>
    <w:multiLevelType w:val="hybridMultilevel"/>
    <w:tmpl w:val="947A9C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D05459"/>
    <w:multiLevelType w:val="hybridMultilevel"/>
    <w:tmpl w:val="3872F0C8"/>
    <w:lvl w:ilvl="0" w:tplc="1F4E78AE">
      <w:start w:val="1"/>
      <w:numFmt w:val="lowerLetter"/>
      <w:lvlText w:val="%1)"/>
      <w:lvlJc w:val="left"/>
      <w:pPr>
        <w:ind w:left="786"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21EF0DA2"/>
    <w:multiLevelType w:val="hybridMultilevel"/>
    <w:tmpl w:val="9FA2982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236D42A1"/>
    <w:multiLevelType w:val="hybridMultilevel"/>
    <w:tmpl w:val="B6CE75D8"/>
    <w:lvl w:ilvl="0" w:tplc="4276263E">
      <w:start w:val="1"/>
      <w:numFmt w:val="lowerLetter"/>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240D3A86"/>
    <w:multiLevelType w:val="hybridMultilevel"/>
    <w:tmpl w:val="480C6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5F01F54"/>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6831D02"/>
    <w:multiLevelType w:val="singleLevel"/>
    <w:tmpl w:val="058C18D6"/>
    <w:lvl w:ilvl="0">
      <w:start w:val="2"/>
      <w:numFmt w:val="bullet"/>
      <w:lvlText w:val="-"/>
      <w:lvlJc w:val="left"/>
      <w:pPr>
        <w:tabs>
          <w:tab w:val="num" w:pos="1845"/>
        </w:tabs>
        <w:ind w:left="1845" w:hanging="360"/>
      </w:pPr>
      <w:rPr>
        <w:rFonts w:ascii="Times New Roman" w:hAnsi="Times New Roman" w:hint="default"/>
      </w:rPr>
    </w:lvl>
  </w:abstractNum>
  <w:abstractNum w:abstractNumId="20" w15:restartNumberingAfterBreak="0">
    <w:nsid w:val="2CA333E5"/>
    <w:multiLevelType w:val="hybridMultilevel"/>
    <w:tmpl w:val="480C6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03D3EEE"/>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A5F015A"/>
    <w:multiLevelType w:val="multilevel"/>
    <w:tmpl w:val="1BF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13794"/>
    <w:multiLevelType w:val="multilevel"/>
    <w:tmpl w:val="AB0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A5B6F"/>
    <w:multiLevelType w:val="hybridMultilevel"/>
    <w:tmpl w:val="AAEEF8F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40541286"/>
    <w:multiLevelType w:val="hybridMultilevel"/>
    <w:tmpl w:val="480C6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4F22AF6"/>
    <w:multiLevelType w:val="hybridMultilevel"/>
    <w:tmpl w:val="7ADE008A"/>
    <w:lvl w:ilvl="0" w:tplc="040C0011">
      <w:start w:val="1"/>
      <w:numFmt w:val="decimal"/>
      <w:lvlText w:val="%1)"/>
      <w:lvlJc w:val="left"/>
      <w:pPr>
        <w:ind w:left="644" w:hanging="360"/>
      </w:p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start w:val="1"/>
      <w:numFmt w:val="decimal"/>
      <w:lvlText w:val="%4."/>
      <w:lvlJc w:val="left"/>
      <w:pPr>
        <w:ind w:left="2804" w:hanging="360"/>
      </w:pPr>
    </w:lvl>
    <w:lvl w:ilvl="4" w:tplc="040C0019">
      <w:start w:val="1"/>
      <w:numFmt w:val="lowerLetter"/>
      <w:lvlText w:val="%5."/>
      <w:lvlJc w:val="left"/>
      <w:pPr>
        <w:ind w:left="3524" w:hanging="360"/>
      </w:pPr>
    </w:lvl>
    <w:lvl w:ilvl="5" w:tplc="040C001B">
      <w:start w:val="1"/>
      <w:numFmt w:val="lowerRoman"/>
      <w:lvlText w:val="%6."/>
      <w:lvlJc w:val="right"/>
      <w:pPr>
        <w:ind w:left="4244" w:hanging="180"/>
      </w:pPr>
    </w:lvl>
    <w:lvl w:ilvl="6" w:tplc="040C000F">
      <w:start w:val="1"/>
      <w:numFmt w:val="decimal"/>
      <w:lvlText w:val="%7."/>
      <w:lvlJc w:val="left"/>
      <w:pPr>
        <w:ind w:left="4964" w:hanging="360"/>
      </w:pPr>
    </w:lvl>
    <w:lvl w:ilvl="7" w:tplc="040C0019">
      <w:start w:val="1"/>
      <w:numFmt w:val="lowerLetter"/>
      <w:lvlText w:val="%8."/>
      <w:lvlJc w:val="left"/>
      <w:pPr>
        <w:ind w:left="5684" w:hanging="360"/>
      </w:pPr>
    </w:lvl>
    <w:lvl w:ilvl="8" w:tplc="040C001B">
      <w:start w:val="1"/>
      <w:numFmt w:val="lowerRoman"/>
      <w:lvlText w:val="%9."/>
      <w:lvlJc w:val="right"/>
      <w:pPr>
        <w:ind w:left="6404" w:hanging="180"/>
      </w:pPr>
    </w:lvl>
  </w:abstractNum>
  <w:abstractNum w:abstractNumId="27" w15:restartNumberingAfterBreak="0">
    <w:nsid w:val="49CB39EF"/>
    <w:multiLevelType w:val="hybridMultilevel"/>
    <w:tmpl w:val="312A6A04"/>
    <w:lvl w:ilvl="0" w:tplc="96DAA9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D0A2E7E"/>
    <w:multiLevelType w:val="hybridMultilevel"/>
    <w:tmpl w:val="7B725CC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522A4F66"/>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3360276"/>
    <w:multiLevelType w:val="multilevel"/>
    <w:tmpl w:val="298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24D99"/>
    <w:multiLevelType w:val="multilevel"/>
    <w:tmpl w:val="725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F7D0D"/>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9630478"/>
    <w:multiLevelType w:val="hybridMultilevel"/>
    <w:tmpl w:val="8F5648E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15:restartNumberingAfterBreak="0">
    <w:nsid w:val="5A011BAB"/>
    <w:multiLevelType w:val="hybridMultilevel"/>
    <w:tmpl w:val="7ADE008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5" w15:restartNumberingAfterBreak="0">
    <w:nsid w:val="60073B4D"/>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0364EBA"/>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61C92E2C"/>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1CF0C03"/>
    <w:multiLevelType w:val="multilevel"/>
    <w:tmpl w:val="194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677F46"/>
    <w:multiLevelType w:val="hybridMultilevel"/>
    <w:tmpl w:val="E3B4FC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0" w15:restartNumberingAfterBreak="0">
    <w:nsid w:val="699C5325"/>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F316D99"/>
    <w:multiLevelType w:val="hybridMultilevel"/>
    <w:tmpl w:val="AAEEF8F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2" w15:restartNumberingAfterBreak="0">
    <w:nsid w:val="70996C82"/>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72602A8A"/>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45A7ADF"/>
    <w:multiLevelType w:val="hybridMultilevel"/>
    <w:tmpl w:val="C0028EE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5" w15:restartNumberingAfterBreak="0">
    <w:nsid w:val="76C9506A"/>
    <w:multiLevelType w:val="hybridMultilevel"/>
    <w:tmpl w:val="4AE2334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6" w15:restartNumberingAfterBreak="0">
    <w:nsid w:val="7977240F"/>
    <w:multiLevelType w:val="hybridMultilevel"/>
    <w:tmpl w:val="3872F0C8"/>
    <w:lvl w:ilvl="0" w:tplc="1F4E78AE">
      <w:start w:val="1"/>
      <w:numFmt w:val="lowerLetter"/>
      <w:lvlText w:val="%1)"/>
      <w:lvlJc w:val="left"/>
      <w:pPr>
        <w:ind w:left="720" w:hanging="360"/>
      </w:pPr>
      <w:rPr>
        <w:rFonts w:ascii="Times New Roman" w:eastAsia="Times New Roman" w:hAnsi="Times New Roman" w:cs="Times New Roman" w:hint="default"/>
        <w:b w:val="0"/>
        <w:i w:val="0"/>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9E801DB"/>
    <w:multiLevelType w:val="hybridMultilevel"/>
    <w:tmpl w:val="83E8F7D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9"/>
  </w:num>
  <w:num w:numId="2">
    <w:abstractNumId w:val="11"/>
  </w:num>
  <w:num w:numId="3">
    <w:abstractNumId w:val="5"/>
  </w:num>
  <w:num w:numId="4">
    <w:abstractNumId w:val="30"/>
  </w:num>
  <w:num w:numId="5">
    <w:abstractNumId w:val="23"/>
  </w:num>
  <w:num w:numId="6">
    <w:abstractNumId w:val="1"/>
  </w:num>
  <w:num w:numId="7">
    <w:abstractNumId w:val="12"/>
  </w:num>
  <w:num w:numId="8">
    <w:abstractNumId w:val="38"/>
  </w:num>
  <w:num w:numId="9">
    <w:abstractNumId w:val="22"/>
  </w:num>
  <w:num w:numId="10">
    <w:abstractNumId w:val="31"/>
  </w:num>
  <w:num w:numId="11">
    <w:abstractNumId w:val="10"/>
  </w:num>
  <w:num w:numId="12">
    <w:abstractNumId w:val="0"/>
  </w:num>
  <w:num w:numId="13">
    <w:abstractNumId w:val="27"/>
  </w:num>
  <w:num w:numId="14">
    <w:abstractNumId w:val="25"/>
  </w:num>
  <w:num w:numId="15">
    <w:abstractNumId w:val="42"/>
  </w:num>
  <w:num w:numId="16">
    <w:abstractNumId w:val="45"/>
  </w:num>
  <w:num w:numId="17">
    <w:abstractNumId w:val="36"/>
  </w:num>
  <w:num w:numId="18">
    <w:abstractNumId w:val="9"/>
  </w:num>
  <w:num w:numId="19">
    <w:abstractNumId w:val="2"/>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4"/>
  </w:num>
  <w:num w:numId="32">
    <w:abstractNumId w:val="8"/>
  </w:num>
  <w:num w:numId="33">
    <w:abstractNumId w:val="46"/>
  </w:num>
  <w:num w:numId="34">
    <w:abstractNumId w:val="37"/>
  </w:num>
  <w:num w:numId="35">
    <w:abstractNumId w:val="6"/>
  </w:num>
  <w:num w:numId="36">
    <w:abstractNumId w:val="14"/>
  </w:num>
  <w:num w:numId="37">
    <w:abstractNumId w:val="17"/>
  </w:num>
  <w:num w:numId="38">
    <w:abstractNumId w:val="20"/>
  </w:num>
  <w:num w:numId="39">
    <w:abstractNumId w:val="32"/>
  </w:num>
  <w:num w:numId="40">
    <w:abstractNumId w:val="21"/>
  </w:num>
  <w:num w:numId="41">
    <w:abstractNumId w:val="29"/>
  </w:num>
  <w:num w:numId="42">
    <w:abstractNumId w:val="18"/>
  </w:num>
  <w:num w:numId="43">
    <w:abstractNumId w:val="43"/>
  </w:num>
  <w:num w:numId="44">
    <w:abstractNumId w:val="40"/>
  </w:num>
  <w:num w:numId="45">
    <w:abstractNumId w:val="3"/>
  </w:num>
  <w:num w:numId="46">
    <w:abstractNumId w:val="7"/>
  </w:num>
  <w:num w:numId="47">
    <w:abstractNumId w:val="3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FC"/>
    <w:rsid w:val="00001BFE"/>
    <w:rsid w:val="00010CA2"/>
    <w:rsid w:val="000121BF"/>
    <w:rsid w:val="0001313A"/>
    <w:rsid w:val="000145AC"/>
    <w:rsid w:val="000227D9"/>
    <w:rsid w:val="00024239"/>
    <w:rsid w:val="000243B0"/>
    <w:rsid w:val="00024BE8"/>
    <w:rsid w:val="00024C08"/>
    <w:rsid w:val="0002551A"/>
    <w:rsid w:val="0003280C"/>
    <w:rsid w:val="0003381C"/>
    <w:rsid w:val="000405A0"/>
    <w:rsid w:val="00040B9A"/>
    <w:rsid w:val="00042FD1"/>
    <w:rsid w:val="00046248"/>
    <w:rsid w:val="00050C54"/>
    <w:rsid w:val="00057D16"/>
    <w:rsid w:val="00065B7D"/>
    <w:rsid w:val="000701C4"/>
    <w:rsid w:val="00070256"/>
    <w:rsid w:val="000814BE"/>
    <w:rsid w:val="00082999"/>
    <w:rsid w:val="00091FB6"/>
    <w:rsid w:val="000925B5"/>
    <w:rsid w:val="000933CD"/>
    <w:rsid w:val="000A1A0F"/>
    <w:rsid w:val="000B41B5"/>
    <w:rsid w:val="000B457F"/>
    <w:rsid w:val="000B65CA"/>
    <w:rsid w:val="000B737D"/>
    <w:rsid w:val="000C58B6"/>
    <w:rsid w:val="000C69B5"/>
    <w:rsid w:val="000C7008"/>
    <w:rsid w:val="000D0462"/>
    <w:rsid w:val="000E2BCC"/>
    <w:rsid w:val="000E592B"/>
    <w:rsid w:val="000F6173"/>
    <w:rsid w:val="0010067C"/>
    <w:rsid w:val="00101882"/>
    <w:rsid w:val="00102A54"/>
    <w:rsid w:val="0010588E"/>
    <w:rsid w:val="00114EBA"/>
    <w:rsid w:val="00122B2A"/>
    <w:rsid w:val="00124F2E"/>
    <w:rsid w:val="0012519A"/>
    <w:rsid w:val="00126A13"/>
    <w:rsid w:val="00131002"/>
    <w:rsid w:val="00134B67"/>
    <w:rsid w:val="00135AA7"/>
    <w:rsid w:val="00136079"/>
    <w:rsid w:val="001436D0"/>
    <w:rsid w:val="001443B5"/>
    <w:rsid w:val="00146EC2"/>
    <w:rsid w:val="0015073F"/>
    <w:rsid w:val="001674B0"/>
    <w:rsid w:val="00176047"/>
    <w:rsid w:val="00181485"/>
    <w:rsid w:val="00181B87"/>
    <w:rsid w:val="00181E17"/>
    <w:rsid w:val="00183ACD"/>
    <w:rsid w:val="0019038E"/>
    <w:rsid w:val="00192F99"/>
    <w:rsid w:val="00195DE5"/>
    <w:rsid w:val="001964FF"/>
    <w:rsid w:val="001970E0"/>
    <w:rsid w:val="00197EF6"/>
    <w:rsid w:val="001B3ED4"/>
    <w:rsid w:val="001B4A06"/>
    <w:rsid w:val="001C1B23"/>
    <w:rsid w:val="001C3F34"/>
    <w:rsid w:val="001C53BB"/>
    <w:rsid w:val="001C6EB4"/>
    <w:rsid w:val="001C7339"/>
    <w:rsid w:val="001D1A9B"/>
    <w:rsid w:val="001D5659"/>
    <w:rsid w:val="001D5BCA"/>
    <w:rsid w:val="001E16DA"/>
    <w:rsid w:val="001E2DA4"/>
    <w:rsid w:val="001E5B0B"/>
    <w:rsid w:val="001F2AD4"/>
    <w:rsid w:val="001F3D14"/>
    <w:rsid w:val="001F43BB"/>
    <w:rsid w:val="001F5F47"/>
    <w:rsid w:val="0020134E"/>
    <w:rsid w:val="002032EF"/>
    <w:rsid w:val="0021343F"/>
    <w:rsid w:val="002155DF"/>
    <w:rsid w:val="002172B8"/>
    <w:rsid w:val="00217493"/>
    <w:rsid w:val="0021783D"/>
    <w:rsid w:val="00222BD2"/>
    <w:rsid w:val="00223967"/>
    <w:rsid w:val="00224AC7"/>
    <w:rsid w:val="00227A1F"/>
    <w:rsid w:val="00231F11"/>
    <w:rsid w:val="00235837"/>
    <w:rsid w:val="00241B8C"/>
    <w:rsid w:val="00243DE7"/>
    <w:rsid w:val="00245F80"/>
    <w:rsid w:val="00247515"/>
    <w:rsid w:val="00250758"/>
    <w:rsid w:val="00252000"/>
    <w:rsid w:val="002600C1"/>
    <w:rsid w:val="0026146A"/>
    <w:rsid w:val="00263D6C"/>
    <w:rsid w:val="00266EB1"/>
    <w:rsid w:val="00273489"/>
    <w:rsid w:val="0027707E"/>
    <w:rsid w:val="002869C0"/>
    <w:rsid w:val="00290E39"/>
    <w:rsid w:val="00292206"/>
    <w:rsid w:val="0029782D"/>
    <w:rsid w:val="002B3D0F"/>
    <w:rsid w:val="002B7D4B"/>
    <w:rsid w:val="002C2DB1"/>
    <w:rsid w:val="002D1332"/>
    <w:rsid w:val="002D1863"/>
    <w:rsid w:val="002D2155"/>
    <w:rsid w:val="002D241D"/>
    <w:rsid w:val="002D55C2"/>
    <w:rsid w:val="002D5FA0"/>
    <w:rsid w:val="002D61CF"/>
    <w:rsid w:val="002D7630"/>
    <w:rsid w:val="002E0357"/>
    <w:rsid w:val="002E1C43"/>
    <w:rsid w:val="002E6705"/>
    <w:rsid w:val="002F2F89"/>
    <w:rsid w:val="002F4093"/>
    <w:rsid w:val="002F760B"/>
    <w:rsid w:val="003074BD"/>
    <w:rsid w:val="003225D3"/>
    <w:rsid w:val="0032541B"/>
    <w:rsid w:val="003275BD"/>
    <w:rsid w:val="00327C3B"/>
    <w:rsid w:val="0033031C"/>
    <w:rsid w:val="00332605"/>
    <w:rsid w:val="00336984"/>
    <w:rsid w:val="00345F90"/>
    <w:rsid w:val="003474FF"/>
    <w:rsid w:val="00350F98"/>
    <w:rsid w:val="003517EB"/>
    <w:rsid w:val="00353B4C"/>
    <w:rsid w:val="00356408"/>
    <w:rsid w:val="00360B98"/>
    <w:rsid w:val="0036426C"/>
    <w:rsid w:val="00375516"/>
    <w:rsid w:val="003778CF"/>
    <w:rsid w:val="003779DB"/>
    <w:rsid w:val="003834BE"/>
    <w:rsid w:val="00391911"/>
    <w:rsid w:val="00395BA3"/>
    <w:rsid w:val="003A17B3"/>
    <w:rsid w:val="003A2190"/>
    <w:rsid w:val="003A3849"/>
    <w:rsid w:val="003A4A2B"/>
    <w:rsid w:val="003A51ED"/>
    <w:rsid w:val="003A65A2"/>
    <w:rsid w:val="003B0AB6"/>
    <w:rsid w:val="003B3911"/>
    <w:rsid w:val="003B3A55"/>
    <w:rsid w:val="003B7EC4"/>
    <w:rsid w:val="003D4D24"/>
    <w:rsid w:val="003E22F5"/>
    <w:rsid w:val="003E6B0F"/>
    <w:rsid w:val="003E7391"/>
    <w:rsid w:val="003F0330"/>
    <w:rsid w:val="003F0406"/>
    <w:rsid w:val="003F2DD4"/>
    <w:rsid w:val="003F34C6"/>
    <w:rsid w:val="003F6019"/>
    <w:rsid w:val="004003AC"/>
    <w:rsid w:val="004017EB"/>
    <w:rsid w:val="00401D53"/>
    <w:rsid w:val="004102F4"/>
    <w:rsid w:val="00410FDE"/>
    <w:rsid w:val="0041108A"/>
    <w:rsid w:val="00416800"/>
    <w:rsid w:val="004170A1"/>
    <w:rsid w:val="004205C9"/>
    <w:rsid w:val="00422FD4"/>
    <w:rsid w:val="0042409A"/>
    <w:rsid w:val="00426459"/>
    <w:rsid w:val="004339A6"/>
    <w:rsid w:val="00434C40"/>
    <w:rsid w:val="00443946"/>
    <w:rsid w:val="004458E8"/>
    <w:rsid w:val="00445E03"/>
    <w:rsid w:val="00447947"/>
    <w:rsid w:val="0045224D"/>
    <w:rsid w:val="004575C4"/>
    <w:rsid w:val="0046428F"/>
    <w:rsid w:val="0046517E"/>
    <w:rsid w:val="00474B06"/>
    <w:rsid w:val="00475DE6"/>
    <w:rsid w:val="0048130F"/>
    <w:rsid w:val="00481AFB"/>
    <w:rsid w:val="004863DD"/>
    <w:rsid w:val="00494053"/>
    <w:rsid w:val="00495E1B"/>
    <w:rsid w:val="00495ED4"/>
    <w:rsid w:val="0049656F"/>
    <w:rsid w:val="004A1A04"/>
    <w:rsid w:val="004A3BED"/>
    <w:rsid w:val="004B2AF2"/>
    <w:rsid w:val="004B55BF"/>
    <w:rsid w:val="004D0B3C"/>
    <w:rsid w:val="004D1724"/>
    <w:rsid w:val="004E72EC"/>
    <w:rsid w:val="004F0C8B"/>
    <w:rsid w:val="004F3947"/>
    <w:rsid w:val="004F445E"/>
    <w:rsid w:val="004F5299"/>
    <w:rsid w:val="004F56AE"/>
    <w:rsid w:val="0050340C"/>
    <w:rsid w:val="005042F1"/>
    <w:rsid w:val="005046E0"/>
    <w:rsid w:val="005102FA"/>
    <w:rsid w:val="005130C3"/>
    <w:rsid w:val="005148F3"/>
    <w:rsid w:val="00522CDB"/>
    <w:rsid w:val="00525A47"/>
    <w:rsid w:val="00526C0A"/>
    <w:rsid w:val="00531C49"/>
    <w:rsid w:val="00531DDB"/>
    <w:rsid w:val="00534168"/>
    <w:rsid w:val="0053524D"/>
    <w:rsid w:val="005374CD"/>
    <w:rsid w:val="005448E7"/>
    <w:rsid w:val="00544D84"/>
    <w:rsid w:val="005467C7"/>
    <w:rsid w:val="00547747"/>
    <w:rsid w:val="00547F3C"/>
    <w:rsid w:val="00551F96"/>
    <w:rsid w:val="00561324"/>
    <w:rsid w:val="00573296"/>
    <w:rsid w:val="00574C34"/>
    <w:rsid w:val="005752F5"/>
    <w:rsid w:val="005836A4"/>
    <w:rsid w:val="00583C11"/>
    <w:rsid w:val="00587E56"/>
    <w:rsid w:val="005908CB"/>
    <w:rsid w:val="00592615"/>
    <w:rsid w:val="005945AB"/>
    <w:rsid w:val="0059552B"/>
    <w:rsid w:val="00596332"/>
    <w:rsid w:val="005A26FD"/>
    <w:rsid w:val="005A36F7"/>
    <w:rsid w:val="005A4726"/>
    <w:rsid w:val="005B1379"/>
    <w:rsid w:val="005B224D"/>
    <w:rsid w:val="005B3E09"/>
    <w:rsid w:val="005C294B"/>
    <w:rsid w:val="005C35C8"/>
    <w:rsid w:val="005C4964"/>
    <w:rsid w:val="005C4C41"/>
    <w:rsid w:val="005C53DF"/>
    <w:rsid w:val="005C71AA"/>
    <w:rsid w:val="005D0A11"/>
    <w:rsid w:val="005D1468"/>
    <w:rsid w:val="005D16EE"/>
    <w:rsid w:val="005D3001"/>
    <w:rsid w:val="005D3074"/>
    <w:rsid w:val="005D4122"/>
    <w:rsid w:val="005E1236"/>
    <w:rsid w:val="005F21E9"/>
    <w:rsid w:val="005F2A52"/>
    <w:rsid w:val="005F3127"/>
    <w:rsid w:val="0060698A"/>
    <w:rsid w:val="006073AD"/>
    <w:rsid w:val="0060750D"/>
    <w:rsid w:val="006076C8"/>
    <w:rsid w:val="006148AB"/>
    <w:rsid w:val="00616922"/>
    <w:rsid w:val="00625376"/>
    <w:rsid w:val="00626732"/>
    <w:rsid w:val="00627FCA"/>
    <w:rsid w:val="00631116"/>
    <w:rsid w:val="00632C76"/>
    <w:rsid w:val="00634CFA"/>
    <w:rsid w:val="00634F45"/>
    <w:rsid w:val="00641B33"/>
    <w:rsid w:val="00645044"/>
    <w:rsid w:val="0064672C"/>
    <w:rsid w:val="006471A1"/>
    <w:rsid w:val="00647CDC"/>
    <w:rsid w:val="00647E5D"/>
    <w:rsid w:val="00651D91"/>
    <w:rsid w:val="00651ECB"/>
    <w:rsid w:val="0065208A"/>
    <w:rsid w:val="0065491C"/>
    <w:rsid w:val="0065677B"/>
    <w:rsid w:val="00664DD1"/>
    <w:rsid w:val="0067380E"/>
    <w:rsid w:val="00674A11"/>
    <w:rsid w:val="00676940"/>
    <w:rsid w:val="0068112C"/>
    <w:rsid w:val="006812F8"/>
    <w:rsid w:val="00681B1E"/>
    <w:rsid w:val="006827F4"/>
    <w:rsid w:val="00682BB3"/>
    <w:rsid w:val="0068316E"/>
    <w:rsid w:val="006876C6"/>
    <w:rsid w:val="00687A60"/>
    <w:rsid w:val="0069416C"/>
    <w:rsid w:val="0069796F"/>
    <w:rsid w:val="00697E65"/>
    <w:rsid w:val="006A16D2"/>
    <w:rsid w:val="006A3A31"/>
    <w:rsid w:val="006A3FAE"/>
    <w:rsid w:val="006A5B84"/>
    <w:rsid w:val="006A642A"/>
    <w:rsid w:val="006A7309"/>
    <w:rsid w:val="006A7A2A"/>
    <w:rsid w:val="006B01C6"/>
    <w:rsid w:val="006B6621"/>
    <w:rsid w:val="006B7F65"/>
    <w:rsid w:val="006C0E02"/>
    <w:rsid w:val="006C4A23"/>
    <w:rsid w:val="006C6146"/>
    <w:rsid w:val="006D07DD"/>
    <w:rsid w:val="006D163F"/>
    <w:rsid w:val="006D34C2"/>
    <w:rsid w:val="006D53DE"/>
    <w:rsid w:val="006E0E5B"/>
    <w:rsid w:val="006E11E2"/>
    <w:rsid w:val="006E69B3"/>
    <w:rsid w:val="006E745B"/>
    <w:rsid w:val="006E751C"/>
    <w:rsid w:val="006E7E8F"/>
    <w:rsid w:val="006F02CA"/>
    <w:rsid w:val="006F1DD7"/>
    <w:rsid w:val="006F294E"/>
    <w:rsid w:val="00700D13"/>
    <w:rsid w:val="00712AC7"/>
    <w:rsid w:val="007154D5"/>
    <w:rsid w:val="007218CB"/>
    <w:rsid w:val="00724F5C"/>
    <w:rsid w:val="007264F2"/>
    <w:rsid w:val="0073497F"/>
    <w:rsid w:val="0073776B"/>
    <w:rsid w:val="007438D0"/>
    <w:rsid w:val="007447CD"/>
    <w:rsid w:val="00745B5F"/>
    <w:rsid w:val="00750D4E"/>
    <w:rsid w:val="00751D6A"/>
    <w:rsid w:val="00764555"/>
    <w:rsid w:val="007647E3"/>
    <w:rsid w:val="0077256B"/>
    <w:rsid w:val="0077369A"/>
    <w:rsid w:val="007808B4"/>
    <w:rsid w:val="00781CA8"/>
    <w:rsid w:val="0078344F"/>
    <w:rsid w:val="00783EFD"/>
    <w:rsid w:val="00784C33"/>
    <w:rsid w:val="00787AD1"/>
    <w:rsid w:val="007905F3"/>
    <w:rsid w:val="00794D50"/>
    <w:rsid w:val="007950B8"/>
    <w:rsid w:val="007974A3"/>
    <w:rsid w:val="00797707"/>
    <w:rsid w:val="00797913"/>
    <w:rsid w:val="007A1B3A"/>
    <w:rsid w:val="007A2184"/>
    <w:rsid w:val="007A26C2"/>
    <w:rsid w:val="007A3A84"/>
    <w:rsid w:val="007B27A8"/>
    <w:rsid w:val="007B4FD8"/>
    <w:rsid w:val="007B5448"/>
    <w:rsid w:val="007B6355"/>
    <w:rsid w:val="007B6C02"/>
    <w:rsid w:val="007B7A7E"/>
    <w:rsid w:val="007B7BB9"/>
    <w:rsid w:val="007C4FE5"/>
    <w:rsid w:val="007C65D8"/>
    <w:rsid w:val="007D0564"/>
    <w:rsid w:val="007D270D"/>
    <w:rsid w:val="007D55C3"/>
    <w:rsid w:val="007E3F42"/>
    <w:rsid w:val="007E5C2D"/>
    <w:rsid w:val="007F1E03"/>
    <w:rsid w:val="007F662E"/>
    <w:rsid w:val="00800BE0"/>
    <w:rsid w:val="00802E41"/>
    <w:rsid w:val="00810811"/>
    <w:rsid w:val="00813F43"/>
    <w:rsid w:val="008146E9"/>
    <w:rsid w:val="00814BE2"/>
    <w:rsid w:val="0082075C"/>
    <w:rsid w:val="00820E25"/>
    <w:rsid w:val="008231F2"/>
    <w:rsid w:val="008272FE"/>
    <w:rsid w:val="00827B6C"/>
    <w:rsid w:val="008301C8"/>
    <w:rsid w:val="00830AB7"/>
    <w:rsid w:val="00832AD1"/>
    <w:rsid w:val="0083715B"/>
    <w:rsid w:val="008378C4"/>
    <w:rsid w:val="00837A93"/>
    <w:rsid w:val="00841BEF"/>
    <w:rsid w:val="00850D5E"/>
    <w:rsid w:val="008551E6"/>
    <w:rsid w:val="00863C53"/>
    <w:rsid w:val="00864CD2"/>
    <w:rsid w:val="00865D99"/>
    <w:rsid w:val="00874D2F"/>
    <w:rsid w:val="008758D7"/>
    <w:rsid w:val="0088626B"/>
    <w:rsid w:val="008943B9"/>
    <w:rsid w:val="00896D4E"/>
    <w:rsid w:val="008A1D2C"/>
    <w:rsid w:val="008A5B0B"/>
    <w:rsid w:val="008A5FCB"/>
    <w:rsid w:val="008B487F"/>
    <w:rsid w:val="008B537A"/>
    <w:rsid w:val="008B5907"/>
    <w:rsid w:val="008C2123"/>
    <w:rsid w:val="008C2FF8"/>
    <w:rsid w:val="008C4B94"/>
    <w:rsid w:val="008C78A2"/>
    <w:rsid w:val="008C7FBE"/>
    <w:rsid w:val="008D05ED"/>
    <w:rsid w:val="008D20EF"/>
    <w:rsid w:val="008D3D65"/>
    <w:rsid w:val="008D56CE"/>
    <w:rsid w:val="008D7AB2"/>
    <w:rsid w:val="008E073C"/>
    <w:rsid w:val="008E2610"/>
    <w:rsid w:val="008E261D"/>
    <w:rsid w:val="008E2D32"/>
    <w:rsid w:val="008E3842"/>
    <w:rsid w:val="008E4737"/>
    <w:rsid w:val="008F0FFC"/>
    <w:rsid w:val="008F18F1"/>
    <w:rsid w:val="00903B8A"/>
    <w:rsid w:val="00903F56"/>
    <w:rsid w:val="00903FE7"/>
    <w:rsid w:val="00905E78"/>
    <w:rsid w:val="00910FF8"/>
    <w:rsid w:val="009241AF"/>
    <w:rsid w:val="009244C8"/>
    <w:rsid w:val="00926AAE"/>
    <w:rsid w:val="00930444"/>
    <w:rsid w:val="00932393"/>
    <w:rsid w:val="0093578E"/>
    <w:rsid w:val="009408D1"/>
    <w:rsid w:val="0094160B"/>
    <w:rsid w:val="0094220D"/>
    <w:rsid w:val="00942354"/>
    <w:rsid w:val="00942BEE"/>
    <w:rsid w:val="009435E5"/>
    <w:rsid w:val="00943E22"/>
    <w:rsid w:val="009446B4"/>
    <w:rsid w:val="00950DED"/>
    <w:rsid w:val="0095256C"/>
    <w:rsid w:val="00954B0F"/>
    <w:rsid w:val="00954B31"/>
    <w:rsid w:val="0096160A"/>
    <w:rsid w:val="009616D1"/>
    <w:rsid w:val="00961A57"/>
    <w:rsid w:val="0096342F"/>
    <w:rsid w:val="00964C33"/>
    <w:rsid w:val="0096562D"/>
    <w:rsid w:val="00966BD0"/>
    <w:rsid w:val="00971848"/>
    <w:rsid w:val="009749CE"/>
    <w:rsid w:val="009822F9"/>
    <w:rsid w:val="00994CA2"/>
    <w:rsid w:val="009A09DC"/>
    <w:rsid w:val="009A6275"/>
    <w:rsid w:val="009A630B"/>
    <w:rsid w:val="009B2395"/>
    <w:rsid w:val="009B2B4E"/>
    <w:rsid w:val="009B3726"/>
    <w:rsid w:val="009C2BAB"/>
    <w:rsid w:val="009C5C0D"/>
    <w:rsid w:val="009D178A"/>
    <w:rsid w:val="009D3EF1"/>
    <w:rsid w:val="009D59D2"/>
    <w:rsid w:val="009D7BE2"/>
    <w:rsid w:val="009E451D"/>
    <w:rsid w:val="009E6E27"/>
    <w:rsid w:val="009E7A43"/>
    <w:rsid w:val="009F0251"/>
    <w:rsid w:val="009F081D"/>
    <w:rsid w:val="00A00753"/>
    <w:rsid w:val="00A01492"/>
    <w:rsid w:val="00A03539"/>
    <w:rsid w:val="00A112E5"/>
    <w:rsid w:val="00A156FE"/>
    <w:rsid w:val="00A20DAC"/>
    <w:rsid w:val="00A2374D"/>
    <w:rsid w:val="00A24A18"/>
    <w:rsid w:val="00A31830"/>
    <w:rsid w:val="00A33C75"/>
    <w:rsid w:val="00A405F4"/>
    <w:rsid w:val="00A50A05"/>
    <w:rsid w:val="00A54C4D"/>
    <w:rsid w:val="00A56639"/>
    <w:rsid w:val="00A57401"/>
    <w:rsid w:val="00A5746C"/>
    <w:rsid w:val="00A72E23"/>
    <w:rsid w:val="00A753D8"/>
    <w:rsid w:val="00A80795"/>
    <w:rsid w:val="00A80F01"/>
    <w:rsid w:val="00A84EE7"/>
    <w:rsid w:val="00A9092A"/>
    <w:rsid w:val="00A924E1"/>
    <w:rsid w:val="00AA0C42"/>
    <w:rsid w:val="00AA10F7"/>
    <w:rsid w:val="00AA40A4"/>
    <w:rsid w:val="00AA5A1F"/>
    <w:rsid w:val="00AA5FDE"/>
    <w:rsid w:val="00AB050A"/>
    <w:rsid w:val="00AB346B"/>
    <w:rsid w:val="00AB6104"/>
    <w:rsid w:val="00AB761A"/>
    <w:rsid w:val="00AB7ADA"/>
    <w:rsid w:val="00AC1A98"/>
    <w:rsid w:val="00AC3358"/>
    <w:rsid w:val="00AC6E30"/>
    <w:rsid w:val="00AD0061"/>
    <w:rsid w:val="00AD3335"/>
    <w:rsid w:val="00AE4228"/>
    <w:rsid w:val="00AE557C"/>
    <w:rsid w:val="00AE5E4B"/>
    <w:rsid w:val="00AE7537"/>
    <w:rsid w:val="00AF0B2C"/>
    <w:rsid w:val="00AF2122"/>
    <w:rsid w:val="00AF614B"/>
    <w:rsid w:val="00B002D9"/>
    <w:rsid w:val="00B02290"/>
    <w:rsid w:val="00B037D4"/>
    <w:rsid w:val="00B10CE1"/>
    <w:rsid w:val="00B13313"/>
    <w:rsid w:val="00B20634"/>
    <w:rsid w:val="00B22776"/>
    <w:rsid w:val="00B2363D"/>
    <w:rsid w:val="00B23C66"/>
    <w:rsid w:val="00B24D64"/>
    <w:rsid w:val="00B32510"/>
    <w:rsid w:val="00B35FE9"/>
    <w:rsid w:val="00B37C25"/>
    <w:rsid w:val="00B4012F"/>
    <w:rsid w:val="00B52067"/>
    <w:rsid w:val="00B56A0B"/>
    <w:rsid w:val="00B57F79"/>
    <w:rsid w:val="00B6098D"/>
    <w:rsid w:val="00B67619"/>
    <w:rsid w:val="00B67C24"/>
    <w:rsid w:val="00B866C4"/>
    <w:rsid w:val="00B9220D"/>
    <w:rsid w:val="00B92983"/>
    <w:rsid w:val="00BA2216"/>
    <w:rsid w:val="00BA54F4"/>
    <w:rsid w:val="00BA7E13"/>
    <w:rsid w:val="00BB1FE2"/>
    <w:rsid w:val="00BB7A8F"/>
    <w:rsid w:val="00BC1769"/>
    <w:rsid w:val="00BC17AE"/>
    <w:rsid w:val="00BC65B8"/>
    <w:rsid w:val="00BC7CE9"/>
    <w:rsid w:val="00BD0884"/>
    <w:rsid w:val="00BE25A2"/>
    <w:rsid w:val="00BE75FF"/>
    <w:rsid w:val="00BE7689"/>
    <w:rsid w:val="00BF1A4E"/>
    <w:rsid w:val="00BF6A9C"/>
    <w:rsid w:val="00C02F23"/>
    <w:rsid w:val="00C03F8C"/>
    <w:rsid w:val="00C0412B"/>
    <w:rsid w:val="00C05539"/>
    <w:rsid w:val="00C07776"/>
    <w:rsid w:val="00C145AD"/>
    <w:rsid w:val="00C206B6"/>
    <w:rsid w:val="00C20EB8"/>
    <w:rsid w:val="00C24221"/>
    <w:rsid w:val="00C24376"/>
    <w:rsid w:val="00C24E64"/>
    <w:rsid w:val="00C25C42"/>
    <w:rsid w:val="00C2620F"/>
    <w:rsid w:val="00C30F54"/>
    <w:rsid w:val="00C32FFF"/>
    <w:rsid w:val="00C353D9"/>
    <w:rsid w:val="00C44319"/>
    <w:rsid w:val="00C468B0"/>
    <w:rsid w:val="00C46C5D"/>
    <w:rsid w:val="00C52932"/>
    <w:rsid w:val="00C5561A"/>
    <w:rsid w:val="00C62092"/>
    <w:rsid w:val="00C621DA"/>
    <w:rsid w:val="00C62463"/>
    <w:rsid w:val="00C627FC"/>
    <w:rsid w:val="00C65059"/>
    <w:rsid w:val="00C719A9"/>
    <w:rsid w:val="00C738A3"/>
    <w:rsid w:val="00C740ED"/>
    <w:rsid w:val="00C75594"/>
    <w:rsid w:val="00C8115C"/>
    <w:rsid w:val="00C8157D"/>
    <w:rsid w:val="00C84667"/>
    <w:rsid w:val="00C93788"/>
    <w:rsid w:val="00C977F0"/>
    <w:rsid w:val="00CA67FB"/>
    <w:rsid w:val="00CA6D11"/>
    <w:rsid w:val="00CA7910"/>
    <w:rsid w:val="00CA7B08"/>
    <w:rsid w:val="00CB0577"/>
    <w:rsid w:val="00CB5277"/>
    <w:rsid w:val="00CC0A5F"/>
    <w:rsid w:val="00CC3B07"/>
    <w:rsid w:val="00CD25E9"/>
    <w:rsid w:val="00CD2849"/>
    <w:rsid w:val="00CD4B9F"/>
    <w:rsid w:val="00CE0557"/>
    <w:rsid w:val="00CF20DF"/>
    <w:rsid w:val="00CF4B16"/>
    <w:rsid w:val="00CF5569"/>
    <w:rsid w:val="00CF5C28"/>
    <w:rsid w:val="00CF6DEC"/>
    <w:rsid w:val="00D02CA6"/>
    <w:rsid w:val="00D04552"/>
    <w:rsid w:val="00D326A3"/>
    <w:rsid w:val="00D36770"/>
    <w:rsid w:val="00D4036E"/>
    <w:rsid w:val="00D420B0"/>
    <w:rsid w:val="00D42634"/>
    <w:rsid w:val="00D5377A"/>
    <w:rsid w:val="00D5421A"/>
    <w:rsid w:val="00D54F87"/>
    <w:rsid w:val="00D60A26"/>
    <w:rsid w:val="00D63C84"/>
    <w:rsid w:val="00D67E06"/>
    <w:rsid w:val="00D7217E"/>
    <w:rsid w:val="00D72903"/>
    <w:rsid w:val="00D837EB"/>
    <w:rsid w:val="00D875F4"/>
    <w:rsid w:val="00D87FBB"/>
    <w:rsid w:val="00D900B8"/>
    <w:rsid w:val="00D94A10"/>
    <w:rsid w:val="00D95C12"/>
    <w:rsid w:val="00DA3478"/>
    <w:rsid w:val="00DA4C6B"/>
    <w:rsid w:val="00DA6B1B"/>
    <w:rsid w:val="00DA6CF7"/>
    <w:rsid w:val="00DB1E5F"/>
    <w:rsid w:val="00DB4C90"/>
    <w:rsid w:val="00DB63DC"/>
    <w:rsid w:val="00DB6435"/>
    <w:rsid w:val="00DB6ED9"/>
    <w:rsid w:val="00DC4DEE"/>
    <w:rsid w:val="00DC5337"/>
    <w:rsid w:val="00DC5DD7"/>
    <w:rsid w:val="00DC67E8"/>
    <w:rsid w:val="00DC6D60"/>
    <w:rsid w:val="00DD1142"/>
    <w:rsid w:val="00DD1331"/>
    <w:rsid w:val="00DD1B7E"/>
    <w:rsid w:val="00DD3859"/>
    <w:rsid w:val="00DD7CF8"/>
    <w:rsid w:val="00DE0611"/>
    <w:rsid w:val="00DE124F"/>
    <w:rsid w:val="00DE21A5"/>
    <w:rsid w:val="00DE24FC"/>
    <w:rsid w:val="00DF2F0D"/>
    <w:rsid w:val="00DF3E58"/>
    <w:rsid w:val="00DF6EBB"/>
    <w:rsid w:val="00E01D41"/>
    <w:rsid w:val="00E03A7F"/>
    <w:rsid w:val="00E06122"/>
    <w:rsid w:val="00E11D3C"/>
    <w:rsid w:val="00E248E4"/>
    <w:rsid w:val="00E25EEE"/>
    <w:rsid w:val="00E30E36"/>
    <w:rsid w:val="00E30E7F"/>
    <w:rsid w:val="00E327F9"/>
    <w:rsid w:val="00E34F11"/>
    <w:rsid w:val="00E352D6"/>
    <w:rsid w:val="00E40219"/>
    <w:rsid w:val="00E40EF6"/>
    <w:rsid w:val="00E446D8"/>
    <w:rsid w:val="00E546E8"/>
    <w:rsid w:val="00E5599E"/>
    <w:rsid w:val="00E56B51"/>
    <w:rsid w:val="00E6628E"/>
    <w:rsid w:val="00E67AF1"/>
    <w:rsid w:val="00E71D6D"/>
    <w:rsid w:val="00E81E8C"/>
    <w:rsid w:val="00E86762"/>
    <w:rsid w:val="00E97A55"/>
    <w:rsid w:val="00EA2D14"/>
    <w:rsid w:val="00EA5764"/>
    <w:rsid w:val="00EB044A"/>
    <w:rsid w:val="00EB2A7E"/>
    <w:rsid w:val="00EB2EF8"/>
    <w:rsid w:val="00EC1C77"/>
    <w:rsid w:val="00EC2D50"/>
    <w:rsid w:val="00EC3C6D"/>
    <w:rsid w:val="00EC448A"/>
    <w:rsid w:val="00EC4E61"/>
    <w:rsid w:val="00EC71E2"/>
    <w:rsid w:val="00ED0F39"/>
    <w:rsid w:val="00ED611E"/>
    <w:rsid w:val="00EE52F4"/>
    <w:rsid w:val="00EE7761"/>
    <w:rsid w:val="00EF15C6"/>
    <w:rsid w:val="00EF17BB"/>
    <w:rsid w:val="00F02EAE"/>
    <w:rsid w:val="00F10ED2"/>
    <w:rsid w:val="00F22C23"/>
    <w:rsid w:val="00F231EE"/>
    <w:rsid w:val="00F244F1"/>
    <w:rsid w:val="00F24529"/>
    <w:rsid w:val="00F27121"/>
    <w:rsid w:val="00F30378"/>
    <w:rsid w:val="00F3710F"/>
    <w:rsid w:val="00F3750E"/>
    <w:rsid w:val="00F4534B"/>
    <w:rsid w:val="00F55E4F"/>
    <w:rsid w:val="00F613CA"/>
    <w:rsid w:val="00F67E4F"/>
    <w:rsid w:val="00F73322"/>
    <w:rsid w:val="00F752F4"/>
    <w:rsid w:val="00F80451"/>
    <w:rsid w:val="00F834FB"/>
    <w:rsid w:val="00F85683"/>
    <w:rsid w:val="00F90668"/>
    <w:rsid w:val="00F9437E"/>
    <w:rsid w:val="00F96C8D"/>
    <w:rsid w:val="00FA03AA"/>
    <w:rsid w:val="00FA04A6"/>
    <w:rsid w:val="00FA3A2D"/>
    <w:rsid w:val="00FA79CD"/>
    <w:rsid w:val="00FB2FA1"/>
    <w:rsid w:val="00FB45A7"/>
    <w:rsid w:val="00FB602A"/>
    <w:rsid w:val="00FC0C1F"/>
    <w:rsid w:val="00FC41A6"/>
    <w:rsid w:val="00FC6909"/>
    <w:rsid w:val="00FC6C29"/>
    <w:rsid w:val="00FD151D"/>
    <w:rsid w:val="00FD1C1F"/>
    <w:rsid w:val="00FD2D6A"/>
    <w:rsid w:val="00FD40FE"/>
    <w:rsid w:val="00FD54B9"/>
    <w:rsid w:val="00FE041D"/>
    <w:rsid w:val="00FE1670"/>
    <w:rsid w:val="00FE71F0"/>
    <w:rsid w:val="00FF5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5F9C0"/>
  <w15:chartTrackingRefBased/>
  <w15:docId w15:val="{2E800E20-ED2F-411A-80FE-BE4D797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zh-CN"/>
    </w:rPr>
  </w:style>
  <w:style w:type="paragraph" w:styleId="Titre1">
    <w:name w:val="heading 1"/>
    <w:basedOn w:val="Normal"/>
    <w:next w:val="Normal"/>
    <w:link w:val="Titre1Car"/>
    <w:qFormat/>
    <w:pPr>
      <w:keepNext/>
      <w:autoSpaceDE w:val="0"/>
      <w:autoSpaceDN w:val="0"/>
      <w:adjustRightInd w:val="0"/>
      <w:outlineLvl w:val="0"/>
    </w:pPr>
    <w:rPr>
      <w:rFonts w:ascii="Comic Sans MS" w:hAnsi="Comic Sans MS"/>
      <w:b/>
      <w:bCs/>
      <w:i/>
      <w:iCs/>
      <w:color w:val="000000"/>
      <w:sz w:val="36"/>
      <w:szCs w:val="36"/>
    </w:rPr>
  </w:style>
  <w:style w:type="paragraph" w:styleId="Titre2">
    <w:name w:val="heading 2"/>
    <w:basedOn w:val="Normal"/>
    <w:next w:val="Normal"/>
    <w:link w:val="Titre2Car"/>
    <w:qFormat/>
    <w:pPr>
      <w:keepNext/>
      <w:spacing w:before="240" w:after="60"/>
      <w:outlineLvl w:val="1"/>
    </w:pPr>
    <w:rPr>
      <w:rFonts w:ascii="Arial" w:eastAsia="SimSun" w:hAnsi="Arial" w:cs="Arial"/>
      <w:b/>
      <w:bCs/>
      <w:i/>
      <w:iCs/>
      <w:sz w:val="28"/>
      <w:szCs w:val="28"/>
    </w:rPr>
  </w:style>
  <w:style w:type="paragraph" w:styleId="Titre3">
    <w:name w:val="heading 3"/>
    <w:basedOn w:val="Normal"/>
    <w:next w:val="Normal"/>
    <w:qFormat/>
    <w:pPr>
      <w:keepNext/>
      <w:autoSpaceDE w:val="0"/>
      <w:autoSpaceDN w:val="0"/>
      <w:adjustRightInd w:val="0"/>
      <w:outlineLvl w:val="2"/>
    </w:pPr>
    <w:rPr>
      <w:rFonts w:ascii="Comic Sans MS" w:hAnsi="Comic Sans MS"/>
      <w:i/>
      <w:iCs/>
      <w:sz w:val="36"/>
      <w:szCs w:val="36"/>
    </w:rPr>
  </w:style>
  <w:style w:type="paragraph" w:styleId="Titre4">
    <w:name w:val="heading 4"/>
    <w:basedOn w:val="Normal"/>
    <w:next w:val="Normal"/>
    <w:link w:val="Titre4Car"/>
    <w:uiPriority w:val="9"/>
    <w:semiHidden/>
    <w:unhideWhenUsed/>
    <w:qFormat/>
    <w:rsid w:val="00114EBA"/>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jc w:val="center"/>
    </w:pPr>
    <w:rPr>
      <w:b/>
      <w:bCs/>
      <w:i/>
      <w:iCs/>
      <w:sz w:val="72"/>
      <w:szCs w:val="72"/>
      <w:u w:val="single"/>
    </w:rPr>
  </w:style>
  <w:style w:type="paragraph" w:styleId="Corpsdetexte2">
    <w:name w:val="Body Text 2"/>
    <w:basedOn w:val="Normal"/>
    <w:rPr>
      <w:rFonts w:ascii="Comic Sans MS" w:hAnsi="Comic Sans MS"/>
      <w:b/>
      <w:bCs/>
      <w:i/>
      <w:iCs/>
      <w:sz w:val="36"/>
      <w:szCs w:val="36"/>
    </w:rPr>
  </w:style>
  <w:style w:type="paragraph" w:styleId="Corpsdetexte3">
    <w:name w:val="Body Text 3"/>
    <w:basedOn w:val="Normal"/>
    <w:pPr>
      <w:autoSpaceDE w:val="0"/>
      <w:autoSpaceDN w:val="0"/>
      <w:adjustRightInd w:val="0"/>
    </w:pPr>
    <w:rPr>
      <w:rFonts w:ascii="Arial" w:hAnsi="Arial" w:cs="Arial"/>
      <w:i/>
      <w:iCs/>
      <w:sz w:val="22"/>
      <w:szCs w:val="22"/>
    </w:rPr>
  </w:style>
  <w:style w:type="paragraph" w:styleId="En-tte">
    <w:name w:val="header"/>
    <w:basedOn w:val="Normal"/>
    <w:rsid w:val="00B56A0B"/>
    <w:pPr>
      <w:tabs>
        <w:tab w:val="center" w:pos="4536"/>
        <w:tab w:val="right" w:pos="9072"/>
      </w:tabs>
    </w:pPr>
  </w:style>
  <w:style w:type="paragraph" w:styleId="Pieddepage">
    <w:name w:val="footer"/>
    <w:basedOn w:val="Normal"/>
    <w:rsid w:val="00B56A0B"/>
    <w:pPr>
      <w:tabs>
        <w:tab w:val="center" w:pos="4536"/>
        <w:tab w:val="right" w:pos="9072"/>
      </w:tabs>
    </w:pPr>
  </w:style>
  <w:style w:type="paragraph" w:styleId="En-ttedetabledesmatires">
    <w:name w:val="TOC Heading"/>
    <w:basedOn w:val="Titre1"/>
    <w:next w:val="Normal"/>
    <w:uiPriority w:val="39"/>
    <w:unhideWhenUsed/>
    <w:qFormat/>
    <w:rsid w:val="00FC0C1F"/>
    <w:pPr>
      <w:keepLines/>
      <w:autoSpaceDE/>
      <w:autoSpaceDN/>
      <w:adjustRightInd/>
      <w:spacing w:before="240" w:line="259" w:lineRule="auto"/>
      <w:outlineLvl w:val="9"/>
    </w:pPr>
    <w:rPr>
      <w:rFonts w:ascii="Calibri Light" w:hAnsi="Calibri Light"/>
      <w:b w:val="0"/>
      <w:bCs w:val="0"/>
      <w:i w:val="0"/>
      <w:iCs w:val="0"/>
      <w:color w:val="2E74B5"/>
      <w:sz w:val="32"/>
      <w:szCs w:val="32"/>
      <w:lang w:eastAsia="fr-FR"/>
    </w:rPr>
  </w:style>
  <w:style w:type="paragraph" w:customStyle="1" w:styleId="Style1">
    <w:name w:val="Style1"/>
    <w:basedOn w:val="Normal"/>
    <w:link w:val="Style1Car"/>
    <w:qFormat/>
    <w:rsid w:val="0045224D"/>
    <w:pPr>
      <w:numPr>
        <w:numId w:val="3"/>
      </w:numPr>
      <w:ind w:right="560"/>
    </w:pPr>
    <w:rPr>
      <w:rFonts w:ascii="Comic Sans MS" w:hAnsi="Comic Sans MS"/>
      <w:b/>
      <w:iCs/>
      <w:sz w:val="36"/>
      <w:szCs w:val="36"/>
      <w:u w:val="single"/>
    </w:rPr>
  </w:style>
  <w:style w:type="paragraph" w:customStyle="1" w:styleId="Style2">
    <w:name w:val="Style2"/>
    <w:basedOn w:val="Style1"/>
    <w:link w:val="Style2Car"/>
    <w:qFormat/>
    <w:rsid w:val="0045224D"/>
  </w:style>
  <w:style w:type="character" w:customStyle="1" w:styleId="Style1Car">
    <w:name w:val="Style1 Car"/>
    <w:link w:val="Style1"/>
    <w:rsid w:val="0045224D"/>
    <w:rPr>
      <w:rFonts w:ascii="Comic Sans MS" w:hAnsi="Comic Sans MS"/>
      <w:b/>
      <w:iCs/>
      <w:sz w:val="36"/>
      <w:szCs w:val="36"/>
      <w:u w:val="single"/>
      <w:lang w:eastAsia="zh-CN"/>
    </w:rPr>
  </w:style>
  <w:style w:type="character" w:styleId="Lienhypertexte">
    <w:name w:val="Hyperlink"/>
    <w:uiPriority w:val="99"/>
    <w:unhideWhenUsed/>
    <w:rsid w:val="002172B8"/>
    <w:rPr>
      <w:color w:val="0563C1"/>
      <w:u w:val="single"/>
    </w:rPr>
  </w:style>
  <w:style w:type="character" w:customStyle="1" w:styleId="Style2Car">
    <w:name w:val="Style2 Car"/>
    <w:basedOn w:val="Style1Car"/>
    <w:link w:val="Style2"/>
    <w:rsid w:val="0045224D"/>
    <w:rPr>
      <w:rFonts w:ascii="Comic Sans MS" w:hAnsi="Comic Sans MS"/>
      <w:b/>
      <w:iCs/>
      <w:sz w:val="36"/>
      <w:szCs w:val="36"/>
      <w:u w:val="single"/>
      <w:lang w:eastAsia="zh-CN"/>
    </w:rPr>
  </w:style>
  <w:style w:type="paragraph" w:styleId="TM1">
    <w:name w:val="toc 1"/>
    <w:basedOn w:val="Normal"/>
    <w:next w:val="Normal"/>
    <w:autoRedefine/>
    <w:uiPriority w:val="39"/>
    <w:unhideWhenUsed/>
    <w:rsid w:val="0045224D"/>
  </w:style>
  <w:style w:type="table" w:styleId="Grilledutableau">
    <w:name w:val="Table Grid"/>
    <w:basedOn w:val="TableauNormal"/>
    <w:uiPriority w:val="39"/>
    <w:rsid w:val="008E2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4B16"/>
  </w:style>
  <w:style w:type="paragraph" w:styleId="Sansinterligne">
    <w:name w:val="No Spacing"/>
    <w:link w:val="SansinterligneCar"/>
    <w:uiPriority w:val="1"/>
    <w:qFormat/>
    <w:rsid w:val="00CF4B16"/>
    <w:rPr>
      <w:lang w:eastAsia="zh-CN"/>
    </w:rPr>
  </w:style>
  <w:style w:type="paragraph" w:styleId="NormalWeb">
    <w:name w:val="Normal (Web)"/>
    <w:basedOn w:val="Normal"/>
    <w:uiPriority w:val="99"/>
    <w:unhideWhenUsed/>
    <w:rsid w:val="001D1A9B"/>
    <w:pPr>
      <w:spacing w:before="100" w:beforeAutospacing="1" w:after="100" w:afterAutospacing="1"/>
    </w:pPr>
    <w:rPr>
      <w:sz w:val="24"/>
      <w:szCs w:val="24"/>
      <w:lang w:eastAsia="fr-FR"/>
    </w:rPr>
  </w:style>
  <w:style w:type="character" w:customStyle="1" w:styleId="Titre4Car">
    <w:name w:val="Titre 4 Car"/>
    <w:link w:val="Titre4"/>
    <w:uiPriority w:val="9"/>
    <w:semiHidden/>
    <w:rsid w:val="00114EBA"/>
    <w:rPr>
      <w:rFonts w:ascii="Calibri" w:eastAsia="Times New Roman" w:hAnsi="Calibri" w:cs="Times New Roman"/>
      <w:b/>
      <w:bCs/>
      <w:sz w:val="28"/>
      <w:szCs w:val="28"/>
      <w:lang w:eastAsia="zh-CN"/>
    </w:rPr>
  </w:style>
  <w:style w:type="paragraph" w:styleId="TM2">
    <w:name w:val="toc 2"/>
    <w:basedOn w:val="Normal"/>
    <w:next w:val="Normal"/>
    <w:autoRedefine/>
    <w:uiPriority w:val="39"/>
    <w:unhideWhenUsed/>
    <w:rsid w:val="00422FD4"/>
    <w:pPr>
      <w:ind w:left="200"/>
    </w:pPr>
  </w:style>
  <w:style w:type="paragraph" w:styleId="TM3">
    <w:name w:val="toc 3"/>
    <w:basedOn w:val="Normal"/>
    <w:next w:val="Normal"/>
    <w:autoRedefine/>
    <w:uiPriority w:val="39"/>
    <w:unhideWhenUsed/>
    <w:rsid w:val="00422FD4"/>
    <w:pPr>
      <w:spacing w:after="100" w:line="259" w:lineRule="auto"/>
      <w:ind w:left="440"/>
    </w:pPr>
    <w:rPr>
      <w:rFonts w:ascii="Calibri" w:hAnsi="Calibri"/>
      <w:sz w:val="22"/>
      <w:szCs w:val="22"/>
      <w:lang w:eastAsia="fr-FR"/>
    </w:rPr>
  </w:style>
  <w:style w:type="character" w:customStyle="1" w:styleId="SansinterligneCar">
    <w:name w:val="Sans interligne Car"/>
    <w:link w:val="Sansinterligne"/>
    <w:uiPriority w:val="1"/>
    <w:rsid w:val="00443946"/>
    <w:rPr>
      <w:lang w:eastAsia="zh-CN"/>
    </w:rPr>
  </w:style>
  <w:style w:type="character" w:customStyle="1" w:styleId="Titre1Car">
    <w:name w:val="Titre 1 Car"/>
    <w:link w:val="Titre1"/>
    <w:rsid w:val="00F4534B"/>
    <w:rPr>
      <w:rFonts w:ascii="Comic Sans MS" w:hAnsi="Comic Sans MS"/>
      <w:b/>
      <w:bCs/>
      <w:i/>
      <w:iCs/>
      <w:color w:val="000000"/>
      <w:sz w:val="36"/>
      <w:szCs w:val="36"/>
      <w:lang w:eastAsia="zh-CN"/>
    </w:rPr>
  </w:style>
  <w:style w:type="character" w:customStyle="1" w:styleId="Titre2Car">
    <w:name w:val="Titre 2 Car"/>
    <w:link w:val="Titre2"/>
    <w:rsid w:val="00F4534B"/>
    <w:rPr>
      <w:rFonts w:ascii="Arial" w:eastAsia="SimSun" w:hAnsi="Arial" w:cs="Arial"/>
      <w:b/>
      <w:bCs/>
      <w:i/>
      <w:iCs/>
      <w:sz w:val="28"/>
      <w:szCs w:val="28"/>
      <w:lang w:eastAsia="zh-CN"/>
    </w:rPr>
  </w:style>
  <w:style w:type="character" w:customStyle="1" w:styleId="CorpsdetexteCar">
    <w:name w:val="Corps de texte Car"/>
    <w:link w:val="Corpsdetexte"/>
    <w:rsid w:val="00F4534B"/>
    <w:rPr>
      <w:b/>
      <w:bCs/>
      <w:i/>
      <w:iCs/>
      <w:sz w:val="72"/>
      <w:szCs w:val="72"/>
      <w:u w:val="single"/>
      <w:lang w:eastAsia="zh-CN"/>
    </w:rPr>
  </w:style>
  <w:style w:type="paragraph" w:styleId="Paragraphedeliste">
    <w:name w:val="List Paragraph"/>
    <w:basedOn w:val="Normal"/>
    <w:uiPriority w:val="34"/>
    <w:qFormat/>
    <w:rsid w:val="00F4534B"/>
    <w:pPr>
      <w:spacing w:after="160" w:line="259" w:lineRule="auto"/>
      <w:ind w:left="720"/>
      <w:contextualSpacing/>
    </w:pPr>
    <w:rPr>
      <w:rFonts w:ascii="Calibri" w:eastAsia="Calibri" w:hAnsi="Calibri"/>
      <w:sz w:val="22"/>
      <w:szCs w:val="22"/>
      <w:lang w:eastAsia="en-US"/>
    </w:rPr>
  </w:style>
  <w:style w:type="paragraph" w:styleId="Textedebulles">
    <w:name w:val="Balloon Text"/>
    <w:basedOn w:val="Normal"/>
    <w:link w:val="TextedebullesCar"/>
    <w:uiPriority w:val="99"/>
    <w:semiHidden/>
    <w:unhideWhenUsed/>
    <w:rsid w:val="009A6275"/>
    <w:rPr>
      <w:rFonts w:ascii="Segoe UI" w:hAnsi="Segoe UI" w:cs="Segoe UI"/>
      <w:sz w:val="18"/>
      <w:szCs w:val="18"/>
    </w:rPr>
  </w:style>
  <w:style w:type="character" w:customStyle="1" w:styleId="TextedebullesCar">
    <w:name w:val="Texte de bulles Car"/>
    <w:link w:val="Textedebulles"/>
    <w:uiPriority w:val="99"/>
    <w:semiHidden/>
    <w:rsid w:val="009A6275"/>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64934">
      <w:bodyDiv w:val="1"/>
      <w:marLeft w:val="0"/>
      <w:marRight w:val="0"/>
      <w:marTop w:val="0"/>
      <w:marBottom w:val="0"/>
      <w:divBdr>
        <w:top w:val="none" w:sz="0" w:space="0" w:color="auto"/>
        <w:left w:val="none" w:sz="0" w:space="0" w:color="auto"/>
        <w:bottom w:val="none" w:sz="0" w:space="0" w:color="auto"/>
        <w:right w:val="none" w:sz="0" w:space="0" w:color="auto"/>
      </w:divBdr>
    </w:div>
    <w:div w:id="1077940080">
      <w:bodyDiv w:val="1"/>
      <w:marLeft w:val="0"/>
      <w:marRight w:val="0"/>
      <w:marTop w:val="0"/>
      <w:marBottom w:val="0"/>
      <w:divBdr>
        <w:top w:val="none" w:sz="0" w:space="0" w:color="auto"/>
        <w:left w:val="none" w:sz="0" w:space="0" w:color="auto"/>
        <w:bottom w:val="none" w:sz="0" w:space="0" w:color="auto"/>
        <w:right w:val="none" w:sz="0" w:space="0" w:color="auto"/>
      </w:divBdr>
    </w:div>
    <w:div w:id="1148598237">
      <w:bodyDiv w:val="1"/>
      <w:marLeft w:val="0"/>
      <w:marRight w:val="0"/>
      <w:marTop w:val="0"/>
      <w:marBottom w:val="0"/>
      <w:divBdr>
        <w:top w:val="none" w:sz="0" w:space="0" w:color="auto"/>
        <w:left w:val="none" w:sz="0" w:space="0" w:color="auto"/>
        <w:bottom w:val="none" w:sz="0" w:space="0" w:color="auto"/>
        <w:right w:val="none" w:sz="0" w:space="0" w:color="auto"/>
      </w:divBdr>
    </w:div>
    <w:div w:id="1629815223">
      <w:bodyDiv w:val="1"/>
      <w:marLeft w:val="0"/>
      <w:marRight w:val="0"/>
      <w:marTop w:val="0"/>
      <w:marBottom w:val="0"/>
      <w:divBdr>
        <w:top w:val="none" w:sz="0" w:space="0" w:color="auto"/>
        <w:left w:val="none" w:sz="0" w:space="0" w:color="auto"/>
        <w:bottom w:val="none" w:sz="0" w:space="0" w:color="auto"/>
        <w:right w:val="none" w:sz="0" w:space="0" w:color="auto"/>
      </w:divBdr>
    </w:div>
    <w:div w:id="1657689675">
      <w:bodyDiv w:val="1"/>
      <w:marLeft w:val="0"/>
      <w:marRight w:val="0"/>
      <w:marTop w:val="0"/>
      <w:marBottom w:val="0"/>
      <w:divBdr>
        <w:top w:val="none" w:sz="0" w:space="0" w:color="auto"/>
        <w:left w:val="none" w:sz="0" w:space="0" w:color="auto"/>
        <w:bottom w:val="none" w:sz="0" w:space="0" w:color="auto"/>
        <w:right w:val="none" w:sz="0" w:space="0" w:color="auto"/>
      </w:divBdr>
    </w:div>
    <w:div w:id="1657955601">
      <w:bodyDiv w:val="1"/>
      <w:marLeft w:val="0"/>
      <w:marRight w:val="0"/>
      <w:marTop w:val="0"/>
      <w:marBottom w:val="0"/>
      <w:divBdr>
        <w:top w:val="none" w:sz="0" w:space="0" w:color="auto"/>
        <w:left w:val="none" w:sz="0" w:space="0" w:color="auto"/>
        <w:bottom w:val="none" w:sz="0" w:space="0" w:color="auto"/>
        <w:right w:val="none" w:sz="0" w:space="0" w:color="auto"/>
      </w:divBdr>
    </w:div>
    <w:div w:id="1816533071">
      <w:bodyDiv w:val="1"/>
      <w:marLeft w:val="0"/>
      <w:marRight w:val="0"/>
      <w:marTop w:val="0"/>
      <w:marBottom w:val="0"/>
      <w:divBdr>
        <w:top w:val="none" w:sz="0" w:space="0" w:color="auto"/>
        <w:left w:val="none" w:sz="0" w:space="0" w:color="auto"/>
        <w:bottom w:val="none" w:sz="0" w:space="0" w:color="auto"/>
        <w:right w:val="none" w:sz="0" w:space="0" w:color="auto"/>
      </w:divBdr>
    </w:div>
    <w:div w:id="1873181293">
      <w:bodyDiv w:val="1"/>
      <w:marLeft w:val="0"/>
      <w:marRight w:val="0"/>
      <w:marTop w:val="0"/>
      <w:marBottom w:val="0"/>
      <w:divBdr>
        <w:top w:val="none" w:sz="0" w:space="0" w:color="auto"/>
        <w:left w:val="none" w:sz="0" w:space="0" w:color="auto"/>
        <w:bottom w:val="none" w:sz="0" w:space="0" w:color="auto"/>
        <w:right w:val="none" w:sz="0" w:space="0" w:color="auto"/>
      </w:divBdr>
    </w:div>
    <w:div w:id="2066416709">
      <w:bodyDiv w:val="1"/>
      <w:marLeft w:val="0"/>
      <w:marRight w:val="0"/>
      <w:marTop w:val="0"/>
      <w:marBottom w:val="0"/>
      <w:divBdr>
        <w:top w:val="none" w:sz="0" w:space="0" w:color="auto"/>
        <w:left w:val="none" w:sz="0" w:space="0" w:color="auto"/>
        <w:bottom w:val="none" w:sz="0" w:space="0" w:color="auto"/>
        <w:right w:val="none" w:sz="0" w:space="0" w:color="auto"/>
      </w:divBdr>
    </w:div>
    <w:div w:id="21133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hart" Target="charts/chart5.xm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mergesort2000Trace</a:t>
            </a:r>
            <a:r>
              <a:rPr lang="fr-FR" baseline="0"/>
              <a:t> (en fonction de cs)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8192</c:v>
                </c:pt>
                <c:pt idx="1">
                  <c:v>4096</c:v>
                </c:pt>
                <c:pt idx="2">
                  <c:v>2048</c:v>
                </c:pt>
                <c:pt idx="3">
                  <c:v>1024</c:v>
                </c:pt>
              </c:numCache>
            </c:numRef>
          </c:cat>
          <c:val>
            <c:numRef>
              <c:f>Feuil1!$B$2:$E$2</c:f>
              <c:numCache>
                <c:formatCode>General</c:formatCode>
                <c:ptCount val="4"/>
                <c:pt idx="0">
                  <c:v>519</c:v>
                </c:pt>
                <c:pt idx="1">
                  <c:v>959</c:v>
                </c:pt>
                <c:pt idx="2">
                  <c:v>1450</c:v>
                </c:pt>
                <c:pt idx="3">
                  <c:v>2051</c:v>
                </c:pt>
              </c:numCache>
            </c:numRef>
          </c:val>
          <c:smooth val="0"/>
          <c:extLst>
            <c:ext xmlns:c16="http://schemas.microsoft.com/office/drawing/2014/chart" uri="{C3380CC4-5D6E-409C-BE32-E72D297353CC}">
              <c16:uniqueId val="{00000003-ACC1-43C4-8E90-0B678B3635CD}"/>
            </c:ext>
          </c:extLst>
        </c:ser>
        <c:ser>
          <c:idx val="4"/>
          <c:order val="4"/>
          <c:tx>
            <c:v>défauts écriture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8192</c:v>
                </c:pt>
                <c:pt idx="1">
                  <c:v>4096</c:v>
                </c:pt>
                <c:pt idx="2">
                  <c:v>2048</c:v>
                </c:pt>
                <c:pt idx="3">
                  <c:v>1024</c:v>
                </c:pt>
              </c:numCache>
            </c:numRef>
          </c:cat>
          <c:val>
            <c:numRef>
              <c:f>Feuil1!$B$3:$E$3</c:f>
              <c:numCache>
                <c:formatCode>General</c:formatCode>
                <c:ptCount val="4"/>
                <c:pt idx="0">
                  <c:v>271</c:v>
                </c:pt>
                <c:pt idx="1">
                  <c:v>430</c:v>
                </c:pt>
                <c:pt idx="2">
                  <c:v>641</c:v>
                </c:pt>
                <c:pt idx="3">
                  <c:v>1011</c:v>
                </c:pt>
              </c:numCache>
            </c:numRef>
          </c:val>
          <c:smooth val="0"/>
          <c:extLst>
            <c:ext xmlns:c16="http://schemas.microsoft.com/office/drawing/2014/chart" uri="{C3380CC4-5D6E-409C-BE32-E72D297353CC}">
              <c16:uniqueId val="{00000004-ACC1-43C4-8E90-0B678B3635CD}"/>
            </c:ext>
          </c:extLst>
        </c:ser>
        <c:dLbls>
          <c:showLegendKey val="0"/>
          <c:showVal val="0"/>
          <c:showCatName val="0"/>
          <c:showSerName val="0"/>
          <c:showPercent val="0"/>
          <c:showBubbleSize val="0"/>
        </c:dLbls>
        <c:marker val="1"/>
        <c:smooth val="0"/>
        <c:axId val="511880152"/>
        <c:axId val="511888680"/>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8192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c:ext uri="{02D57815-91ED-43cb-92C2-25804820EDAC}">
                        <c15:formulaRef>
                          <c15:sqref>Feuil1!$B$2:$B$5</c15:sqref>
                        </c15:formulaRef>
                      </c:ext>
                    </c:extLst>
                    <c:numCache>
                      <c:formatCode>General</c:formatCode>
                      <c:ptCount val="4"/>
                      <c:pt idx="0">
                        <c:v>519</c:v>
                      </c:pt>
                      <c:pt idx="1">
                        <c:v>271</c:v>
                      </c:pt>
                    </c:numCache>
                  </c:numRef>
                </c:val>
                <c:smooth val="0"/>
                <c:extLst>
                  <c:ext xmlns:c16="http://schemas.microsoft.com/office/drawing/2014/chart" uri="{C3380CC4-5D6E-409C-BE32-E72D297353CC}">
                    <c16:uniqueId val="{00000000-ACC1-43C4-8E90-0B678B3635C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4096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959</c:v>
                      </c:pt>
                      <c:pt idx="1">
                        <c:v>430</c:v>
                      </c:pt>
                    </c:numCache>
                  </c:numRef>
                </c:val>
                <c:smooth val="0"/>
                <c:extLst xmlns:c15="http://schemas.microsoft.com/office/drawing/2012/chart">
                  <c:ext xmlns:c16="http://schemas.microsoft.com/office/drawing/2014/chart" uri="{C3380CC4-5D6E-409C-BE32-E72D297353CC}">
                    <c16:uniqueId val="{00000001-ACC1-43C4-8E90-0B678B3635C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2048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1450</c:v>
                      </c:pt>
                      <c:pt idx="1">
                        <c:v>641</c:v>
                      </c:pt>
                    </c:numCache>
                  </c:numRef>
                </c:val>
                <c:smooth val="0"/>
                <c:extLst xmlns:c15="http://schemas.microsoft.com/office/drawing/2012/chart">
                  <c:ext xmlns:c16="http://schemas.microsoft.com/office/drawing/2014/chart" uri="{C3380CC4-5D6E-409C-BE32-E72D297353CC}">
                    <c16:uniqueId val="{00000002-ACC1-43C4-8E90-0B678B3635CD}"/>
                  </c:ext>
                </c:extLst>
              </c15:ser>
            </c15:filteredLineSeries>
          </c:ext>
        </c:extLst>
      </c:lineChart>
      <c:catAx>
        <c:axId val="511880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888680"/>
        <c:crosses val="autoZero"/>
        <c:auto val="1"/>
        <c:lblAlgn val="ctr"/>
        <c:lblOffset val="100"/>
        <c:noMultiLvlLbl val="0"/>
      </c:catAx>
      <c:valAx>
        <c:axId val="511888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88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mergesort2000Trace (en fonction de bs)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64</c:v>
                </c:pt>
                <c:pt idx="1">
                  <c:v>32</c:v>
                </c:pt>
                <c:pt idx="2">
                  <c:v>16</c:v>
                </c:pt>
                <c:pt idx="3">
                  <c:v>8</c:v>
                </c:pt>
              </c:numCache>
            </c:numRef>
          </c:cat>
          <c:val>
            <c:numRef>
              <c:f>Feuil1!$B$2:$E$2</c:f>
              <c:numCache>
                <c:formatCode>General</c:formatCode>
                <c:ptCount val="4"/>
                <c:pt idx="0">
                  <c:v>959</c:v>
                </c:pt>
                <c:pt idx="1">
                  <c:v>1847</c:v>
                </c:pt>
                <c:pt idx="2">
                  <c:v>3593</c:v>
                </c:pt>
                <c:pt idx="3">
                  <c:v>7186</c:v>
                </c:pt>
              </c:numCache>
            </c:numRef>
          </c:val>
          <c:smooth val="0"/>
          <c:extLst>
            <c:ext xmlns:c16="http://schemas.microsoft.com/office/drawing/2014/chart" uri="{C3380CC4-5D6E-409C-BE32-E72D297353CC}">
              <c16:uniqueId val="{00000003-76B5-438F-8635-E638F58750BF}"/>
            </c:ext>
          </c:extLst>
        </c:ser>
        <c:ser>
          <c:idx val="4"/>
          <c:order val="4"/>
          <c:tx>
            <c:v>défauts écriture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64</c:v>
                </c:pt>
                <c:pt idx="1">
                  <c:v>32</c:v>
                </c:pt>
                <c:pt idx="2">
                  <c:v>16</c:v>
                </c:pt>
                <c:pt idx="3">
                  <c:v>8</c:v>
                </c:pt>
              </c:numCache>
            </c:numRef>
          </c:cat>
          <c:val>
            <c:numRef>
              <c:f>Feuil1!$B$3:$E$3</c:f>
              <c:numCache>
                <c:formatCode>General</c:formatCode>
                <c:ptCount val="4"/>
                <c:pt idx="0">
                  <c:v>430</c:v>
                </c:pt>
                <c:pt idx="1">
                  <c:v>813</c:v>
                </c:pt>
                <c:pt idx="2">
                  <c:v>1560</c:v>
                </c:pt>
                <c:pt idx="3">
                  <c:v>3120</c:v>
                </c:pt>
              </c:numCache>
            </c:numRef>
          </c:val>
          <c:smooth val="0"/>
          <c:extLst>
            <c:ext xmlns:c16="http://schemas.microsoft.com/office/drawing/2014/chart" uri="{C3380CC4-5D6E-409C-BE32-E72D297353CC}">
              <c16:uniqueId val="{00000004-76B5-438F-8635-E638F58750BF}"/>
            </c:ext>
          </c:extLst>
        </c:ser>
        <c:dLbls>
          <c:showLegendKey val="0"/>
          <c:showVal val="0"/>
          <c:showCatName val="0"/>
          <c:showSerName val="0"/>
          <c:showPercent val="0"/>
          <c:showBubbleSize val="0"/>
        </c:dLbls>
        <c:marker val="1"/>
        <c:smooth val="0"/>
        <c:axId val="511891960"/>
        <c:axId val="511892944"/>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64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c:ext uri="{02D57815-91ED-43cb-92C2-25804820EDAC}">
                        <c15:formulaRef>
                          <c15:sqref>Feuil1!$B$2:$B$5</c15:sqref>
                        </c15:formulaRef>
                      </c:ext>
                    </c:extLst>
                    <c:numCache>
                      <c:formatCode>General</c:formatCode>
                      <c:ptCount val="4"/>
                      <c:pt idx="0">
                        <c:v>959</c:v>
                      </c:pt>
                      <c:pt idx="1">
                        <c:v>430</c:v>
                      </c:pt>
                    </c:numCache>
                  </c:numRef>
                </c:val>
                <c:smooth val="0"/>
                <c:extLst>
                  <c:ext xmlns:c16="http://schemas.microsoft.com/office/drawing/2014/chart" uri="{C3380CC4-5D6E-409C-BE32-E72D297353CC}">
                    <c16:uniqueId val="{00000000-76B5-438F-8635-E638F58750BF}"/>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32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1847</c:v>
                      </c:pt>
                      <c:pt idx="1">
                        <c:v>813</c:v>
                      </c:pt>
                    </c:numCache>
                  </c:numRef>
                </c:val>
                <c:smooth val="0"/>
                <c:extLst xmlns:c15="http://schemas.microsoft.com/office/drawing/2012/chart">
                  <c:ext xmlns:c16="http://schemas.microsoft.com/office/drawing/2014/chart" uri="{C3380CC4-5D6E-409C-BE32-E72D297353CC}">
                    <c16:uniqueId val="{00000001-76B5-438F-8635-E638F58750B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16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3593</c:v>
                      </c:pt>
                      <c:pt idx="1">
                        <c:v>1560</c:v>
                      </c:pt>
                    </c:numCache>
                  </c:numRef>
                </c:val>
                <c:smooth val="0"/>
                <c:extLst xmlns:c15="http://schemas.microsoft.com/office/drawing/2012/chart">
                  <c:ext xmlns:c16="http://schemas.microsoft.com/office/drawing/2014/chart" uri="{C3380CC4-5D6E-409C-BE32-E72D297353CC}">
                    <c16:uniqueId val="{00000002-76B5-438F-8635-E638F58750BF}"/>
                  </c:ext>
                </c:extLst>
              </c15:ser>
            </c15:filteredLineSeries>
          </c:ext>
        </c:extLst>
      </c:lineChart>
      <c:catAx>
        <c:axId val="511891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892944"/>
        <c:crosses val="autoZero"/>
        <c:auto val="1"/>
        <c:lblAlgn val="ctr"/>
        <c:lblOffset val="100"/>
        <c:noMultiLvlLbl val="0"/>
      </c:catAx>
      <c:valAx>
        <c:axId val="51189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891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mergesort2000Trace</a:t>
            </a:r>
            <a:r>
              <a:rPr lang="fr-FR" baseline="0"/>
              <a:t> (en fonction de assoc)</a:t>
            </a:r>
            <a:endParaRPr lang="fr-FR"/>
          </a:p>
        </c:rich>
      </c:tx>
      <c:layout>
        <c:manualLayout>
          <c:xMode val="edge"/>
          <c:yMode val="edge"/>
          <c:x val="0.22579268737241179"/>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16</c:v>
                </c:pt>
                <c:pt idx="1">
                  <c:v>8</c:v>
                </c:pt>
                <c:pt idx="2">
                  <c:v>4</c:v>
                </c:pt>
                <c:pt idx="3">
                  <c:v>2</c:v>
                </c:pt>
              </c:numCache>
            </c:numRef>
          </c:cat>
          <c:val>
            <c:numRef>
              <c:f>Feuil1!$B$2:$E$2</c:f>
              <c:numCache>
                <c:formatCode>General</c:formatCode>
                <c:ptCount val="4"/>
                <c:pt idx="0">
                  <c:v>1057</c:v>
                </c:pt>
                <c:pt idx="1">
                  <c:v>1040</c:v>
                </c:pt>
                <c:pt idx="2">
                  <c:v>959</c:v>
                </c:pt>
                <c:pt idx="3">
                  <c:v>1495</c:v>
                </c:pt>
              </c:numCache>
            </c:numRef>
          </c:val>
          <c:smooth val="0"/>
          <c:extLst>
            <c:ext xmlns:c16="http://schemas.microsoft.com/office/drawing/2014/chart" uri="{C3380CC4-5D6E-409C-BE32-E72D297353CC}">
              <c16:uniqueId val="{00000003-DA27-4EC8-9BB8-915E44094300}"/>
            </c:ext>
          </c:extLst>
        </c:ser>
        <c:ser>
          <c:idx val="4"/>
          <c:order val="4"/>
          <c:tx>
            <c:v>défauts écriture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16</c:v>
                </c:pt>
                <c:pt idx="1">
                  <c:v>8</c:v>
                </c:pt>
                <c:pt idx="2">
                  <c:v>4</c:v>
                </c:pt>
                <c:pt idx="3">
                  <c:v>2</c:v>
                </c:pt>
              </c:numCache>
            </c:numRef>
          </c:cat>
          <c:val>
            <c:numRef>
              <c:f>Feuil1!$B$3:$E$3</c:f>
              <c:numCache>
                <c:formatCode>General</c:formatCode>
                <c:ptCount val="4"/>
                <c:pt idx="0">
                  <c:v>449</c:v>
                </c:pt>
                <c:pt idx="1">
                  <c:v>428</c:v>
                </c:pt>
                <c:pt idx="2">
                  <c:v>430</c:v>
                </c:pt>
                <c:pt idx="3">
                  <c:v>1166</c:v>
                </c:pt>
              </c:numCache>
            </c:numRef>
          </c:val>
          <c:smooth val="0"/>
          <c:extLst>
            <c:ext xmlns:c16="http://schemas.microsoft.com/office/drawing/2014/chart" uri="{C3380CC4-5D6E-409C-BE32-E72D297353CC}">
              <c16:uniqueId val="{00000004-DA27-4EC8-9BB8-915E44094300}"/>
            </c:ext>
          </c:extLst>
        </c:ser>
        <c:dLbls>
          <c:showLegendKey val="0"/>
          <c:showVal val="0"/>
          <c:showCatName val="0"/>
          <c:showSerName val="0"/>
          <c:showPercent val="0"/>
          <c:showBubbleSize val="0"/>
        </c:dLbls>
        <c:marker val="1"/>
        <c:smooth val="0"/>
        <c:axId val="511879496"/>
        <c:axId val="511886384"/>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16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c:ext uri="{02D57815-91ED-43cb-92C2-25804820EDAC}">
                        <c15:formulaRef>
                          <c15:sqref>Feuil1!$B$2:$B$5</c15:sqref>
                        </c15:formulaRef>
                      </c:ext>
                    </c:extLst>
                    <c:numCache>
                      <c:formatCode>General</c:formatCode>
                      <c:ptCount val="4"/>
                      <c:pt idx="0">
                        <c:v>1057</c:v>
                      </c:pt>
                      <c:pt idx="1">
                        <c:v>449</c:v>
                      </c:pt>
                    </c:numCache>
                  </c:numRef>
                </c:val>
                <c:smooth val="0"/>
                <c:extLst>
                  <c:ext xmlns:c16="http://schemas.microsoft.com/office/drawing/2014/chart" uri="{C3380CC4-5D6E-409C-BE32-E72D297353CC}">
                    <c16:uniqueId val="{00000000-DA27-4EC8-9BB8-915E44094300}"/>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1040</c:v>
                      </c:pt>
                      <c:pt idx="1">
                        <c:v>428</c:v>
                      </c:pt>
                    </c:numCache>
                  </c:numRef>
                </c:val>
                <c:smooth val="0"/>
                <c:extLst xmlns:c15="http://schemas.microsoft.com/office/drawing/2012/chart">
                  <c:ext xmlns:c16="http://schemas.microsoft.com/office/drawing/2014/chart" uri="{C3380CC4-5D6E-409C-BE32-E72D297353CC}">
                    <c16:uniqueId val="{00000001-DA27-4EC8-9BB8-915E4409430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959</c:v>
                      </c:pt>
                      <c:pt idx="1">
                        <c:v>430</c:v>
                      </c:pt>
                    </c:numCache>
                  </c:numRef>
                </c:val>
                <c:smooth val="0"/>
                <c:extLst xmlns:c15="http://schemas.microsoft.com/office/drawing/2012/chart">
                  <c:ext xmlns:c16="http://schemas.microsoft.com/office/drawing/2014/chart" uri="{C3380CC4-5D6E-409C-BE32-E72D297353CC}">
                    <c16:uniqueId val="{00000002-DA27-4EC8-9BB8-915E44094300}"/>
                  </c:ext>
                </c:extLst>
              </c15:ser>
            </c15:filteredLineSeries>
          </c:ext>
        </c:extLst>
      </c:lineChart>
      <c:catAx>
        <c:axId val="51187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886384"/>
        <c:crosses val="autoZero"/>
        <c:auto val="1"/>
        <c:lblAlgn val="ctr"/>
        <c:lblOffset val="100"/>
        <c:noMultiLvlLbl val="0"/>
      </c:catAx>
      <c:valAx>
        <c:axId val="51188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879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multTrace</a:t>
            </a:r>
            <a:r>
              <a:rPr lang="fr-FR" baseline="0"/>
              <a:t> (en fonction de cs)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8192</c:v>
                </c:pt>
                <c:pt idx="1">
                  <c:v>4096</c:v>
                </c:pt>
                <c:pt idx="2">
                  <c:v>2048</c:v>
                </c:pt>
                <c:pt idx="3">
                  <c:v>1024</c:v>
                </c:pt>
              </c:numCache>
            </c:numRef>
          </c:cat>
          <c:val>
            <c:numRef>
              <c:f>Feuil1!$B$2:$E$2</c:f>
              <c:numCache>
                <c:formatCode>General</c:formatCode>
                <c:ptCount val="4"/>
                <c:pt idx="0">
                  <c:v>154510</c:v>
                </c:pt>
                <c:pt idx="1">
                  <c:v>1086908</c:v>
                </c:pt>
                <c:pt idx="2">
                  <c:v>1106244</c:v>
                </c:pt>
                <c:pt idx="3">
                  <c:v>1198092</c:v>
                </c:pt>
              </c:numCache>
            </c:numRef>
          </c:val>
          <c:smooth val="0"/>
          <c:extLst>
            <c:ext xmlns:c16="http://schemas.microsoft.com/office/drawing/2014/chart" uri="{C3380CC4-5D6E-409C-BE32-E72D297353CC}">
              <c16:uniqueId val="{00000003-17E8-4258-9CDA-2F69DE20E2E2}"/>
            </c:ext>
          </c:extLst>
        </c:ser>
        <c:ser>
          <c:idx val="4"/>
          <c:order val="4"/>
          <c:tx>
            <c:v>défauts écriture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8192</c:v>
                </c:pt>
                <c:pt idx="1">
                  <c:v>4096</c:v>
                </c:pt>
                <c:pt idx="2">
                  <c:v>2048</c:v>
                </c:pt>
                <c:pt idx="3">
                  <c:v>1024</c:v>
                </c:pt>
              </c:numCache>
            </c:numRef>
          </c:cat>
          <c:val>
            <c:numRef>
              <c:f>Feuil1!$B$3:$E$3</c:f>
              <c:numCache>
                <c:formatCode>General</c:formatCode>
                <c:ptCount val="4"/>
                <c:pt idx="0">
                  <c:v>6042</c:v>
                </c:pt>
                <c:pt idx="1">
                  <c:v>18297</c:v>
                </c:pt>
                <c:pt idx="2">
                  <c:v>35503</c:v>
                </c:pt>
                <c:pt idx="3">
                  <c:v>76912</c:v>
                </c:pt>
              </c:numCache>
            </c:numRef>
          </c:val>
          <c:smooth val="0"/>
          <c:extLst>
            <c:ext xmlns:c16="http://schemas.microsoft.com/office/drawing/2014/chart" uri="{C3380CC4-5D6E-409C-BE32-E72D297353CC}">
              <c16:uniqueId val="{00000004-17E8-4258-9CDA-2F69DE20E2E2}"/>
            </c:ext>
          </c:extLst>
        </c:ser>
        <c:dLbls>
          <c:showLegendKey val="0"/>
          <c:showVal val="0"/>
          <c:showCatName val="0"/>
          <c:showSerName val="0"/>
          <c:showPercent val="0"/>
          <c:showBubbleSize val="0"/>
        </c:dLbls>
        <c:marker val="1"/>
        <c:smooth val="0"/>
        <c:axId val="427363040"/>
        <c:axId val="427363368"/>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8192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c:ext uri="{02D57815-91ED-43cb-92C2-25804820EDAC}">
                        <c15:formulaRef>
                          <c15:sqref>Feuil1!$B$2:$B$5</c15:sqref>
                        </c15:formulaRef>
                      </c:ext>
                    </c:extLst>
                    <c:numCache>
                      <c:formatCode>General</c:formatCode>
                      <c:ptCount val="4"/>
                      <c:pt idx="0">
                        <c:v>154510</c:v>
                      </c:pt>
                      <c:pt idx="1">
                        <c:v>6042</c:v>
                      </c:pt>
                    </c:numCache>
                  </c:numRef>
                </c:val>
                <c:smooth val="0"/>
                <c:extLst>
                  <c:ext xmlns:c16="http://schemas.microsoft.com/office/drawing/2014/chart" uri="{C3380CC4-5D6E-409C-BE32-E72D297353CC}">
                    <c16:uniqueId val="{00000000-17E8-4258-9CDA-2F69DE20E2E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4096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1086908</c:v>
                      </c:pt>
                      <c:pt idx="1">
                        <c:v>18297</c:v>
                      </c:pt>
                    </c:numCache>
                  </c:numRef>
                </c:val>
                <c:smooth val="0"/>
                <c:extLst xmlns:c15="http://schemas.microsoft.com/office/drawing/2012/chart">
                  <c:ext xmlns:c16="http://schemas.microsoft.com/office/drawing/2014/chart" uri="{C3380CC4-5D6E-409C-BE32-E72D297353CC}">
                    <c16:uniqueId val="{00000001-17E8-4258-9CDA-2F69DE20E2E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2048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1106244</c:v>
                      </c:pt>
                      <c:pt idx="1">
                        <c:v>35503</c:v>
                      </c:pt>
                    </c:numCache>
                  </c:numRef>
                </c:val>
                <c:smooth val="0"/>
                <c:extLst xmlns:c15="http://schemas.microsoft.com/office/drawing/2012/chart">
                  <c:ext xmlns:c16="http://schemas.microsoft.com/office/drawing/2014/chart" uri="{C3380CC4-5D6E-409C-BE32-E72D297353CC}">
                    <c16:uniqueId val="{00000002-17E8-4258-9CDA-2F69DE20E2E2}"/>
                  </c:ext>
                </c:extLst>
              </c15:ser>
            </c15:filteredLineSeries>
          </c:ext>
        </c:extLst>
      </c:lineChart>
      <c:catAx>
        <c:axId val="42736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7363368"/>
        <c:crosses val="autoZero"/>
        <c:auto val="1"/>
        <c:lblAlgn val="ctr"/>
        <c:lblOffset val="100"/>
        <c:noMultiLvlLbl val="0"/>
      </c:catAx>
      <c:valAx>
        <c:axId val="427363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736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multTrace (en fonction de bs)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64</c:v>
                </c:pt>
                <c:pt idx="1">
                  <c:v>32</c:v>
                </c:pt>
                <c:pt idx="2">
                  <c:v>16</c:v>
                </c:pt>
                <c:pt idx="3">
                  <c:v>8</c:v>
                </c:pt>
              </c:numCache>
            </c:numRef>
          </c:cat>
          <c:val>
            <c:numRef>
              <c:f>Feuil1!$B$2:$E$2</c:f>
              <c:numCache>
                <c:formatCode>General</c:formatCode>
                <c:ptCount val="4"/>
                <c:pt idx="0">
                  <c:v>1086908</c:v>
                </c:pt>
                <c:pt idx="1">
                  <c:v>258542</c:v>
                </c:pt>
                <c:pt idx="2">
                  <c:v>276069</c:v>
                </c:pt>
                <c:pt idx="3">
                  <c:v>552702</c:v>
                </c:pt>
              </c:numCache>
            </c:numRef>
          </c:val>
          <c:smooth val="0"/>
          <c:extLst>
            <c:ext xmlns:c16="http://schemas.microsoft.com/office/drawing/2014/chart" uri="{C3380CC4-5D6E-409C-BE32-E72D297353CC}">
              <c16:uniqueId val="{00000003-3135-4767-A994-2E56457BC0FF}"/>
            </c:ext>
          </c:extLst>
        </c:ser>
        <c:ser>
          <c:idx val="4"/>
          <c:order val="4"/>
          <c:tx>
            <c:v>défauts écritures</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64</c:v>
                </c:pt>
                <c:pt idx="1">
                  <c:v>32</c:v>
                </c:pt>
                <c:pt idx="2">
                  <c:v>16</c:v>
                </c:pt>
                <c:pt idx="3">
                  <c:v>8</c:v>
                </c:pt>
              </c:numCache>
            </c:numRef>
          </c:cat>
          <c:val>
            <c:numRef>
              <c:f>Feuil1!$B$3:$E$3</c:f>
              <c:numCache>
                <c:formatCode>General</c:formatCode>
                <c:ptCount val="4"/>
                <c:pt idx="0">
                  <c:v>18297</c:v>
                </c:pt>
                <c:pt idx="1">
                  <c:v>7364</c:v>
                </c:pt>
                <c:pt idx="2">
                  <c:v>2546</c:v>
                </c:pt>
                <c:pt idx="3">
                  <c:v>5049</c:v>
                </c:pt>
              </c:numCache>
            </c:numRef>
          </c:val>
          <c:smooth val="0"/>
          <c:extLst>
            <c:ext xmlns:c16="http://schemas.microsoft.com/office/drawing/2014/chart" uri="{C3380CC4-5D6E-409C-BE32-E72D297353CC}">
              <c16:uniqueId val="{00000004-3135-4767-A994-2E56457BC0FF}"/>
            </c:ext>
          </c:extLst>
        </c:ser>
        <c:dLbls>
          <c:showLegendKey val="0"/>
          <c:showVal val="0"/>
          <c:showCatName val="0"/>
          <c:showSerName val="0"/>
          <c:showPercent val="0"/>
          <c:showBubbleSize val="0"/>
        </c:dLbls>
        <c:marker val="1"/>
        <c:smooth val="0"/>
        <c:axId val="282489984"/>
        <c:axId val="303663560"/>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64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c:ext uri="{02D57815-91ED-43cb-92C2-25804820EDAC}">
                        <c15:formulaRef>
                          <c15:sqref>Feuil1!$B$2:$B$5</c15:sqref>
                        </c15:formulaRef>
                      </c:ext>
                    </c:extLst>
                    <c:numCache>
                      <c:formatCode>General</c:formatCode>
                      <c:ptCount val="4"/>
                      <c:pt idx="0">
                        <c:v>1086908</c:v>
                      </c:pt>
                      <c:pt idx="1">
                        <c:v>18297</c:v>
                      </c:pt>
                    </c:numCache>
                  </c:numRef>
                </c:val>
                <c:smooth val="0"/>
                <c:extLst>
                  <c:ext xmlns:c16="http://schemas.microsoft.com/office/drawing/2014/chart" uri="{C3380CC4-5D6E-409C-BE32-E72D297353CC}">
                    <c16:uniqueId val="{00000000-3135-4767-A994-2E56457BC0FF}"/>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32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258542</c:v>
                      </c:pt>
                      <c:pt idx="1">
                        <c:v>7364</c:v>
                      </c:pt>
                    </c:numCache>
                  </c:numRef>
                </c:val>
                <c:smooth val="0"/>
                <c:extLst xmlns:c15="http://schemas.microsoft.com/office/drawing/2012/chart">
                  <c:ext xmlns:c16="http://schemas.microsoft.com/office/drawing/2014/chart" uri="{C3380CC4-5D6E-409C-BE32-E72D297353CC}">
                    <c16:uniqueId val="{00000001-3135-4767-A994-2E56457BC0F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16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276069</c:v>
                      </c:pt>
                      <c:pt idx="1">
                        <c:v>2546</c:v>
                      </c:pt>
                    </c:numCache>
                  </c:numRef>
                </c:val>
                <c:smooth val="0"/>
                <c:extLst xmlns:c15="http://schemas.microsoft.com/office/drawing/2012/chart">
                  <c:ext xmlns:c16="http://schemas.microsoft.com/office/drawing/2014/chart" uri="{C3380CC4-5D6E-409C-BE32-E72D297353CC}">
                    <c16:uniqueId val="{00000002-3135-4767-A994-2E56457BC0FF}"/>
                  </c:ext>
                </c:extLst>
              </c15:ser>
            </c15:filteredLineSeries>
          </c:ext>
        </c:extLst>
      </c:lineChart>
      <c:catAx>
        <c:axId val="28248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3663560"/>
        <c:crosses val="autoZero"/>
        <c:auto val="1"/>
        <c:lblAlgn val="ctr"/>
        <c:lblOffset val="100"/>
        <c:noMultiLvlLbl val="0"/>
      </c:catAx>
      <c:valAx>
        <c:axId val="303663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248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multTrace (en fonction de assoc)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16</c:v>
                </c:pt>
                <c:pt idx="1">
                  <c:v>8</c:v>
                </c:pt>
                <c:pt idx="2">
                  <c:v>4</c:v>
                </c:pt>
                <c:pt idx="3">
                  <c:v>2</c:v>
                </c:pt>
              </c:numCache>
            </c:numRef>
          </c:cat>
          <c:val>
            <c:numRef>
              <c:f>Feuil1!$B$2:$E$2</c:f>
              <c:numCache>
                <c:formatCode>General</c:formatCode>
                <c:ptCount val="4"/>
                <c:pt idx="0">
                  <c:v>1020000</c:v>
                </c:pt>
                <c:pt idx="1">
                  <c:v>1086781</c:v>
                </c:pt>
                <c:pt idx="2">
                  <c:v>1086908</c:v>
                </c:pt>
                <c:pt idx="3">
                  <c:v>990699</c:v>
                </c:pt>
              </c:numCache>
            </c:numRef>
          </c:val>
          <c:smooth val="0"/>
          <c:extLst>
            <c:ext xmlns:c16="http://schemas.microsoft.com/office/drawing/2014/chart" uri="{C3380CC4-5D6E-409C-BE32-E72D297353CC}">
              <c16:uniqueId val="{00000003-0C5B-434E-9681-281BC8B06471}"/>
            </c:ext>
          </c:extLst>
        </c:ser>
        <c:ser>
          <c:idx val="4"/>
          <c:order val="4"/>
          <c:tx>
            <c:v>défauts écriture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16</c:v>
                </c:pt>
                <c:pt idx="1">
                  <c:v>8</c:v>
                </c:pt>
                <c:pt idx="2">
                  <c:v>4</c:v>
                </c:pt>
                <c:pt idx="3">
                  <c:v>2</c:v>
                </c:pt>
              </c:numCache>
            </c:numRef>
          </c:cat>
          <c:val>
            <c:numRef>
              <c:f>Feuil1!$B$3:$E$3</c:f>
              <c:numCache>
                <c:formatCode>General</c:formatCode>
                <c:ptCount val="4"/>
                <c:pt idx="0">
                  <c:v>17330</c:v>
                </c:pt>
                <c:pt idx="1">
                  <c:v>17365</c:v>
                </c:pt>
                <c:pt idx="2">
                  <c:v>18297</c:v>
                </c:pt>
                <c:pt idx="3">
                  <c:v>23799</c:v>
                </c:pt>
              </c:numCache>
            </c:numRef>
          </c:val>
          <c:smooth val="0"/>
          <c:extLst>
            <c:ext xmlns:c16="http://schemas.microsoft.com/office/drawing/2014/chart" uri="{C3380CC4-5D6E-409C-BE32-E72D297353CC}">
              <c16:uniqueId val="{00000004-0C5B-434E-9681-281BC8B06471}"/>
            </c:ext>
          </c:extLst>
        </c:ser>
        <c:dLbls>
          <c:showLegendKey val="0"/>
          <c:showVal val="0"/>
          <c:showCatName val="0"/>
          <c:showSerName val="0"/>
          <c:showPercent val="0"/>
          <c:showBubbleSize val="0"/>
        </c:dLbls>
        <c:marker val="1"/>
        <c:smooth val="0"/>
        <c:axId val="309959328"/>
        <c:axId val="309961624"/>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16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c:ext uri="{02D57815-91ED-43cb-92C2-25804820EDAC}">
                        <c15:formulaRef>
                          <c15:sqref>Feuil1!$B$2:$B$5</c15:sqref>
                        </c15:formulaRef>
                      </c:ext>
                    </c:extLst>
                    <c:numCache>
                      <c:formatCode>General</c:formatCode>
                      <c:ptCount val="4"/>
                      <c:pt idx="0">
                        <c:v>1020000</c:v>
                      </c:pt>
                      <c:pt idx="1">
                        <c:v>17330</c:v>
                      </c:pt>
                    </c:numCache>
                  </c:numRef>
                </c:val>
                <c:smooth val="0"/>
                <c:extLst>
                  <c:ext xmlns:c16="http://schemas.microsoft.com/office/drawing/2014/chart" uri="{C3380CC4-5D6E-409C-BE32-E72D297353CC}">
                    <c16:uniqueId val="{00000000-0C5B-434E-9681-281BC8B0647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1086781</c:v>
                      </c:pt>
                      <c:pt idx="1">
                        <c:v>17365</c:v>
                      </c:pt>
                    </c:numCache>
                  </c:numRef>
                </c:val>
                <c:smooth val="0"/>
                <c:extLst xmlns:c15="http://schemas.microsoft.com/office/drawing/2012/chart">
                  <c:ext xmlns:c16="http://schemas.microsoft.com/office/drawing/2014/chart" uri="{C3380CC4-5D6E-409C-BE32-E72D297353CC}">
                    <c16:uniqueId val="{00000001-0C5B-434E-9681-281BC8B0647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1086908</c:v>
                      </c:pt>
                      <c:pt idx="1">
                        <c:v>18297</c:v>
                      </c:pt>
                    </c:numCache>
                  </c:numRef>
                </c:val>
                <c:smooth val="0"/>
                <c:extLst xmlns:c15="http://schemas.microsoft.com/office/drawing/2012/chart">
                  <c:ext xmlns:c16="http://schemas.microsoft.com/office/drawing/2014/chart" uri="{C3380CC4-5D6E-409C-BE32-E72D297353CC}">
                    <c16:uniqueId val="{00000002-0C5B-434E-9681-281BC8B06471}"/>
                  </c:ext>
                </c:extLst>
              </c15:ser>
            </c15:filteredLineSeries>
          </c:ext>
        </c:extLst>
      </c:lineChart>
      <c:catAx>
        <c:axId val="30995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9961624"/>
        <c:crosses val="autoZero"/>
        <c:auto val="1"/>
        <c:lblAlgn val="ctr"/>
        <c:lblOffset val="100"/>
        <c:noMultiLvlLbl val="0"/>
      </c:catAx>
      <c:valAx>
        <c:axId val="309961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995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multTrace10x10 (en fonction de 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5.7798920968212306E-2"/>
          <c:y val="0.15115079365079367"/>
          <c:w val="0.9190529308836396"/>
          <c:h val="0.7135779902512186"/>
        </c:manualLayout>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8192</c:v>
                </c:pt>
                <c:pt idx="1">
                  <c:v>4096</c:v>
                </c:pt>
                <c:pt idx="2">
                  <c:v>2048</c:v>
                </c:pt>
                <c:pt idx="3">
                  <c:v>1024</c:v>
                </c:pt>
              </c:numCache>
            </c:numRef>
          </c:cat>
          <c:val>
            <c:numRef>
              <c:f>Feuil1!$B$2:$E$2</c:f>
              <c:numCache>
                <c:formatCode>General</c:formatCode>
                <c:ptCount val="4"/>
                <c:pt idx="0">
                  <c:v>13</c:v>
                </c:pt>
                <c:pt idx="1">
                  <c:v>13</c:v>
                </c:pt>
                <c:pt idx="2">
                  <c:v>13</c:v>
                </c:pt>
                <c:pt idx="3">
                  <c:v>48</c:v>
                </c:pt>
              </c:numCache>
            </c:numRef>
          </c:val>
          <c:smooth val="0"/>
          <c:extLst>
            <c:ext xmlns:c16="http://schemas.microsoft.com/office/drawing/2014/chart" uri="{C3380CC4-5D6E-409C-BE32-E72D297353CC}">
              <c16:uniqueId val="{00000003-5253-4317-A93D-BEB73D265931}"/>
            </c:ext>
          </c:extLst>
        </c:ser>
        <c:ser>
          <c:idx val="4"/>
          <c:order val="4"/>
          <c:tx>
            <c:v>défauts écriture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8192</c:v>
                </c:pt>
                <c:pt idx="1">
                  <c:v>4096</c:v>
                </c:pt>
                <c:pt idx="2">
                  <c:v>2048</c:v>
                </c:pt>
                <c:pt idx="3">
                  <c:v>1024</c:v>
                </c:pt>
              </c:numCache>
            </c:numRef>
          </c:cat>
          <c:val>
            <c:numRef>
              <c:f>Feuil1!$B$3:$E$3</c:f>
              <c:numCache>
                <c:formatCode>General</c:formatCode>
                <c:ptCount val="4"/>
                <c:pt idx="0">
                  <c:v>6</c:v>
                </c:pt>
                <c:pt idx="1">
                  <c:v>6</c:v>
                </c:pt>
                <c:pt idx="2">
                  <c:v>6</c:v>
                </c:pt>
                <c:pt idx="3">
                  <c:v>15</c:v>
                </c:pt>
              </c:numCache>
            </c:numRef>
          </c:val>
          <c:smooth val="0"/>
          <c:extLst>
            <c:ext xmlns:c16="http://schemas.microsoft.com/office/drawing/2014/chart" uri="{C3380CC4-5D6E-409C-BE32-E72D297353CC}">
              <c16:uniqueId val="{00000004-5253-4317-A93D-BEB73D265931}"/>
            </c:ext>
          </c:extLst>
        </c:ser>
        <c:dLbls>
          <c:showLegendKey val="0"/>
          <c:showVal val="0"/>
          <c:showCatName val="0"/>
          <c:showSerName val="0"/>
          <c:showPercent val="0"/>
          <c:showBubbleSize val="0"/>
        </c:dLbls>
        <c:marker val="1"/>
        <c:smooth val="0"/>
        <c:axId val="309936368"/>
        <c:axId val="309936040"/>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8192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c:ext uri="{02D57815-91ED-43cb-92C2-25804820EDAC}">
                        <c15:formulaRef>
                          <c15:sqref>Feuil1!$B$2:$B$5</c15:sqref>
                        </c15:formulaRef>
                      </c:ext>
                    </c:extLst>
                    <c:numCache>
                      <c:formatCode>General</c:formatCode>
                      <c:ptCount val="4"/>
                      <c:pt idx="0">
                        <c:v>13</c:v>
                      </c:pt>
                      <c:pt idx="1">
                        <c:v>6</c:v>
                      </c:pt>
                    </c:numCache>
                  </c:numRef>
                </c:val>
                <c:smooth val="0"/>
                <c:extLst>
                  <c:ext xmlns:c16="http://schemas.microsoft.com/office/drawing/2014/chart" uri="{C3380CC4-5D6E-409C-BE32-E72D297353CC}">
                    <c16:uniqueId val="{00000000-5253-4317-A93D-BEB73D26593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4096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13</c:v>
                      </c:pt>
                      <c:pt idx="1">
                        <c:v>6</c:v>
                      </c:pt>
                    </c:numCache>
                  </c:numRef>
                </c:val>
                <c:smooth val="0"/>
                <c:extLst xmlns:c15="http://schemas.microsoft.com/office/drawing/2012/chart">
                  <c:ext xmlns:c16="http://schemas.microsoft.com/office/drawing/2014/chart" uri="{C3380CC4-5D6E-409C-BE32-E72D297353CC}">
                    <c16:uniqueId val="{00000001-5253-4317-A93D-BEB73D26593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2048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8192</c:v>
                      </c:pt>
                      <c:pt idx="1">
                        <c:v>4096</c:v>
                      </c:pt>
                      <c:pt idx="2">
                        <c:v>2048</c:v>
                      </c:pt>
                      <c:pt idx="3">
                        <c:v>1024</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13</c:v>
                      </c:pt>
                      <c:pt idx="1">
                        <c:v>6</c:v>
                      </c:pt>
                    </c:numCache>
                  </c:numRef>
                </c:val>
                <c:smooth val="0"/>
                <c:extLst xmlns:c15="http://schemas.microsoft.com/office/drawing/2012/chart">
                  <c:ext xmlns:c16="http://schemas.microsoft.com/office/drawing/2014/chart" uri="{C3380CC4-5D6E-409C-BE32-E72D297353CC}">
                    <c16:uniqueId val="{00000002-5253-4317-A93D-BEB73D265931}"/>
                  </c:ext>
                </c:extLst>
              </c15:ser>
            </c15:filteredLineSeries>
          </c:ext>
        </c:extLst>
      </c:lineChart>
      <c:catAx>
        <c:axId val="30993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9936040"/>
        <c:crosses val="autoZero"/>
        <c:auto val="1"/>
        <c:lblAlgn val="ctr"/>
        <c:lblOffset val="100"/>
        <c:noMultiLvlLbl val="0"/>
      </c:catAx>
      <c:valAx>
        <c:axId val="309936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993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multTrace10x10 (en fonction de bs)</a:t>
            </a:r>
          </a:p>
        </c:rich>
      </c:tx>
      <c:layout>
        <c:manualLayout>
          <c:xMode val="edge"/>
          <c:yMode val="edge"/>
          <c:x val="0.29986676144648583"/>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64</c:v>
                </c:pt>
                <c:pt idx="1">
                  <c:v>32</c:v>
                </c:pt>
                <c:pt idx="2">
                  <c:v>16</c:v>
                </c:pt>
                <c:pt idx="3">
                  <c:v>8</c:v>
                </c:pt>
              </c:numCache>
            </c:numRef>
          </c:cat>
          <c:val>
            <c:numRef>
              <c:f>Feuil1!$B$2:$E$2</c:f>
              <c:numCache>
                <c:formatCode>General</c:formatCode>
                <c:ptCount val="4"/>
                <c:pt idx="0">
                  <c:v>13</c:v>
                </c:pt>
                <c:pt idx="1">
                  <c:v>26</c:v>
                </c:pt>
                <c:pt idx="2">
                  <c:v>51</c:v>
                </c:pt>
                <c:pt idx="3">
                  <c:v>101</c:v>
                </c:pt>
              </c:numCache>
            </c:numRef>
          </c:val>
          <c:smooth val="0"/>
          <c:extLst>
            <c:ext xmlns:c16="http://schemas.microsoft.com/office/drawing/2014/chart" uri="{C3380CC4-5D6E-409C-BE32-E72D297353CC}">
              <c16:uniqueId val="{00000003-A1A1-4001-B3BF-4C787DBBA13E}"/>
            </c:ext>
          </c:extLst>
        </c:ser>
        <c:ser>
          <c:idx val="4"/>
          <c:order val="4"/>
          <c:tx>
            <c:v>défauts écriture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64</c:v>
                </c:pt>
                <c:pt idx="1">
                  <c:v>32</c:v>
                </c:pt>
                <c:pt idx="2">
                  <c:v>16</c:v>
                </c:pt>
                <c:pt idx="3">
                  <c:v>8</c:v>
                </c:pt>
              </c:numCache>
            </c:numRef>
          </c:cat>
          <c:val>
            <c:numRef>
              <c:f>Feuil1!$B$3:$E$3</c:f>
              <c:numCache>
                <c:formatCode>General</c:formatCode>
                <c:ptCount val="4"/>
                <c:pt idx="0">
                  <c:v>6</c:v>
                </c:pt>
                <c:pt idx="1">
                  <c:v>12</c:v>
                </c:pt>
                <c:pt idx="2">
                  <c:v>25</c:v>
                </c:pt>
                <c:pt idx="3">
                  <c:v>51</c:v>
                </c:pt>
              </c:numCache>
            </c:numRef>
          </c:val>
          <c:smooth val="0"/>
          <c:extLst>
            <c:ext xmlns:c16="http://schemas.microsoft.com/office/drawing/2014/chart" uri="{C3380CC4-5D6E-409C-BE32-E72D297353CC}">
              <c16:uniqueId val="{00000004-A1A1-4001-B3BF-4C787DBBA13E}"/>
            </c:ext>
          </c:extLst>
        </c:ser>
        <c:dLbls>
          <c:showLegendKey val="0"/>
          <c:showVal val="0"/>
          <c:showCatName val="0"/>
          <c:showSerName val="0"/>
          <c:showPercent val="0"/>
          <c:showBubbleSize val="0"/>
        </c:dLbls>
        <c:marker val="1"/>
        <c:smooth val="0"/>
        <c:axId val="309960968"/>
        <c:axId val="309964248"/>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64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c:ext uri="{02D57815-91ED-43cb-92C2-25804820EDAC}">
                        <c15:formulaRef>
                          <c15:sqref>Feuil1!$B$2:$B$5</c15:sqref>
                        </c15:formulaRef>
                      </c:ext>
                    </c:extLst>
                    <c:numCache>
                      <c:formatCode>General</c:formatCode>
                      <c:ptCount val="4"/>
                      <c:pt idx="0">
                        <c:v>13</c:v>
                      </c:pt>
                      <c:pt idx="1">
                        <c:v>6</c:v>
                      </c:pt>
                    </c:numCache>
                  </c:numRef>
                </c:val>
                <c:smooth val="0"/>
                <c:extLst>
                  <c:ext xmlns:c16="http://schemas.microsoft.com/office/drawing/2014/chart" uri="{C3380CC4-5D6E-409C-BE32-E72D297353CC}">
                    <c16:uniqueId val="{00000000-A1A1-4001-B3BF-4C787DBBA13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32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26</c:v>
                      </c:pt>
                      <c:pt idx="1">
                        <c:v>12</c:v>
                      </c:pt>
                    </c:numCache>
                  </c:numRef>
                </c:val>
                <c:smooth val="0"/>
                <c:extLst xmlns:c15="http://schemas.microsoft.com/office/drawing/2012/chart">
                  <c:ext xmlns:c16="http://schemas.microsoft.com/office/drawing/2014/chart" uri="{C3380CC4-5D6E-409C-BE32-E72D297353CC}">
                    <c16:uniqueId val="{00000001-A1A1-4001-B3BF-4C787DBBA13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16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64</c:v>
                      </c:pt>
                      <c:pt idx="1">
                        <c:v>32</c:v>
                      </c:pt>
                      <c:pt idx="2">
                        <c:v>16</c:v>
                      </c:pt>
                      <c:pt idx="3">
                        <c:v>8</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51</c:v>
                      </c:pt>
                      <c:pt idx="1">
                        <c:v>25</c:v>
                      </c:pt>
                    </c:numCache>
                  </c:numRef>
                </c:val>
                <c:smooth val="0"/>
                <c:extLst xmlns:c15="http://schemas.microsoft.com/office/drawing/2012/chart">
                  <c:ext xmlns:c16="http://schemas.microsoft.com/office/drawing/2014/chart" uri="{C3380CC4-5D6E-409C-BE32-E72D297353CC}">
                    <c16:uniqueId val="{00000002-A1A1-4001-B3BF-4C787DBBA13E}"/>
                  </c:ext>
                </c:extLst>
              </c15:ser>
            </c15:filteredLineSeries>
          </c:ext>
        </c:extLst>
      </c:lineChart>
      <c:catAx>
        <c:axId val="30996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9964248"/>
        <c:crosses val="autoZero"/>
        <c:auto val="1"/>
        <c:lblAlgn val="ctr"/>
        <c:lblOffset val="100"/>
        <c:noMultiLvlLbl val="0"/>
      </c:catAx>
      <c:valAx>
        <c:axId val="3099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9960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multTrace10x10 (en fonction de assoc)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3"/>
          <c:order val="3"/>
          <c:tx>
            <c:v>défauts lecture</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Feuil1!$B$1:$E$1</c:f>
              <c:numCache>
                <c:formatCode>General</c:formatCode>
                <c:ptCount val="4"/>
                <c:pt idx="0">
                  <c:v>16</c:v>
                </c:pt>
                <c:pt idx="1">
                  <c:v>8</c:v>
                </c:pt>
                <c:pt idx="2">
                  <c:v>4</c:v>
                </c:pt>
                <c:pt idx="3">
                  <c:v>2</c:v>
                </c:pt>
              </c:numCache>
            </c:numRef>
          </c:cat>
          <c:val>
            <c:numRef>
              <c:f>Feuil1!$B$2:$E$2</c:f>
              <c:numCache>
                <c:formatCode>General</c:formatCode>
                <c:ptCount val="4"/>
                <c:pt idx="0">
                  <c:v>13</c:v>
                </c:pt>
                <c:pt idx="1">
                  <c:v>13</c:v>
                </c:pt>
                <c:pt idx="2">
                  <c:v>13</c:v>
                </c:pt>
                <c:pt idx="3">
                  <c:v>13</c:v>
                </c:pt>
              </c:numCache>
            </c:numRef>
          </c:val>
          <c:smooth val="0"/>
          <c:extLst>
            <c:ext xmlns:c16="http://schemas.microsoft.com/office/drawing/2014/chart" uri="{C3380CC4-5D6E-409C-BE32-E72D297353CC}">
              <c16:uniqueId val="{00000003-76C4-4F6F-8B72-D02AE6B73037}"/>
            </c:ext>
          </c:extLst>
        </c:ser>
        <c:ser>
          <c:idx val="4"/>
          <c:order val="4"/>
          <c:tx>
            <c:v>défauts écriture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Feuil1!$B$1:$E$1</c:f>
              <c:numCache>
                <c:formatCode>General</c:formatCode>
                <c:ptCount val="4"/>
                <c:pt idx="0">
                  <c:v>16</c:v>
                </c:pt>
                <c:pt idx="1">
                  <c:v>8</c:v>
                </c:pt>
                <c:pt idx="2">
                  <c:v>4</c:v>
                </c:pt>
                <c:pt idx="3">
                  <c:v>2</c:v>
                </c:pt>
              </c:numCache>
            </c:numRef>
          </c:cat>
          <c:val>
            <c:numRef>
              <c:f>Feuil1!$B$3:$E$3</c:f>
              <c:numCache>
                <c:formatCode>General</c:formatCode>
                <c:ptCount val="4"/>
                <c:pt idx="0">
                  <c:v>8</c:v>
                </c:pt>
                <c:pt idx="1">
                  <c:v>8</c:v>
                </c:pt>
                <c:pt idx="2">
                  <c:v>8</c:v>
                </c:pt>
                <c:pt idx="3">
                  <c:v>8</c:v>
                </c:pt>
              </c:numCache>
            </c:numRef>
          </c:val>
          <c:smooth val="0"/>
          <c:extLst>
            <c:ext xmlns:c16="http://schemas.microsoft.com/office/drawing/2014/chart" uri="{C3380CC4-5D6E-409C-BE32-E72D297353CC}">
              <c16:uniqueId val="{00000004-76C4-4F6F-8B72-D02AE6B73037}"/>
            </c:ext>
          </c:extLst>
        </c:ser>
        <c:dLbls>
          <c:showLegendKey val="0"/>
          <c:showVal val="0"/>
          <c:showCatName val="0"/>
          <c:showSerName val="0"/>
          <c:showPercent val="0"/>
          <c:showBubbleSize val="0"/>
        </c:dLbls>
        <c:marker val="1"/>
        <c:smooth val="0"/>
        <c:axId val="309935384"/>
        <c:axId val="309938664"/>
        <c:extLst>
          <c:ext xmlns:c15="http://schemas.microsoft.com/office/drawing/2012/chart" uri="{02D57815-91ED-43cb-92C2-25804820EDAC}">
            <c15:filteredLineSeries>
              <c15:ser>
                <c:idx val="0"/>
                <c:order val="0"/>
                <c:tx>
                  <c:strRef>
                    <c:extLst>
                      <c:ext uri="{02D57815-91ED-43cb-92C2-25804820EDAC}">
                        <c15:formulaRef>
                          <c15:sqref>Feuil1!$B$1</c15:sqref>
                        </c15:formulaRef>
                      </c:ext>
                    </c:extLst>
                    <c:strCache>
                      <c:ptCount val="1"/>
                      <c:pt idx="0">
                        <c:v>16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c:ext uri="{02D57815-91ED-43cb-92C2-25804820EDAC}">
                        <c15:formulaRef>
                          <c15:sqref>Feuil1!$B$2:$B$5</c15:sqref>
                        </c15:formulaRef>
                      </c:ext>
                    </c:extLst>
                    <c:numCache>
                      <c:formatCode>General</c:formatCode>
                      <c:ptCount val="4"/>
                      <c:pt idx="0">
                        <c:v>13</c:v>
                      </c:pt>
                      <c:pt idx="1">
                        <c:v>8</c:v>
                      </c:pt>
                    </c:numCache>
                  </c:numRef>
                </c:val>
                <c:smooth val="0"/>
                <c:extLst>
                  <c:ext xmlns:c16="http://schemas.microsoft.com/office/drawing/2014/chart" uri="{C3380CC4-5D6E-409C-BE32-E72D297353CC}">
                    <c16:uniqueId val="{00000000-76C4-4F6F-8B72-D02AE6B73037}"/>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Feuil1!$C$1</c15:sqref>
                        </c15:formulaRef>
                      </c:ext>
                    </c:extLst>
                    <c:strCache>
                      <c:ptCount val="1"/>
                      <c:pt idx="0">
                        <c:v>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xmlns:c15="http://schemas.microsoft.com/office/drawing/2012/chart">
                      <c:ext xmlns:c15="http://schemas.microsoft.com/office/drawing/2012/chart" uri="{02D57815-91ED-43cb-92C2-25804820EDAC}">
                        <c15:formulaRef>
                          <c15:sqref>Feuil1!$C$2:$C$5</c15:sqref>
                        </c15:formulaRef>
                      </c:ext>
                    </c:extLst>
                    <c:numCache>
                      <c:formatCode>General</c:formatCode>
                      <c:ptCount val="4"/>
                      <c:pt idx="0">
                        <c:v>13</c:v>
                      </c:pt>
                      <c:pt idx="1">
                        <c:v>8</c:v>
                      </c:pt>
                    </c:numCache>
                  </c:numRef>
                </c:val>
                <c:smooth val="0"/>
                <c:extLst xmlns:c15="http://schemas.microsoft.com/office/drawing/2012/chart">
                  <c:ext xmlns:c16="http://schemas.microsoft.com/office/drawing/2014/chart" uri="{C3380CC4-5D6E-409C-BE32-E72D297353CC}">
                    <c16:uniqueId val="{00000001-76C4-4F6F-8B72-D02AE6B7303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Feuil1!$D$1</c15:sqref>
                        </c15:formulaRef>
                      </c:ext>
                    </c:extLst>
                    <c:strCache>
                      <c:ptCount val="1"/>
                      <c:pt idx="0">
                        <c:v>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Feuil1!$B$1:$E$1</c15:sqref>
                        </c15:formulaRef>
                      </c:ext>
                    </c:extLst>
                    <c:numCache>
                      <c:formatCode>General</c:formatCode>
                      <c:ptCount val="4"/>
                      <c:pt idx="0">
                        <c:v>16</c:v>
                      </c:pt>
                      <c:pt idx="1">
                        <c:v>8</c:v>
                      </c:pt>
                      <c:pt idx="2">
                        <c:v>4</c:v>
                      </c:pt>
                      <c:pt idx="3">
                        <c:v>2</c:v>
                      </c:pt>
                    </c:numCache>
                  </c:numRef>
                </c:cat>
                <c:val>
                  <c:numRef>
                    <c:extLst xmlns:c15="http://schemas.microsoft.com/office/drawing/2012/chart">
                      <c:ext xmlns:c15="http://schemas.microsoft.com/office/drawing/2012/chart" uri="{02D57815-91ED-43cb-92C2-25804820EDAC}">
                        <c15:formulaRef>
                          <c15:sqref>Feuil1!$D$2:$D$5</c15:sqref>
                        </c15:formulaRef>
                      </c:ext>
                    </c:extLst>
                    <c:numCache>
                      <c:formatCode>General</c:formatCode>
                      <c:ptCount val="4"/>
                      <c:pt idx="0">
                        <c:v>13</c:v>
                      </c:pt>
                      <c:pt idx="1">
                        <c:v>8</c:v>
                      </c:pt>
                    </c:numCache>
                  </c:numRef>
                </c:val>
                <c:smooth val="0"/>
                <c:extLst xmlns:c15="http://schemas.microsoft.com/office/drawing/2012/chart">
                  <c:ext xmlns:c16="http://schemas.microsoft.com/office/drawing/2014/chart" uri="{C3380CC4-5D6E-409C-BE32-E72D297353CC}">
                    <c16:uniqueId val="{00000002-76C4-4F6F-8B72-D02AE6B73037}"/>
                  </c:ext>
                </c:extLst>
              </c15:ser>
            </c15:filteredLineSeries>
          </c:ext>
        </c:extLst>
      </c:lineChart>
      <c:catAx>
        <c:axId val="309935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9938664"/>
        <c:crosses val="autoZero"/>
        <c:auto val="1"/>
        <c:lblAlgn val="ctr"/>
        <c:lblOffset val="100"/>
        <c:noMultiLvlLbl val="0"/>
      </c:catAx>
      <c:valAx>
        <c:axId val="30993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993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2677B-E982-4F60-8A25-B6A58B53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917</Words>
  <Characters>5048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Delahaye Chloé</vt:lpstr>
    </vt:vector>
  </TitlesOfParts>
  <Company>cnamts</Company>
  <LinksUpToDate>false</LinksUpToDate>
  <CharactersWithSpaces>5954</CharactersWithSpaces>
  <SharedDoc>false</SharedDoc>
  <HLinks>
    <vt:vector size="60" baseType="variant">
      <vt:variant>
        <vt:i4>1179709</vt:i4>
      </vt:variant>
      <vt:variant>
        <vt:i4>56</vt:i4>
      </vt:variant>
      <vt:variant>
        <vt:i4>0</vt:i4>
      </vt:variant>
      <vt:variant>
        <vt:i4>5</vt:i4>
      </vt:variant>
      <vt:variant>
        <vt:lpwstr/>
      </vt:variant>
      <vt:variant>
        <vt:lpwstr>_Toc528521234</vt:lpwstr>
      </vt:variant>
      <vt:variant>
        <vt:i4>1179709</vt:i4>
      </vt:variant>
      <vt:variant>
        <vt:i4>50</vt:i4>
      </vt:variant>
      <vt:variant>
        <vt:i4>0</vt:i4>
      </vt:variant>
      <vt:variant>
        <vt:i4>5</vt:i4>
      </vt:variant>
      <vt:variant>
        <vt:lpwstr/>
      </vt:variant>
      <vt:variant>
        <vt:lpwstr>_Toc528521233</vt:lpwstr>
      </vt:variant>
      <vt:variant>
        <vt:i4>1179709</vt:i4>
      </vt:variant>
      <vt:variant>
        <vt:i4>44</vt:i4>
      </vt:variant>
      <vt:variant>
        <vt:i4>0</vt:i4>
      </vt:variant>
      <vt:variant>
        <vt:i4>5</vt:i4>
      </vt:variant>
      <vt:variant>
        <vt:lpwstr/>
      </vt:variant>
      <vt:variant>
        <vt:lpwstr>_Toc528521232</vt:lpwstr>
      </vt:variant>
      <vt:variant>
        <vt:i4>1179709</vt:i4>
      </vt:variant>
      <vt:variant>
        <vt:i4>38</vt:i4>
      </vt:variant>
      <vt:variant>
        <vt:i4>0</vt:i4>
      </vt:variant>
      <vt:variant>
        <vt:i4>5</vt:i4>
      </vt:variant>
      <vt:variant>
        <vt:lpwstr/>
      </vt:variant>
      <vt:variant>
        <vt:lpwstr>_Toc528521231</vt:lpwstr>
      </vt:variant>
      <vt:variant>
        <vt:i4>1179709</vt:i4>
      </vt:variant>
      <vt:variant>
        <vt:i4>32</vt:i4>
      </vt:variant>
      <vt:variant>
        <vt:i4>0</vt:i4>
      </vt:variant>
      <vt:variant>
        <vt:i4>5</vt:i4>
      </vt:variant>
      <vt:variant>
        <vt:lpwstr/>
      </vt:variant>
      <vt:variant>
        <vt:lpwstr>_Toc528521230</vt:lpwstr>
      </vt:variant>
      <vt:variant>
        <vt:i4>1245245</vt:i4>
      </vt:variant>
      <vt:variant>
        <vt:i4>26</vt:i4>
      </vt:variant>
      <vt:variant>
        <vt:i4>0</vt:i4>
      </vt:variant>
      <vt:variant>
        <vt:i4>5</vt:i4>
      </vt:variant>
      <vt:variant>
        <vt:lpwstr/>
      </vt:variant>
      <vt:variant>
        <vt:lpwstr>_Toc528521229</vt:lpwstr>
      </vt:variant>
      <vt:variant>
        <vt:i4>1245245</vt:i4>
      </vt:variant>
      <vt:variant>
        <vt:i4>20</vt:i4>
      </vt:variant>
      <vt:variant>
        <vt:i4>0</vt:i4>
      </vt:variant>
      <vt:variant>
        <vt:i4>5</vt:i4>
      </vt:variant>
      <vt:variant>
        <vt:lpwstr/>
      </vt:variant>
      <vt:variant>
        <vt:lpwstr>_Toc528521228</vt:lpwstr>
      </vt:variant>
      <vt:variant>
        <vt:i4>1245245</vt:i4>
      </vt:variant>
      <vt:variant>
        <vt:i4>14</vt:i4>
      </vt:variant>
      <vt:variant>
        <vt:i4>0</vt:i4>
      </vt:variant>
      <vt:variant>
        <vt:i4>5</vt:i4>
      </vt:variant>
      <vt:variant>
        <vt:lpwstr/>
      </vt:variant>
      <vt:variant>
        <vt:lpwstr>_Toc528521227</vt:lpwstr>
      </vt:variant>
      <vt:variant>
        <vt:i4>1245245</vt:i4>
      </vt:variant>
      <vt:variant>
        <vt:i4>8</vt:i4>
      </vt:variant>
      <vt:variant>
        <vt:i4>0</vt:i4>
      </vt:variant>
      <vt:variant>
        <vt:i4>5</vt:i4>
      </vt:variant>
      <vt:variant>
        <vt:lpwstr/>
      </vt:variant>
      <vt:variant>
        <vt:lpwstr>_Toc528521226</vt:lpwstr>
      </vt:variant>
      <vt:variant>
        <vt:i4>1245245</vt:i4>
      </vt:variant>
      <vt:variant>
        <vt:i4>2</vt:i4>
      </vt:variant>
      <vt:variant>
        <vt:i4>0</vt:i4>
      </vt:variant>
      <vt:variant>
        <vt:i4>5</vt:i4>
      </vt:variant>
      <vt:variant>
        <vt:lpwstr/>
      </vt:variant>
      <vt:variant>
        <vt:lpwstr>_Toc528521225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Delahaye Chloé</dc:title>
  <dc:subject/>
  <dc:creator>delahaye frederic</dc:creator>
  <cp:keywords/>
  <cp:lastModifiedBy>.ChloéDel.狼</cp:lastModifiedBy>
  <cp:revision>44</cp:revision>
  <cp:lastPrinted>2018-10-28T17:24:00Z</cp:lastPrinted>
  <dcterms:created xsi:type="dcterms:W3CDTF">2018-10-28T19:25:00Z</dcterms:created>
  <dcterms:modified xsi:type="dcterms:W3CDTF">2018-10-29T20:07:00Z</dcterms:modified>
</cp:coreProperties>
</file>