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76C3EF58" w:rsidR="00D75882" w:rsidRDefault="00F8539E">
          <w:r>
            <w:fldChar w:fldCharType="end"/>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4999EBC"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044F04">
            <w:rPr>
              <w:rFonts w:cs="Calibri Light"/>
              <w:noProof/>
              <w:lang w:val="en-GB"/>
            </w:rPr>
            <w:t xml:space="preserve"> </w:t>
          </w:r>
          <w:r w:rsidR="00044F04" w:rsidRPr="00044F04">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7059BCE1"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044F04" w:rsidRPr="00044F04">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6BC0C58F"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044F04">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7AFAB307"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044F04">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612CB0D4" w:rsidR="003429FA" w:rsidRDefault="001827C2" w:rsidP="001827C2">
      <w:pPr>
        <w:pStyle w:val="Caption"/>
      </w:pPr>
      <w:r>
        <w:t xml:space="preserve">Table 1. </w:t>
      </w:r>
      <w:fldSimple w:instr=" SEQ Table_1. \* ARABIC ">
        <w:r w:rsidR="00C85EBE">
          <w:rPr>
            <w:noProof/>
          </w:rPr>
          <w:t>1</w:t>
        </w:r>
      </w:fldSimple>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044F04">
            <w:rPr>
              <w:noProof/>
              <w:lang w:val="en-GB"/>
            </w:rPr>
            <w:t>(Google Trends, n.d.)</w:t>
          </w:r>
          <w:r>
            <w:fldChar w:fldCharType="end"/>
          </w:r>
        </w:sdtContent>
      </w:sdt>
    </w:p>
    <w:p w14:paraId="02443A62" w14:textId="77777777" w:rsidR="00C85EBE" w:rsidRDefault="00C85EBE">
      <w:r>
        <w:br w:type="page"/>
      </w:r>
    </w:p>
    <w:p w14:paraId="6DE13159" w14:textId="0631B3C4"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044F04">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6D3695AA"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044F04">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5F54785B"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11AB0155"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6195958" w:rsidR="00C10176" w:rsidRPr="0027763C" w:rsidRDefault="0027763C" w:rsidP="00535739">
            <w:pPr>
              <w:spacing w:after="240"/>
              <w:rPr>
                <w:b w:val="0"/>
                <w:bCs w:val="0"/>
              </w:rPr>
            </w:pPr>
            <w:r w:rsidRPr="0027763C">
              <w:rPr>
                <w:b w:val="0"/>
                <w:bCs w:val="0"/>
              </w:rPr>
              <w:lastRenderedPageBreak/>
              <w:t xml:space="preserve">Source: </w:t>
            </w:r>
            <w:r w:rsidRPr="0027763C">
              <w:rPr>
                <w:b w:val="0"/>
                <w:bCs w:val="0"/>
              </w:rPr>
              <w:fldChar w:fldCharType="begin"/>
            </w:r>
            <w:r w:rsidRPr="0027763C">
              <w:rPr>
                <w:b w:val="0"/>
                <w:bCs w:val="0"/>
              </w:rPr>
              <w:instrText xml:space="preserve"> ADDIN ZOTERO_ITEM CSL_CITATION {"citationID":"7ucX7C2R","properties":{"formattedCitation":"({\\i{}Cuisine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sidRPr="0027763C">
              <w:rPr>
                <w:b w:val="0"/>
                <w:bCs w:val="0"/>
              </w:rPr>
              <w:fldChar w:fldCharType="separate"/>
            </w:r>
            <w:r w:rsidRPr="0027763C">
              <w:rPr>
                <w:rFonts w:cs="Calibri Light"/>
                <w:b w:val="0"/>
                <w:bCs w:val="0"/>
              </w:rPr>
              <w:t>(</w:t>
            </w:r>
            <w:r w:rsidRPr="0027763C">
              <w:rPr>
                <w:rFonts w:cs="Calibri Light"/>
                <w:b w:val="0"/>
                <w:bCs w:val="0"/>
                <w:i/>
                <w:iCs/>
              </w:rPr>
              <w:t>Cuisine A-Z</w:t>
            </w:r>
            <w:r w:rsidRPr="0027763C">
              <w:rPr>
                <w:rFonts w:cs="Calibri Light"/>
                <w:b w:val="0"/>
                <w:bCs w:val="0"/>
              </w:rPr>
              <w:t>, n.d.)</w:t>
            </w:r>
            <w:r w:rsidRPr="0027763C">
              <w:rPr>
                <w:b w:val="0"/>
                <w:bCs w:val="0"/>
              </w:rPr>
              <w:fldChar w:fldCharType="end"/>
            </w:r>
            <w:r w:rsidR="00520FC2" w:rsidRPr="0027763C">
              <w:rPr>
                <w:b w:val="0"/>
                <w:bCs w:val="0"/>
                <w:noProof/>
              </w:rPr>
              <mc:AlternateContent>
                <mc:Choice Requires="wps">
                  <w:drawing>
                    <wp:anchor distT="0" distB="0" distL="114300" distR="114300" simplePos="0" relativeHeight="251700224" behindDoc="0" locked="0" layoutInCell="1" allowOverlap="1" wp14:anchorId="27BE8286" wp14:editId="3EFCF707">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000977207"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EEF8AD5" w14:textId="45C3DE6C" w:rsidR="00520FC2" w:rsidRPr="00B91952" w:rsidRDefault="00520FC2" w:rsidP="00520FC2">
                                  <w:pPr>
                                    <w:pStyle w:val="Caption"/>
                                    <w:cnfStyle w:val="101000000000" w:firstRow="1" w:lastRow="0" w:firstColumn="1" w:lastColumn="0" w:oddVBand="0" w:evenVBand="0" w:oddHBand="0" w:evenHBand="0" w:firstRowFirstColumn="0" w:firstRowLastColumn="0" w:lastRowFirstColumn="0" w:lastRowLastColumn="0"/>
                                    <w:rPr>
                                      <w:rFonts w:ascii="Arial" w:eastAsia="Arial" w:hAnsi="Arial" w:cs="Arial"/>
                                      <w:b/>
                                      <w:noProof/>
                                    </w:rPr>
                                  </w:pPr>
                                  <w:r>
                                    <w:t xml:space="preserve">Figure </w:t>
                                  </w:r>
                                  <w:fldSimple w:instr=" SEQ Figure \* ARABIC ">
                                    <w:r>
                                      <w:rPr>
                                        <w:noProof/>
                                      </w:rPr>
                                      <w:t>1</w:t>
                                    </w:r>
                                  </w:fldSimple>
                                  <w:r>
                                    <w:t xml:space="preserve">: Lack of Dietary Options offered by </w:t>
                                  </w:r>
                                  <w:proofErr w:type="spellStart"/>
                                  <w:r>
                                    <w:t>AllRecipes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E8286" id="_x0000_t202" coordsize="21600,21600" o:spt="202" path="m,l,21600r21600,l21600,xe">
                      <v:stroke joinstyle="miter"/>
                      <v:path gradientshapeok="t" o:connecttype="rect"/>
                    </v:shapetype>
                    <v:shape id="Text Box 1" o:spid="_x0000_s1026" type="#_x0000_t202" style="position:absolute;margin-left:.65pt;margin-top:275.5pt;width:12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2EEF8AD5" w14:textId="45C3DE6C" w:rsidR="00520FC2" w:rsidRPr="00B91952" w:rsidRDefault="00520FC2" w:rsidP="00520FC2">
                            <w:pPr>
                              <w:pStyle w:val="Caption"/>
                              <w:cnfStyle w:val="101000000000" w:firstRow="1" w:lastRow="0" w:firstColumn="1" w:lastColumn="0" w:oddVBand="0" w:evenVBand="0" w:oddHBand="0" w:evenHBand="0" w:firstRowFirstColumn="0" w:firstRowLastColumn="0" w:lastRowFirstColumn="0" w:lastRowLastColumn="0"/>
                              <w:rPr>
                                <w:rFonts w:ascii="Arial" w:eastAsia="Arial" w:hAnsi="Arial" w:cs="Arial"/>
                                <w:b/>
                                <w:noProof/>
                              </w:rPr>
                            </w:pPr>
                            <w:r>
                              <w:t xml:space="preserve">Figure </w:t>
                            </w:r>
                            <w:fldSimple w:instr=" SEQ Figure \* ARABIC ">
                              <w:r>
                                <w:rPr>
                                  <w:noProof/>
                                </w:rPr>
                                <w:t>1</w:t>
                              </w:r>
                            </w:fldSimple>
                            <w:r>
                              <w:t xml:space="preserve">: Lack of Dietary Options offered by </w:t>
                            </w:r>
                            <w:proofErr w:type="spellStart"/>
                            <w:r>
                              <w:t>AllRecipes</w:t>
                            </w:r>
                            <w:proofErr w:type="spellEnd"/>
                          </w:p>
                        </w:txbxContent>
                      </v:textbox>
                      <w10:wrap type="through"/>
                    </v:shape>
                  </w:pict>
                </mc:Fallback>
              </mc:AlternateContent>
            </w:r>
            <w:r w:rsidR="00C10176" w:rsidRPr="0027763C">
              <w:rPr>
                <w:rFonts w:ascii="Arial" w:eastAsia="Arial" w:hAnsi="Arial" w:cs="Arial"/>
                <w:b w:val="0"/>
                <w:bCs w:val="0"/>
                <w:noProof/>
                <w:kern w:val="2"/>
                <w:szCs w:val="24"/>
                <w14:ligatures w14:val="standardContextual"/>
              </w:rPr>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1CC10372" w14:textId="77777777" w:rsidR="00520FC2" w:rsidRDefault="00C10176" w:rsidP="00520FC2">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43C4B439" w14:textId="77777777" w:rsidR="00C10176" w:rsidRDefault="00520FC2" w:rsidP="00520FC2">
            <w:pPr>
              <w:pStyle w:val="Caption"/>
              <w:cnfStyle w:val="100000000000" w:firstRow="1" w:lastRow="0" w:firstColumn="0" w:lastColumn="0" w:oddVBand="0" w:evenVBand="0" w:oddHBand="0" w:evenHBand="0" w:firstRowFirstColumn="0" w:firstRowLastColumn="0" w:lastRowFirstColumn="0" w:lastRowLastColumn="0"/>
            </w:pPr>
            <w:r w:rsidRPr="00520FC2">
              <w:rPr>
                <w:b w:val="0"/>
                <w:bCs/>
              </w:rPr>
              <w:t xml:space="preserve">Figure </w:t>
            </w:r>
            <w:r w:rsidRPr="00520FC2">
              <w:rPr>
                <w:b w:val="0"/>
                <w:bCs/>
              </w:rPr>
              <w:fldChar w:fldCharType="begin"/>
            </w:r>
            <w:r w:rsidRPr="00520FC2">
              <w:rPr>
                <w:b w:val="0"/>
                <w:bCs/>
              </w:rPr>
              <w:instrText xml:space="preserve"> SEQ Figure \* ARABIC </w:instrText>
            </w:r>
            <w:r w:rsidRPr="00520FC2">
              <w:rPr>
                <w:b w:val="0"/>
                <w:bCs/>
              </w:rPr>
              <w:fldChar w:fldCharType="separate"/>
            </w:r>
            <w:r w:rsidRPr="00520FC2">
              <w:rPr>
                <w:b w:val="0"/>
                <w:bCs/>
                <w:noProof/>
              </w:rPr>
              <w:t>2</w:t>
            </w:r>
            <w:r w:rsidRPr="00520FC2">
              <w:rPr>
                <w:b w:val="0"/>
                <w:bCs/>
              </w:rPr>
              <w:fldChar w:fldCharType="end"/>
            </w:r>
            <w:r w:rsidRPr="00520FC2">
              <w:rPr>
                <w:b w:val="0"/>
                <w:bCs/>
              </w:rPr>
              <w:t>: Intrusive and distracting ads on the page</w:t>
            </w:r>
          </w:p>
          <w:p w14:paraId="58E0B6DC"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402EE2AF"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6F762971"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AF1F097"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E1EC4F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602AD79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669C9CA1" w:rsidR="0027763C" w:rsidRP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r w:rsidRPr="0027763C">
              <w:rPr>
                <w:b w:val="0"/>
                <w:bCs w:val="0"/>
              </w:rPr>
              <w:t>Source:</w:t>
            </w:r>
            <w:r w:rsidRPr="0027763C">
              <w:rPr>
                <w:b w:val="0"/>
                <w:bCs w:val="0"/>
              </w:rPr>
              <w:fldChar w:fldCharType="begin"/>
            </w:r>
            <w:r w:rsidRPr="0027763C">
              <w:rPr>
                <w:b w:val="0"/>
                <w:bCs w:val="0"/>
              </w:rPr>
              <w:instrText xml:space="preserve"> ADDIN ZOTERO_ITEM CSL_CITATION {"citationID":"f67LjNvV","properties":{"formattedCitation":"({\\i{}Bev\\uc0\\u8217{}s Spaghetti Sauce Recipe - Food.Com}, n.d.)","plainCitation":"(Bev’s Spaghetti Sauce Recipe - Food.Com, n.d.)","noteIndex":0},"citationItems":[{"id":39,"uris":["http://zotero.org/groups/5631381/items/UTYZSXVU"],"itemData":{"id":39,"type":"webpage","abstract":"This is a recipe I have developed over a number of years. This is the only spaghetti sauce my family will request! Very easy to make. I hope your fami","language":"en","title":"Bev's Spaghetti Sauce Recipe - Food.com","URL":"https://www.food.com/recipe/bevs-spaghetti-sauce-26217","accessed":{"date-parts":[["2024",8,27]]}}}],"schema":"https://github.com/citation-style-language/schema/raw/master/csl-citation.json"} </w:instrText>
            </w:r>
            <w:r w:rsidRPr="0027763C">
              <w:rPr>
                <w:b w:val="0"/>
                <w:bCs w:val="0"/>
              </w:rPr>
              <w:fldChar w:fldCharType="separate"/>
            </w:r>
            <w:r w:rsidRPr="0027763C">
              <w:rPr>
                <w:rFonts w:cs="Calibri Light"/>
                <w:b w:val="0"/>
                <w:bCs w:val="0"/>
              </w:rPr>
              <w:t>(</w:t>
            </w:r>
            <w:r w:rsidRPr="0027763C">
              <w:rPr>
                <w:rFonts w:cs="Calibri Light"/>
                <w:b w:val="0"/>
                <w:bCs w:val="0"/>
                <w:i/>
                <w:iCs/>
              </w:rPr>
              <w:t>Bev’s Spaghetti Sauce Recipe - Food.Com</w:t>
            </w:r>
            <w:r w:rsidRPr="0027763C">
              <w:rPr>
                <w:rFonts w:cs="Calibri Light"/>
                <w:b w:val="0"/>
                <w:bCs w:val="0"/>
              </w:rPr>
              <w:t>, n.d.)</w:t>
            </w:r>
            <w:r w:rsidRPr="0027763C">
              <w:rPr>
                <w:b w:val="0"/>
                <w:bCs w:val="0"/>
              </w:rPr>
              <w:fldChar w:fldCharType="end"/>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83B39E9" w14:textId="7CAE1DDF" w:rsidR="00C10176" w:rsidRPr="0027763C" w:rsidRDefault="0027763C" w:rsidP="00535739">
            <w:pPr>
              <w:spacing w:after="240"/>
              <w:rPr>
                <w:b w:val="0"/>
                <w:bCs w:val="0"/>
              </w:rPr>
            </w:pPr>
            <w:r w:rsidRPr="0027763C">
              <w:rPr>
                <w:b w:val="0"/>
                <w:bCs w:val="0"/>
              </w:rPr>
              <w:t>Figure</w:t>
            </w:r>
            <w:r w:rsidR="00520FC2" w:rsidRPr="0027763C">
              <w:rPr>
                <w:b w:val="0"/>
                <w:bCs w:val="0"/>
              </w:rPr>
              <w:t xml:space="preserve"> 1 is an example of the lack of dietary options offered by recipe sites in general. </w:t>
            </w:r>
            <w:r w:rsidRPr="0027763C">
              <w:rPr>
                <w:b w:val="0"/>
                <w:bCs w:val="0"/>
              </w:rPr>
              <w:t>This poses</w:t>
            </w:r>
            <w:r w:rsidR="00520FC2" w:rsidRPr="0027763C">
              <w:rPr>
                <w:b w:val="0"/>
                <w:bCs w:val="0"/>
              </w:rPr>
              <w:t xml:space="preserve"> a problem as in the modern day many people follow different diets.</w:t>
            </w:r>
          </w:p>
          <w:p w14:paraId="7FB17D9E" w14:textId="2C559C3E" w:rsidR="00520FC2" w:rsidRDefault="00520FC2" w:rsidP="00535739">
            <w:pPr>
              <w:spacing w:after="240"/>
            </w:pPr>
            <w:r w:rsidRPr="0027763C">
              <w:rPr>
                <w:b w:val="0"/>
                <w:bCs w:val="0"/>
              </w:rPr>
              <w:t>In Figure 2 there is an example of intrusive ads that are on these recipe sites, Food.com</w:t>
            </w:r>
            <w:r w:rsidR="0027763C" w:rsidRPr="0027763C">
              <w:rPr>
                <w:b w:val="0"/>
                <w:bCs w:val="0"/>
              </w:rPr>
              <w:t xml:space="preserve"> is the best example of this as there is a banner ad that will distract the user as it is larger than the name of the websites banner.</w:t>
            </w:r>
          </w:p>
        </w:tc>
      </w:tr>
    </w:tbl>
    <w:p w14:paraId="55879232" w14:textId="0E24295E" w:rsidR="00ED4591" w:rsidRDefault="00ED4591" w:rsidP="00535739">
      <w:pPr>
        <w:spacing w:after="240"/>
      </w:pPr>
    </w:p>
    <w:p w14:paraId="74104046" w14:textId="77777777" w:rsidR="000768B3" w:rsidRDefault="000768B3"/>
    <w:p w14:paraId="0372D5E5" w14:textId="2311EBEE" w:rsidR="00801172" w:rsidRDefault="000768B3">
      <w:pPr>
        <w:rPr>
          <w:rFonts w:asciiTheme="majorHAnsi" w:eastAsiaTheme="majorEastAsia" w:hAnsiTheme="majorHAnsi" w:cstheme="majorBidi"/>
          <w:color w:val="2F5496" w:themeColor="accent1" w:themeShade="BF"/>
          <w:sz w:val="32"/>
          <w:szCs w:val="32"/>
        </w:rPr>
      </w:pPr>
      <w:r w:rsidRPr="000768B3">
        <w:t>In summary, the rise in home cooking driven by recent economic and societal changes presents a unique opportunity for recipe apps to address significant challenges faced by users. Despite the increased interest in cooking at home, many people are still hindered by the perception that cooking is complex and time-consuming, difficulties in finding and managing recipes, and issues related to food waste and meal planning. Current recipe apps often fall short in addressing these needs effectively, with common issues such as poor navigation, misleading instructions, intrusive ads, and lack of dietary filters.</w:t>
      </w:r>
      <w:r w:rsidR="00801172">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fldSimple w:instr=" SEQ Figure_1. \* ARABIC ">
                              <w:r w:rsidR="00FB27EF">
                                <w:rPr>
                                  <w:noProof/>
                                </w:rPr>
                                <w:t>3</w:t>
                              </w:r>
                            </w:fldSimple>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fldSimple w:instr=" SEQ Figure_1. \* ARABIC ">
                        <w:r w:rsidR="00FB27EF">
                          <w:rPr>
                            <w:noProof/>
                          </w:rPr>
                          <w:t>3</w:t>
                        </w:r>
                      </w:fldSimple>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fldSimple w:instr=" SEQ Figure_1. \* ARABIC ">
                              <w:r w:rsidR="00FB27EF">
                                <w:rPr>
                                  <w:noProof/>
                                </w:rPr>
                                <w:t>4</w:t>
                              </w:r>
                            </w:fldSimple>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fldSimple w:instr=" SEQ Figure_1. \* ARABIC ">
                        <w:r w:rsidR="00FB27EF">
                          <w:rPr>
                            <w:noProof/>
                          </w:rPr>
                          <w:t>4</w:t>
                        </w:r>
                      </w:fldSimple>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fldSimple w:instr=" SEQ Figure_1. \* ARABIC ">
                              <w:r w:rsidR="00FB27EF">
                                <w:rPr>
                                  <w:noProof/>
                                </w:rPr>
                                <w:t>5</w:t>
                              </w:r>
                            </w:fldSimple>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fldSimple w:instr=" SEQ Figure_1. \* ARABIC ">
                        <w:r w:rsidR="00FB27EF">
                          <w:rPr>
                            <w:noProof/>
                          </w:rPr>
                          <w:t>5</w:t>
                        </w:r>
                      </w:fldSimple>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FC037CE"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rStyle w:val="Heading3Char"/>
          <w:color w:val="767171" w:themeColor="background2" w:themeShade="80"/>
          <w:sz w:val="18"/>
          <w:szCs w:val="18"/>
        </w:rPr>
        <w:t xml:space="preserve"> </w:t>
      </w:r>
      <w:sdt>
        <w:sdtPr>
          <w:rPr>
            <w:rStyle w:val="Heading3Char"/>
            <w:color w:val="767171" w:themeColor="background2" w:themeShade="80"/>
            <w:sz w:val="18"/>
            <w:szCs w:val="18"/>
          </w:rPr>
          <w:id w:val="-1851324503"/>
          <w:citation/>
        </w:sdtPr>
        <w:sdtContent>
          <w:r w:rsidR="00786C05" w:rsidRPr="000768B3">
            <w:rPr>
              <w:rStyle w:val="Heading3Char"/>
              <w:color w:val="767171" w:themeColor="background2" w:themeShade="80"/>
              <w:sz w:val="18"/>
              <w:szCs w:val="18"/>
            </w:rPr>
            <w:fldChar w:fldCharType="begin"/>
          </w:r>
          <w:r w:rsidR="00044F04">
            <w:rPr>
              <w:rStyle w:val="Heading3Char"/>
              <w:color w:val="767171" w:themeColor="background2" w:themeShade="80"/>
              <w:sz w:val="18"/>
              <w:szCs w:val="18"/>
            </w:rPr>
            <w:instrText xml:space="preserve">CITATION Sam24 \l 2057 </w:instrText>
          </w:r>
          <w:r w:rsidR="00786C05" w:rsidRPr="000768B3">
            <w:rPr>
              <w:rStyle w:val="Heading3Char"/>
              <w:color w:val="767171" w:themeColor="background2" w:themeShade="80"/>
              <w:sz w:val="18"/>
              <w:szCs w:val="18"/>
            </w:rPr>
            <w:fldChar w:fldCharType="separate"/>
          </w:r>
          <w:r w:rsidR="00044F04" w:rsidRPr="00044F04">
            <w:rPr>
              <w:rFonts w:asciiTheme="majorHAnsi" w:eastAsiaTheme="majorEastAsia" w:hAnsiTheme="majorHAnsi" w:cstheme="majorBidi"/>
              <w:noProof/>
              <w:color w:val="767171" w:themeColor="background2" w:themeShade="80"/>
              <w:sz w:val="18"/>
              <w:szCs w:val="18"/>
            </w:rPr>
            <w:t>(Samsung Food, 2024)</w:t>
          </w:r>
          <w:r w:rsidR="00786C05" w:rsidRPr="000768B3">
            <w:rPr>
              <w:rStyle w:val="Heading3Char"/>
              <w:color w:val="767171" w:themeColor="background2" w:themeShade="80"/>
              <w:sz w:val="18"/>
              <w:szCs w:val="18"/>
            </w:rPr>
            <w:fldChar w:fldCharType="end"/>
          </w:r>
        </w:sdtContent>
      </w:sdt>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44209"/>
      <w:r>
        <w:lastRenderedPageBreak/>
        <w:t xml:space="preserve">1.4.2 </w:t>
      </w:r>
      <w:r w:rsidR="00786C05">
        <w:t xml:space="preserve">Recipe app name: </w:t>
      </w:r>
      <w:proofErr w:type="spellStart"/>
      <w:r w:rsidR="00B05A0F">
        <w:t>SuperCook</w:t>
      </w:r>
      <w:bookmarkEnd w:id="16"/>
      <w:proofErr w:type="spellEnd"/>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proofErr w:type="spellStart"/>
      <w:r w:rsidR="00133B8D">
        <w:t>SuperCook</w:t>
      </w:r>
      <w:proofErr w:type="spellEnd"/>
      <w:r w:rsidR="00133B8D">
        <w:t xml:space="preserve">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1EFAB41"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xml:space="preserve"> app were taken directly from the app. Copyright 2024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44210"/>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fldSimple w:instr=" SEQ Figure_1. \* ARABIC ">
                              <w:r w:rsidR="00FB27EF">
                                <w:rPr>
                                  <w:noProof/>
                                </w:rPr>
                                <w:t>9</w:t>
                              </w:r>
                            </w:fldSimple>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fldSimple w:instr=" SEQ Figure_1. \* ARABIC ">
                        <w:r w:rsidR="00FB27EF">
                          <w:rPr>
                            <w:noProof/>
                          </w:rPr>
                          <w:t>9</w:t>
                        </w:r>
                      </w:fldSimple>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fldSimple w:instr=" SEQ Figure_1. \* ARABIC ">
                              <w:r w:rsidR="00FB27EF">
                                <w:rPr>
                                  <w:noProof/>
                                </w:rPr>
                                <w:t>10</w:t>
                              </w:r>
                            </w:fldSimple>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fldSimple w:instr=" SEQ Figure_1. \* ARABIC ">
                        <w:r w:rsidR="00FB27EF">
                          <w:rPr>
                            <w:noProof/>
                          </w:rPr>
                          <w:t>10</w:t>
                        </w:r>
                      </w:fldSimple>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fldSimple w:instr=" SEQ Figure_1. \* ARABIC ">
                              <w:r w:rsidR="00FB27EF">
                                <w:rPr>
                                  <w:noProof/>
                                </w:rPr>
                                <w:t>11</w:t>
                              </w:r>
                            </w:fldSimple>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fldSimple w:instr=" SEQ Figure_1. \* ARABIC ">
                        <w:r w:rsidR="00FB27EF">
                          <w:rPr>
                            <w:noProof/>
                          </w:rPr>
                          <w:t>11</w:t>
                        </w:r>
                      </w:fldSimple>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7777777"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 xml:space="preserve">These screenshots of the Yummly app were taken directly from the app. Copyright 2024 Yummly.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44211"/>
      <w:r>
        <w:lastRenderedPageBreak/>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1DBC80A9"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fldSimple w:instr=" SEQ Figure_1. \* ARABIC ">
        <w:r>
          <w:rPr>
            <w:noProof/>
          </w:rPr>
          <w:t>12</w:t>
        </w:r>
      </w:fldSimple>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044F04">
            <w:rPr>
              <w:noProof/>
              <w:lang w:val="en-GB"/>
            </w:rPr>
            <w:t>(ITPV302_PROJECT_Plan, n.d.)</w:t>
          </w:r>
          <w:r>
            <w:fldChar w:fldCharType="end"/>
          </w:r>
        </w:sdtContent>
      </w:sdt>
      <w:bookmarkEnd w:id="31"/>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fldSimple w:instr=" SEQ Table_1. \* ARABIC ">
        <w:r w:rsidR="00C85EBE">
          <w:rPr>
            <w:noProof/>
          </w:rPr>
          <w:t>3</w:t>
        </w:r>
      </w:fldSimple>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lastRenderedPageBreak/>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44212"/>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44213"/>
      <w:r>
        <w:t>1.6.1 Data Loss</w:t>
      </w:r>
      <w:bookmarkEnd w:id="34"/>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5" w:name="_Toc175644214"/>
      <w:r>
        <w:t>1.6.2 Miscommunication about requirements</w:t>
      </w:r>
      <w:bookmarkEnd w:id="35"/>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6" w:name="_Toc175644215"/>
      <w:r>
        <w:t xml:space="preserve">1.6.3 </w:t>
      </w:r>
      <w:r w:rsidR="00127AFF">
        <w:t>Power Outages</w:t>
      </w:r>
      <w:bookmarkEnd w:id="36"/>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7" w:name="_Toc175644216"/>
      <w:r>
        <w:t>1.6.4 Skills gap within the team</w:t>
      </w:r>
      <w:bookmarkEnd w:id="37"/>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8" w:name="_Toc175644217"/>
      <w:r>
        <w:t>1.6.5 Data Security Issues</w:t>
      </w:r>
      <w:bookmarkEnd w:id="38"/>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9" w:name="_Toc175644218"/>
      <w:r>
        <w:t>1.6.6 Misalignment of project scope</w:t>
      </w:r>
      <w:bookmarkEnd w:id="39"/>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40" w:name="_Toc175644219"/>
      <w:r>
        <w:t>1.6.7 Regulatory Compliance Issue</w:t>
      </w:r>
      <w:bookmarkEnd w:id="40"/>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58C5960D" w14:textId="045A5629" w:rsidR="000F1F28" w:rsidRDefault="000F1F28" w:rsidP="00520FC2">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44220"/>
      <w:r>
        <w:lastRenderedPageBreak/>
        <w:t>1.6.8 Team member illness/ Unforeseen Circumstances</w:t>
      </w:r>
      <w:bookmarkEnd w:id="41"/>
    </w:p>
    <w:p w14:paraId="429E4112" w14:textId="77777777" w:rsidR="000F1F28" w:rsidRPr="00232F70" w:rsidRDefault="000F1F28" w:rsidP="000F1F28">
      <w:pPr>
        <w:rPr>
          <w:sz w:val="6"/>
          <w:szCs w:val="6"/>
        </w:rPr>
      </w:pPr>
    </w:p>
    <w:p w14:paraId="4C3322C9" w14:textId="3FC9016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r w:rsidR="00F10B55">
        <w:t>? or is a transferrable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42" w:name="_Toc175644221"/>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43" w:name="_Toc175644222"/>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44" w:name="_Toc175644223"/>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4CA074FF" w14:textId="79E8F804" w:rsidR="00B3619F" w:rsidRDefault="00B3619F" w:rsidP="00520FC2">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p>
    <w:p w14:paraId="325F94F0" w14:textId="04DC9687" w:rsidR="00164E1F" w:rsidRDefault="00164E1F" w:rsidP="00164E1F">
      <w:pPr>
        <w:pStyle w:val="ListParagraph"/>
        <w:tabs>
          <w:tab w:val="left" w:pos="3969"/>
        </w:tabs>
        <w:spacing w:after="0"/>
        <w:ind w:left="1135"/>
      </w:pPr>
      <w:r>
        <w:t xml:space="preserve">. </w:t>
      </w:r>
    </w:p>
    <w:p w14:paraId="21C478E0" w14:textId="77777777" w:rsidR="00164E1F" w:rsidRDefault="00164E1F" w:rsidP="00164E1F">
      <w:pPr>
        <w:tabs>
          <w:tab w:val="left" w:pos="3969"/>
        </w:tabs>
        <w:spacing w:after="0"/>
      </w:pPr>
    </w:p>
    <w:p w14:paraId="08692EF8" w14:textId="6E0F48EA" w:rsidR="00873002" w:rsidRDefault="00873002">
      <w:r>
        <w:br w:type="page"/>
      </w:r>
    </w:p>
    <w:bookmarkStart w:id="45"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5"/>
        </w:p>
        <w:sdt>
          <w:sdtPr>
            <w:id w:val="-573587230"/>
            <w:bibliography/>
          </w:sdtPr>
          <w:sdtContent>
            <w:p w14:paraId="02E9959D" w14:textId="77777777" w:rsidR="00044F04" w:rsidRDefault="00177FCA" w:rsidP="00044F04">
              <w:pPr>
                <w:pStyle w:val="Bibliography"/>
                <w:ind w:left="720" w:hanging="720"/>
                <w:rPr>
                  <w:noProof/>
                  <w:szCs w:val="24"/>
                </w:rPr>
              </w:pPr>
              <w:r>
                <w:fldChar w:fldCharType="begin"/>
              </w:r>
              <w:r>
                <w:instrText xml:space="preserve"> BIBLIOGRAPHY </w:instrText>
              </w:r>
              <w:r>
                <w:fldChar w:fldCharType="separate"/>
              </w:r>
              <w:r w:rsidR="00044F04">
                <w:rPr>
                  <w:noProof/>
                </w:rPr>
                <w:t xml:space="preserve">Allied Market Research. (2019, September). </w:t>
              </w:r>
              <w:r w:rsidR="00044F04">
                <w:rPr>
                  <w:i/>
                  <w:iCs/>
                  <w:noProof/>
                </w:rPr>
                <w:t>South Africa Fast Food Market Size, Share, Competitive Landscape and Trend Analysis Report, by Product Type, Age Group and Distribution Channel : Opportunity Analysis and Industry Forecast, 2019-2026.</w:t>
              </w:r>
              <w:r w:rsidR="00044F04">
                <w:rPr>
                  <w:noProof/>
                </w:rPr>
                <w:t xml:space="preserve"> Retrieved August 25, 2024, from Allied Market Research: https://www.alliedmarketresearch.com/south-africa-fast-food-market#:~:text=Urbanization%20is%20one%20of%20the,and%20adoption%20of%20busy%20lifestyle.</w:t>
              </w:r>
            </w:p>
            <w:p w14:paraId="561D5032" w14:textId="77777777" w:rsidR="00044F04" w:rsidRDefault="00044F04" w:rsidP="00044F04">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3D9A75CB" w14:textId="77777777" w:rsidR="00044F04" w:rsidRDefault="00044F04" w:rsidP="00044F04">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9A5BF3D" w14:textId="77777777" w:rsidR="00044F04" w:rsidRDefault="00044F04" w:rsidP="00044F04">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16A686D7" w14:textId="77777777" w:rsidR="00044F04" w:rsidRDefault="00044F04" w:rsidP="00044F04">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0D8FAD5E" w14:textId="77777777" w:rsidR="00044F04" w:rsidRDefault="00044F04" w:rsidP="00044F04">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BFA98A8" w14:textId="77777777" w:rsidR="00044F04" w:rsidRDefault="00044F04" w:rsidP="00044F04">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37BF56FF" w14:textId="77777777" w:rsidR="00044F04" w:rsidRDefault="00044F04" w:rsidP="00044F04">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4279590A" w14:textId="77777777" w:rsidR="00044F04" w:rsidRDefault="00044F04" w:rsidP="00044F04">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4459BDC2" w14:textId="77777777" w:rsidR="00044F04" w:rsidRDefault="00044F04" w:rsidP="00044F04">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41D18F3F" w14:textId="77777777" w:rsidR="00044F04" w:rsidRDefault="00044F04" w:rsidP="00044F04">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F714093" w14:textId="77777777" w:rsidR="00044F04" w:rsidRDefault="00044F04" w:rsidP="00044F04">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56C71554" w14:textId="77777777" w:rsidR="00044F04" w:rsidRDefault="00044F04" w:rsidP="00044F04">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2E8A0DC2" w14:textId="77777777" w:rsidR="00044F04" w:rsidRDefault="00044F04" w:rsidP="00044F04">
              <w:pPr>
                <w:pStyle w:val="Bibliography"/>
                <w:ind w:left="720" w:hanging="720"/>
                <w:rPr>
                  <w:noProof/>
                </w:rPr>
              </w:pPr>
              <w:r>
                <w:rPr>
                  <w:noProof/>
                </w:rPr>
                <w:t xml:space="preserve">SuperCook. (n.d.). </w:t>
              </w:r>
              <w:r>
                <w:rPr>
                  <w:i/>
                  <w:iCs/>
                  <w:noProof/>
                </w:rPr>
                <w:t>SuperCook</w:t>
              </w:r>
              <w:r>
                <w:rPr>
                  <w:noProof/>
                </w:rPr>
                <w:t>. Retrieved August 25, 2024, from SuperCook: https://www.supercook.com/#/desktop</w:t>
              </w:r>
            </w:p>
            <w:p w14:paraId="00A96835" w14:textId="6522B0EC" w:rsidR="00177FCA" w:rsidRDefault="00177FCA" w:rsidP="00044F04">
              <w:r>
                <w:rPr>
                  <w:b/>
                  <w:bCs/>
                  <w:noProof/>
                </w:rPr>
                <w:fldChar w:fldCharType="end"/>
              </w:r>
            </w:p>
          </w:sdtContent>
        </w:sdt>
      </w:sdtContent>
    </w:sdt>
    <w:p w14:paraId="75CD02E4" w14:textId="079B53CD" w:rsidR="00873002" w:rsidRDefault="00873002"/>
    <w:p w14:paraId="7612E9D2" w14:textId="486105B1" w:rsidR="00873002" w:rsidRDefault="00873002"/>
    <w:p w14:paraId="45AE3BAB" w14:textId="67DAB43D" w:rsidR="00063BF2" w:rsidRDefault="00063BF2"/>
    <w:sectPr w:rsidR="00063BF2" w:rsidSect="00E157B6">
      <w:footerReference w:type="default" r:id="rId22"/>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A72F6" w14:textId="77777777" w:rsidR="00D81A4B" w:rsidRDefault="00D81A4B" w:rsidP="00063BF2">
      <w:pPr>
        <w:spacing w:after="0" w:line="240" w:lineRule="auto"/>
      </w:pPr>
      <w:r>
        <w:separator/>
      </w:r>
    </w:p>
  </w:endnote>
  <w:endnote w:type="continuationSeparator" w:id="0">
    <w:p w14:paraId="64912ECC" w14:textId="77777777" w:rsidR="00D81A4B" w:rsidRDefault="00D81A4B"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EB60E" w14:textId="77777777" w:rsidR="00D81A4B" w:rsidRDefault="00D81A4B" w:rsidP="00063BF2">
      <w:pPr>
        <w:spacing w:after="0" w:line="240" w:lineRule="auto"/>
      </w:pPr>
      <w:r>
        <w:separator/>
      </w:r>
    </w:p>
  </w:footnote>
  <w:footnote w:type="continuationSeparator" w:id="0">
    <w:p w14:paraId="209022E0" w14:textId="77777777" w:rsidR="00D81A4B" w:rsidRDefault="00D81A4B"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F1F28"/>
    <w:rsid w:val="001001EB"/>
    <w:rsid w:val="00124CFF"/>
    <w:rsid w:val="001270E4"/>
    <w:rsid w:val="00127AFF"/>
    <w:rsid w:val="00133B8D"/>
    <w:rsid w:val="00164E1F"/>
    <w:rsid w:val="00170029"/>
    <w:rsid w:val="00177FCA"/>
    <w:rsid w:val="001827C2"/>
    <w:rsid w:val="001B5037"/>
    <w:rsid w:val="00232F70"/>
    <w:rsid w:val="00233A32"/>
    <w:rsid w:val="0027763C"/>
    <w:rsid w:val="00290838"/>
    <w:rsid w:val="0032224D"/>
    <w:rsid w:val="003429FA"/>
    <w:rsid w:val="00375825"/>
    <w:rsid w:val="003B2E66"/>
    <w:rsid w:val="003B5F1D"/>
    <w:rsid w:val="003E3031"/>
    <w:rsid w:val="0043133B"/>
    <w:rsid w:val="00437354"/>
    <w:rsid w:val="004A2513"/>
    <w:rsid w:val="004A6046"/>
    <w:rsid w:val="00520FC2"/>
    <w:rsid w:val="00535739"/>
    <w:rsid w:val="00554561"/>
    <w:rsid w:val="005837E5"/>
    <w:rsid w:val="005B7E07"/>
    <w:rsid w:val="005C75DD"/>
    <w:rsid w:val="005E5ED2"/>
    <w:rsid w:val="005F14B1"/>
    <w:rsid w:val="006027D9"/>
    <w:rsid w:val="00670ECB"/>
    <w:rsid w:val="006724D5"/>
    <w:rsid w:val="006A0001"/>
    <w:rsid w:val="006B066E"/>
    <w:rsid w:val="006B079A"/>
    <w:rsid w:val="006E410E"/>
    <w:rsid w:val="00700A6B"/>
    <w:rsid w:val="007449A1"/>
    <w:rsid w:val="007522AA"/>
    <w:rsid w:val="00786375"/>
    <w:rsid w:val="00786C05"/>
    <w:rsid w:val="00801172"/>
    <w:rsid w:val="00803012"/>
    <w:rsid w:val="00834CE2"/>
    <w:rsid w:val="00873002"/>
    <w:rsid w:val="0087780A"/>
    <w:rsid w:val="0089042C"/>
    <w:rsid w:val="008D0FCD"/>
    <w:rsid w:val="008D25B6"/>
    <w:rsid w:val="008D54ED"/>
    <w:rsid w:val="008E3D97"/>
    <w:rsid w:val="008E7155"/>
    <w:rsid w:val="008E7182"/>
    <w:rsid w:val="009013F3"/>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C053C3"/>
    <w:rsid w:val="00C10176"/>
    <w:rsid w:val="00C160A9"/>
    <w:rsid w:val="00C23874"/>
    <w:rsid w:val="00C36371"/>
    <w:rsid w:val="00C756D5"/>
    <w:rsid w:val="00C82A67"/>
    <w:rsid w:val="00C85EBE"/>
    <w:rsid w:val="00CC07D8"/>
    <w:rsid w:val="00CC3414"/>
    <w:rsid w:val="00CD7BDB"/>
    <w:rsid w:val="00CE6494"/>
    <w:rsid w:val="00D10CC1"/>
    <w:rsid w:val="00D12AA8"/>
    <w:rsid w:val="00D26A19"/>
    <w:rsid w:val="00D3015B"/>
    <w:rsid w:val="00D35522"/>
    <w:rsid w:val="00D6367F"/>
    <w:rsid w:val="00D67A95"/>
    <w:rsid w:val="00D71AA1"/>
    <w:rsid w:val="00D75882"/>
    <w:rsid w:val="00D81A4B"/>
    <w:rsid w:val="00D84667"/>
    <w:rsid w:val="00DA77B6"/>
    <w:rsid w:val="00DD523D"/>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12</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Sup24</b:Tag>
    <b:SourceType>InternetSite</b:SourceType>
    <b:Guid>{5A7C904C-F7ED-4B43-8719-D136306BB7C1}</b:Guid>
    <b:Title>SuperCook</b:Title>
    <b:InternetSiteTitle>SuperCook</b:InternetSiteTitle>
    <b:URL>https://www.supercook.com/#/desktop</b:URL>
    <b:Author>
      <b:Author>
        <b:Corporate>SuperCook</b:Corporate>
      </b:Author>
    </b:Author>
    <b:YearAccessed>2024</b:YearAccessed>
    <b:MonthAccessed>August</b:MonthAccessed>
    <b:DayAccessed>25</b:DayAccessed>
    <b:RefOrder>13</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10</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14</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9</b:RefOrder>
  </b:Source>
</b:Sources>
</file>

<file path=customXml/itemProps1.xml><?xml version="1.0" encoding="utf-8"?>
<ds:datastoreItem xmlns:ds="http://schemas.openxmlformats.org/officeDocument/2006/customXml" ds:itemID="{F464CA8E-6D06-4483-AFB9-22B2A2B1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18</Pages>
  <Words>3671</Words>
  <Characters>20926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Nathan Rogers</cp:lastModifiedBy>
  <cp:revision>21</cp:revision>
  <dcterms:created xsi:type="dcterms:W3CDTF">2024-08-13T07:47:00Z</dcterms:created>
  <dcterms:modified xsi:type="dcterms:W3CDTF">2024-08-28T07:01:00Z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id="Ql1rhuc2"/&gt;&lt;style id="http://www.zotero.org/styles/apa" locale="en-GB" hasBibliography="1" bibliographyStyleHasBeenSet="1"/&gt;&lt;prefs&gt;&lt;pref name="fieldType" value="Field"/&gt;&lt;/prefs&gt;&lt;/data&gt;</vt:lpwstr>
  </property>
</Properties>
</file>