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3481" w14:textId="77777777" w:rsidR="00C01555" w:rsidRDefault="009A63ED"/>
    <w:p w14:paraId="448505D1" w14:textId="7C6F100D" w:rsidR="00872EFA" w:rsidRDefault="00E53B83" w:rsidP="00802AE6">
      <w:pPr>
        <w:jc w:val="center"/>
      </w:pPr>
      <w:r>
        <w:t>Leader Mental Toughness</w:t>
      </w:r>
      <w:r w:rsidR="00802AE6">
        <w:t xml:space="preserve"> Project</w:t>
      </w:r>
    </w:p>
    <w:p w14:paraId="5CDDE1C8" w14:textId="318D5E97" w:rsidR="00802AE6" w:rsidRDefault="00802AE6" w:rsidP="00802AE6">
      <w:pPr>
        <w:jc w:val="center"/>
      </w:pPr>
      <w:r>
        <w:t>Data Explanation</w:t>
      </w:r>
      <w:r w:rsidR="00E53B83">
        <w:t xml:space="preserve"> for SP17, FL17, &amp; SP18</w:t>
      </w:r>
    </w:p>
    <w:p w14:paraId="7A3664A3" w14:textId="77777777" w:rsidR="00802AE6" w:rsidRDefault="00802AE6" w:rsidP="00802AE6"/>
    <w:p w14:paraId="3E3CEB4F" w14:textId="489DA569" w:rsidR="00387A7A" w:rsidRDefault="00387A7A" w:rsidP="00872EFA">
      <w:pPr>
        <w:pStyle w:val="ListParagraph"/>
        <w:numPr>
          <w:ilvl w:val="0"/>
          <w:numId w:val="1"/>
        </w:numPr>
      </w:pPr>
      <w:r>
        <w:t>General notes</w:t>
      </w:r>
    </w:p>
    <w:p w14:paraId="3F47BF6C" w14:textId="4CE8DC1A" w:rsidR="003052C6" w:rsidRPr="003052C6" w:rsidRDefault="003052C6" w:rsidP="00387A7A">
      <w:pPr>
        <w:pStyle w:val="ListParagraph"/>
        <w:numPr>
          <w:ilvl w:val="1"/>
          <w:numId w:val="1"/>
        </w:numPr>
        <w:rPr>
          <w:color w:val="92D050"/>
        </w:rPr>
      </w:pPr>
      <w:r w:rsidRPr="003052C6">
        <w:rPr>
          <w:color w:val="92D050"/>
        </w:rPr>
        <w:t>I went through all scales from all semesters in the SP18 semester to make sure that the info below is correct, particularly concerning the different scales/anchored used across all 3 semesters.  I should rely on this document for reporting purposes when writing up analyses and different scales.</w:t>
      </w:r>
    </w:p>
    <w:p w14:paraId="5B1B225F" w14:textId="61A9845D" w:rsidR="00A8402E" w:rsidRDefault="00A8402E" w:rsidP="00387A7A">
      <w:pPr>
        <w:pStyle w:val="ListParagraph"/>
        <w:numPr>
          <w:ilvl w:val="1"/>
          <w:numId w:val="1"/>
        </w:numPr>
      </w:pPr>
      <w:r>
        <w:t>The variable names for reversed items contain an R at the end</w:t>
      </w:r>
      <w:r w:rsidR="00197A0B">
        <w:t xml:space="preserve"> in </w:t>
      </w:r>
      <w:r w:rsidR="00197A0B">
        <w:rPr>
          <w:i/>
          <w:iCs/>
        </w:rPr>
        <w:t xml:space="preserve">most </w:t>
      </w:r>
      <w:r w:rsidR="00197A0B">
        <w:t>cases (I forgot to do this in some, as explained in R code)</w:t>
      </w:r>
    </w:p>
    <w:p w14:paraId="3979FC3F" w14:textId="77777777" w:rsidR="000065F1" w:rsidRDefault="003D184F" w:rsidP="000065F1">
      <w:pPr>
        <w:pStyle w:val="ListParagraph"/>
        <w:numPr>
          <w:ilvl w:val="1"/>
          <w:numId w:val="1"/>
        </w:numPr>
      </w:pPr>
      <w:r>
        <w:t xml:space="preserve">Should </w:t>
      </w:r>
      <w:r w:rsidR="000065F1">
        <w:t xml:space="preserve">impossibly quick responses be removed?  </w:t>
      </w:r>
    </w:p>
    <w:p w14:paraId="7807A6E2" w14:textId="499C1D4E" w:rsidR="003D184F" w:rsidRDefault="000065F1" w:rsidP="000065F1">
      <w:pPr>
        <w:pStyle w:val="ListParagraph"/>
        <w:numPr>
          <w:ilvl w:val="2"/>
          <w:numId w:val="1"/>
        </w:numPr>
      </w:pPr>
      <w:r>
        <w:t>The cumulative time spent on the survey [</w:t>
      </w:r>
      <w:proofErr w:type="spellStart"/>
      <w:r>
        <w:t>cumTime</w:t>
      </w:r>
      <w:proofErr w:type="spellEnd"/>
      <w:r>
        <w:t xml:space="preserve">] for one respondent was 411 </w:t>
      </w:r>
      <w:proofErr w:type="gramStart"/>
      <w:r>
        <w:t>sec</w:t>
      </w:r>
      <w:proofErr w:type="gramEnd"/>
      <w:r>
        <w:t xml:space="preserve">, which is just under 7 minutes.  I don't think it would be possible to read and respond to all questions in 7 minutes.  </w:t>
      </w:r>
    </w:p>
    <w:p w14:paraId="051D1414" w14:textId="34419B4A" w:rsidR="000065F1" w:rsidRDefault="000065F1" w:rsidP="000065F1">
      <w:pPr>
        <w:pStyle w:val="ListParagraph"/>
        <w:numPr>
          <w:ilvl w:val="2"/>
          <w:numId w:val="1"/>
        </w:numPr>
      </w:pPr>
      <w:r>
        <w:t>Should 15 or 20 min be set as a minimum amount of time spent on the survey?</w:t>
      </w:r>
    </w:p>
    <w:p w14:paraId="53EF2CB0" w14:textId="66E00871" w:rsidR="00190ECE" w:rsidRDefault="00190ECE" w:rsidP="00190ECE">
      <w:pPr>
        <w:pStyle w:val="ListParagraph"/>
        <w:numPr>
          <w:ilvl w:val="0"/>
          <w:numId w:val="1"/>
        </w:numPr>
      </w:pPr>
      <w:r>
        <w:rPr>
          <w:b/>
          <w:bCs/>
        </w:rPr>
        <w:t>Key difference between surveys:</w:t>
      </w:r>
      <w:r>
        <w:t xml:space="preserve">  </w:t>
      </w:r>
    </w:p>
    <w:p w14:paraId="3BB0BCE1" w14:textId="1076CC9B" w:rsidR="00190ECE" w:rsidRDefault="00190ECE" w:rsidP="00190ECE">
      <w:pPr>
        <w:pStyle w:val="ListParagraph"/>
        <w:numPr>
          <w:ilvl w:val="1"/>
          <w:numId w:val="1"/>
        </w:numPr>
      </w:pPr>
      <w:r>
        <w:t>In the SP17 and FL17 semesters, items were grouped by scale and the scales were ordered in a manner that attempted to spread out scales so that respondents didn't feel like they were responding to the same scale over and over again.</w:t>
      </w:r>
    </w:p>
    <w:p w14:paraId="38941267" w14:textId="685E6A75" w:rsidR="00190ECE" w:rsidRDefault="00190ECE" w:rsidP="00190ECE">
      <w:pPr>
        <w:pStyle w:val="ListParagraph"/>
        <w:numPr>
          <w:ilvl w:val="1"/>
          <w:numId w:val="1"/>
        </w:numPr>
      </w:pPr>
      <w:r>
        <w:t>In SP18, items were blocked into three general groups and randomly ordered within those blocks.</w:t>
      </w:r>
    </w:p>
    <w:p w14:paraId="7DFE9EB8" w14:textId="55FD43BF" w:rsidR="00190ECE" w:rsidRDefault="00190ECE" w:rsidP="00190ECE">
      <w:pPr>
        <w:pStyle w:val="ListParagraph"/>
        <w:numPr>
          <w:ilvl w:val="2"/>
          <w:numId w:val="1"/>
        </w:numPr>
      </w:pPr>
      <w:r>
        <w:t xml:space="preserve">The logic for randomizing items was to decrease any ordering effects that might occur with scales being separated, and also to decrease the likelihood that items occurring next to each other sound the same and thus are likely to result in mindless responding with the same response.  </w:t>
      </w:r>
    </w:p>
    <w:p w14:paraId="701CC86E" w14:textId="34A36FB6" w:rsidR="00416D9C" w:rsidRDefault="00416D9C" w:rsidP="00416D9C">
      <w:pPr>
        <w:pStyle w:val="ListParagraph"/>
        <w:numPr>
          <w:ilvl w:val="3"/>
          <w:numId w:val="1"/>
        </w:numPr>
      </w:pPr>
      <w:r>
        <w:t>Prediction: I predict that this will decrease the internal reliability of scales to some degree, but only because such internal reliabilities are artificially high when all similar items are grouped together in a survey.</w:t>
      </w:r>
    </w:p>
    <w:p w14:paraId="4B6800F7" w14:textId="793000D6" w:rsidR="00190ECE" w:rsidRDefault="00190ECE" w:rsidP="00190ECE">
      <w:pPr>
        <w:pStyle w:val="ListParagraph"/>
        <w:numPr>
          <w:ilvl w:val="2"/>
          <w:numId w:val="1"/>
        </w:numPr>
      </w:pPr>
      <w:r>
        <w:t>*In addition, only one item was shown on the screen at a time in order to slow participants down a bit and to decrease automatic responding with the same answer.</w:t>
      </w:r>
    </w:p>
    <w:p w14:paraId="09270684" w14:textId="31A765F1" w:rsidR="00190ECE" w:rsidRDefault="00190ECE" w:rsidP="00190ECE">
      <w:pPr>
        <w:pStyle w:val="ListParagraph"/>
        <w:numPr>
          <w:ilvl w:val="2"/>
          <w:numId w:val="1"/>
        </w:numPr>
      </w:pPr>
      <w:r>
        <w:t>The logic for the block ordering was based on other research (I have citation somewhere…) that put outcome variables before their predictors in the survey in order to minimize any exaggeration effects that might occur from participants seeing and being primed by the predictor items before seeing the outcome items.</w:t>
      </w:r>
    </w:p>
    <w:p w14:paraId="3A390A70" w14:textId="270B27CA" w:rsidR="00190ECE" w:rsidRDefault="00190ECE" w:rsidP="00190ECE">
      <w:pPr>
        <w:pStyle w:val="ListParagraph"/>
        <w:numPr>
          <w:ilvl w:val="2"/>
          <w:numId w:val="1"/>
        </w:numPr>
      </w:pPr>
      <w:r>
        <w:t>The first block included the leadership scales where all used the same 3</w:t>
      </w:r>
      <w:r w:rsidRPr="00190ECE">
        <w:rPr>
          <w:vertAlign w:val="superscript"/>
        </w:rPr>
        <w:t>rd</w:t>
      </w:r>
      <w:r>
        <w:t xml:space="preserve"> person formatting; block came first because these are primary outcome variables</w:t>
      </w:r>
    </w:p>
    <w:p w14:paraId="72024220" w14:textId="74438E34" w:rsidR="00190ECE" w:rsidRDefault="00190ECE" w:rsidP="00190ECE">
      <w:pPr>
        <w:pStyle w:val="ListParagraph"/>
        <w:numPr>
          <w:ilvl w:val="2"/>
          <w:numId w:val="1"/>
        </w:numPr>
      </w:pPr>
      <w:r>
        <w:lastRenderedPageBreak/>
        <w:t>The second block included big five inventory and leadership non-resistance.  The leadership non-resistance items were put here because these are expected to result from everyday non-resistance (e.g., UH, DIS) and so the leadership non-resistance items were answered before these other scales.  The BFI was included here just to provide items with which to mix the leadership non-resistance items.</w:t>
      </w:r>
    </w:p>
    <w:p w14:paraId="5EB34658" w14:textId="5E6DB436" w:rsidR="00190ECE" w:rsidRDefault="00190ECE" w:rsidP="00190ECE">
      <w:pPr>
        <w:pStyle w:val="ListParagraph"/>
        <w:numPr>
          <w:ilvl w:val="2"/>
          <w:numId w:val="1"/>
        </w:numPr>
      </w:pPr>
      <w:r>
        <w:t>The third block included all remaining scales, all of which had a self-report format.  In addition, all of these scales had a general, non-leadership focus (participants were told this in survey itself).</w:t>
      </w:r>
    </w:p>
    <w:p w14:paraId="75FA0D49" w14:textId="70ACECD9" w:rsidR="001864FC" w:rsidRDefault="001864FC" w:rsidP="00387A7A">
      <w:pPr>
        <w:pStyle w:val="ListParagraph"/>
        <w:numPr>
          <w:ilvl w:val="0"/>
          <w:numId w:val="1"/>
        </w:numPr>
      </w:pPr>
      <w:r>
        <w:t>Demographics:</w:t>
      </w:r>
    </w:p>
    <w:p w14:paraId="14DCAB86" w14:textId="17A561B0" w:rsidR="001864FC" w:rsidRDefault="001864FC" w:rsidP="001864FC">
      <w:pPr>
        <w:pStyle w:val="ListParagraph"/>
        <w:numPr>
          <w:ilvl w:val="1"/>
          <w:numId w:val="1"/>
        </w:numPr>
      </w:pPr>
      <w:r>
        <w:t>gender: 1 = male; 2 = female</w:t>
      </w:r>
    </w:p>
    <w:p w14:paraId="5D4FD26C" w14:textId="64E1868F" w:rsidR="004C1002" w:rsidRDefault="004C1002" w:rsidP="004C1002">
      <w:pPr>
        <w:pStyle w:val="ListParagraph"/>
        <w:numPr>
          <w:ilvl w:val="1"/>
          <w:numId w:val="1"/>
        </w:numPr>
      </w:pPr>
      <w:proofErr w:type="spellStart"/>
      <w:r>
        <w:t>gradYr</w:t>
      </w:r>
      <w:proofErr w:type="spellEnd"/>
      <w:r>
        <w:t>: Year they'll be graduating</w:t>
      </w:r>
    </w:p>
    <w:p w14:paraId="4679563D" w14:textId="77777777" w:rsidR="00387A7A" w:rsidRDefault="007C05F1" w:rsidP="00387A7A">
      <w:pPr>
        <w:pStyle w:val="ListParagraph"/>
        <w:numPr>
          <w:ilvl w:val="0"/>
          <w:numId w:val="1"/>
        </w:numPr>
      </w:pPr>
      <w:r>
        <w:t>Scales and individual items:</w:t>
      </w:r>
    </w:p>
    <w:p w14:paraId="37EE4C2F" w14:textId="77777777" w:rsidR="007C05F1" w:rsidRDefault="007C05F1" w:rsidP="007C05F1">
      <w:pPr>
        <w:pStyle w:val="ListParagraph"/>
        <w:numPr>
          <w:ilvl w:val="1"/>
          <w:numId w:val="1"/>
        </w:numPr>
      </w:pPr>
      <w:proofErr w:type="spellStart"/>
      <w:r w:rsidRPr="007C05F1">
        <w:t>formalExp</w:t>
      </w:r>
      <w:proofErr w:type="spellEnd"/>
      <w:r>
        <w:t xml:space="preserve"> – How many formal leadership positions</w:t>
      </w:r>
    </w:p>
    <w:p w14:paraId="4BED81BD" w14:textId="3FE4C721" w:rsidR="007C05F1" w:rsidRDefault="00E53B83" w:rsidP="007C05F1">
      <w:pPr>
        <w:pStyle w:val="ListParagraph"/>
        <w:numPr>
          <w:ilvl w:val="2"/>
          <w:numId w:val="1"/>
        </w:numPr>
      </w:pPr>
      <w:r>
        <w:rPr>
          <w:color w:val="ED7D31" w:themeColor="accent2"/>
        </w:rPr>
        <w:t xml:space="preserve">SP17 &amp; FL17: </w:t>
      </w:r>
      <w:r w:rsidR="0008394D" w:rsidRPr="0008394D">
        <w:rPr>
          <w:color w:val="ED7D31" w:themeColor="accent2"/>
        </w:rPr>
        <w:t>0-4</w:t>
      </w:r>
      <w:r w:rsidR="007C05F1">
        <w:t xml:space="preserve"> (none at all – very many)</w:t>
      </w:r>
    </w:p>
    <w:p w14:paraId="549FD492" w14:textId="44DC33CF" w:rsidR="00167986" w:rsidRPr="00167986" w:rsidRDefault="00167986" w:rsidP="007C05F1">
      <w:pPr>
        <w:pStyle w:val="ListParagraph"/>
        <w:numPr>
          <w:ilvl w:val="2"/>
          <w:numId w:val="1"/>
        </w:numPr>
        <w:rPr>
          <w:color w:val="92D050"/>
        </w:rPr>
      </w:pPr>
      <w:r w:rsidRPr="00167986">
        <w:rPr>
          <w:color w:val="92D050"/>
        </w:rPr>
        <w:t>SP18: 1-5</w:t>
      </w:r>
      <w:r w:rsidR="00E53B83">
        <w:rPr>
          <w:color w:val="92D050"/>
        </w:rPr>
        <w:t xml:space="preserve"> (never, once, twice, three times, four or more times)</w:t>
      </w:r>
    </w:p>
    <w:p w14:paraId="71970141" w14:textId="77777777" w:rsidR="007C05F1" w:rsidRDefault="007C05F1" w:rsidP="007C05F1">
      <w:pPr>
        <w:pStyle w:val="ListParagraph"/>
        <w:numPr>
          <w:ilvl w:val="1"/>
          <w:numId w:val="1"/>
        </w:numPr>
      </w:pPr>
      <w:proofErr w:type="spellStart"/>
      <w:r>
        <w:t>informalExp</w:t>
      </w:r>
      <w:proofErr w:type="spellEnd"/>
      <w:r>
        <w:t xml:space="preserve"> – How many informal leadership positions</w:t>
      </w:r>
    </w:p>
    <w:p w14:paraId="49181366" w14:textId="4617E9B0" w:rsidR="007C05F1" w:rsidRDefault="00E53B83" w:rsidP="007C05F1">
      <w:pPr>
        <w:pStyle w:val="ListParagraph"/>
        <w:numPr>
          <w:ilvl w:val="2"/>
          <w:numId w:val="1"/>
        </w:numPr>
      </w:pPr>
      <w:r>
        <w:rPr>
          <w:color w:val="ED7D31" w:themeColor="accent2"/>
        </w:rPr>
        <w:t xml:space="preserve">SP17 &amp; FL17: </w:t>
      </w:r>
      <w:r w:rsidR="0008394D" w:rsidRPr="0008394D">
        <w:rPr>
          <w:color w:val="ED7D31" w:themeColor="accent2"/>
        </w:rPr>
        <w:t>0-4</w:t>
      </w:r>
      <w:r w:rsidR="007C05F1">
        <w:t xml:space="preserve"> (none at all – very many)</w:t>
      </w:r>
    </w:p>
    <w:p w14:paraId="41D4E435" w14:textId="77655EC2" w:rsidR="00167986" w:rsidRPr="00E53B83" w:rsidRDefault="00167986" w:rsidP="00E53B83">
      <w:pPr>
        <w:pStyle w:val="ListParagraph"/>
        <w:numPr>
          <w:ilvl w:val="2"/>
          <w:numId w:val="1"/>
        </w:numPr>
        <w:rPr>
          <w:color w:val="92D050"/>
        </w:rPr>
      </w:pPr>
      <w:r w:rsidRPr="00167986">
        <w:rPr>
          <w:color w:val="92D050"/>
        </w:rPr>
        <w:t>SP18: 1-5</w:t>
      </w:r>
      <w:r w:rsidR="00E53B83">
        <w:rPr>
          <w:color w:val="92D050"/>
        </w:rPr>
        <w:t xml:space="preserve"> (never, once, twice, three times, four or more times)</w:t>
      </w:r>
    </w:p>
    <w:p w14:paraId="3BAD0267" w14:textId="77777777" w:rsidR="007C05F1" w:rsidRDefault="007C05F1" w:rsidP="007C05F1">
      <w:pPr>
        <w:pStyle w:val="ListParagraph"/>
        <w:numPr>
          <w:ilvl w:val="1"/>
          <w:numId w:val="1"/>
        </w:numPr>
      </w:pPr>
      <w:proofErr w:type="spellStart"/>
      <w:r>
        <w:t>VMIbenefits</w:t>
      </w:r>
      <w:proofErr w:type="spellEnd"/>
    </w:p>
    <w:p w14:paraId="7741F4CB" w14:textId="3A59C181" w:rsidR="007C05F1" w:rsidRDefault="00167986" w:rsidP="007C05F1">
      <w:pPr>
        <w:pStyle w:val="ListParagraph"/>
        <w:numPr>
          <w:ilvl w:val="2"/>
          <w:numId w:val="1"/>
        </w:numPr>
      </w:pPr>
      <w:r>
        <w:rPr>
          <w:color w:val="ED7D31" w:themeColor="accent2"/>
        </w:rPr>
        <w:t xml:space="preserve">SP17: </w:t>
      </w:r>
      <w:r w:rsidR="0008394D" w:rsidRPr="0008394D">
        <w:rPr>
          <w:color w:val="ED7D31" w:themeColor="accent2"/>
        </w:rPr>
        <w:t>0-4</w:t>
      </w:r>
      <w:r w:rsidR="007C05F1">
        <w:t xml:space="preserve"> (not at all – very much)</w:t>
      </w:r>
    </w:p>
    <w:p w14:paraId="2891B179" w14:textId="75818DCF" w:rsidR="00024044" w:rsidRDefault="00024044" w:rsidP="007C05F1">
      <w:pPr>
        <w:pStyle w:val="ListParagraph"/>
        <w:numPr>
          <w:ilvl w:val="2"/>
          <w:numId w:val="1"/>
        </w:numPr>
        <w:rPr>
          <w:color w:val="ED7D31" w:themeColor="accent2"/>
        </w:rPr>
      </w:pPr>
      <w:r w:rsidRPr="00024044">
        <w:rPr>
          <w:color w:val="ED7D31" w:themeColor="accent2"/>
        </w:rPr>
        <w:t>FL17</w:t>
      </w:r>
      <w:r w:rsidR="00E53B83">
        <w:rPr>
          <w:color w:val="ED7D31" w:themeColor="accent2"/>
        </w:rPr>
        <w:t xml:space="preserve"> and SP18</w:t>
      </w:r>
      <w:r w:rsidRPr="00024044">
        <w:rPr>
          <w:color w:val="ED7D31" w:themeColor="accent2"/>
        </w:rPr>
        <w:t xml:space="preserve"> data doesn't contain this</w:t>
      </w:r>
      <w:r w:rsidR="0008394D">
        <w:rPr>
          <w:color w:val="ED7D31" w:themeColor="accent2"/>
        </w:rPr>
        <w:t xml:space="preserve"> variable</w:t>
      </w:r>
    </w:p>
    <w:p w14:paraId="1A4A9292" w14:textId="62D9333B" w:rsidR="008D0BD9" w:rsidRDefault="008D0BD9" w:rsidP="008D0BD9">
      <w:pPr>
        <w:pStyle w:val="ListParagraph"/>
        <w:numPr>
          <w:ilvl w:val="1"/>
          <w:numId w:val="1"/>
        </w:numPr>
        <w:rPr>
          <w:color w:val="ED7D31" w:themeColor="accent2"/>
        </w:rPr>
      </w:pPr>
      <w:r>
        <w:rPr>
          <w:color w:val="ED7D31" w:themeColor="accent2"/>
        </w:rPr>
        <w:t>VMItrain_1-4</w:t>
      </w:r>
      <w:r w:rsidR="0008394D">
        <w:rPr>
          <w:color w:val="ED7D31" w:themeColor="accent2"/>
        </w:rPr>
        <w:t>: VMI Training Benefits</w:t>
      </w:r>
    </w:p>
    <w:p w14:paraId="39E5B1D9" w14:textId="2D61632A" w:rsidR="008D0BD9" w:rsidRDefault="008D0BD9" w:rsidP="008D0BD9">
      <w:pPr>
        <w:pStyle w:val="ListParagraph"/>
        <w:numPr>
          <w:ilvl w:val="2"/>
          <w:numId w:val="1"/>
        </w:numPr>
        <w:rPr>
          <w:color w:val="ED7D31" w:themeColor="accent2"/>
        </w:rPr>
      </w:pPr>
      <w:r>
        <w:rPr>
          <w:color w:val="ED7D31" w:themeColor="accent2"/>
        </w:rPr>
        <w:t xml:space="preserve">Instead of </w:t>
      </w:r>
      <w:proofErr w:type="spellStart"/>
      <w:r>
        <w:rPr>
          <w:color w:val="ED7D31" w:themeColor="accent2"/>
        </w:rPr>
        <w:t>VMIbenefits</w:t>
      </w:r>
      <w:proofErr w:type="spellEnd"/>
      <w:r>
        <w:rPr>
          <w:color w:val="ED7D31" w:themeColor="accent2"/>
        </w:rPr>
        <w:t xml:space="preserve"> (previous), which was a single-item question about how their leadership has benefitted from VMI training, the FL17 survey asked 4 items about how VMI training has benefitted their leadership.</w:t>
      </w:r>
    </w:p>
    <w:p w14:paraId="0C260206" w14:textId="23ABC799" w:rsidR="008D0BD9" w:rsidRDefault="008D0BD9" w:rsidP="008D0BD9">
      <w:pPr>
        <w:pStyle w:val="ListParagraph"/>
        <w:numPr>
          <w:ilvl w:val="2"/>
          <w:numId w:val="1"/>
        </w:numPr>
        <w:rPr>
          <w:color w:val="ED7D31" w:themeColor="accent2"/>
        </w:rPr>
      </w:pPr>
      <w:r>
        <w:rPr>
          <w:color w:val="ED7D31" w:themeColor="accent2"/>
        </w:rPr>
        <w:t>0-4 (Not at all – Very much)</w:t>
      </w:r>
    </w:p>
    <w:p w14:paraId="4A3900DF" w14:textId="49805D33" w:rsidR="00410670" w:rsidRPr="005302F3" w:rsidRDefault="00167986" w:rsidP="005302F3">
      <w:pPr>
        <w:pStyle w:val="ListParagraph"/>
        <w:numPr>
          <w:ilvl w:val="2"/>
          <w:numId w:val="1"/>
        </w:numPr>
        <w:rPr>
          <w:color w:val="ED7D31" w:themeColor="accent2"/>
        </w:rPr>
      </w:pPr>
      <w:r w:rsidRPr="00167986">
        <w:rPr>
          <w:color w:val="92D050"/>
        </w:rPr>
        <w:t>SP18: 1-5</w:t>
      </w:r>
      <w:r w:rsidR="00E53B83">
        <w:rPr>
          <w:color w:val="92D050"/>
        </w:rPr>
        <w:t xml:space="preserve"> </w:t>
      </w:r>
      <w:r w:rsidR="00E53B83" w:rsidRPr="00E53B83">
        <w:rPr>
          <w:color w:val="92D050"/>
        </w:rPr>
        <w:t>(Not at all – Very much)</w:t>
      </w:r>
    </w:p>
    <w:p w14:paraId="07E344A1" w14:textId="77777777" w:rsidR="00410670" w:rsidRDefault="00D82C41" w:rsidP="00410670">
      <w:pPr>
        <w:pStyle w:val="ListParagraph"/>
        <w:numPr>
          <w:ilvl w:val="1"/>
          <w:numId w:val="1"/>
        </w:numPr>
      </w:pPr>
      <w:r>
        <w:t>uh_1-20: Unconditional Happiness Scale</w:t>
      </w:r>
    </w:p>
    <w:p w14:paraId="34CC9142" w14:textId="5A692ED8" w:rsidR="00D82C41" w:rsidRDefault="005302F3" w:rsidP="00D82C41">
      <w:pPr>
        <w:pStyle w:val="ListParagraph"/>
        <w:numPr>
          <w:ilvl w:val="2"/>
          <w:numId w:val="1"/>
        </w:numPr>
      </w:pPr>
      <w:r>
        <w:t xml:space="preserve">SP17 &amp; FL17 </w:t>
      </w:r>
      <w:r w:rsidR="00D82C41">
        <w:t>range: 0-8 (never</w:t>
      </w:r>
      <w:r w:rsidR="00386BF0">
        <w:t>, rarely, sometimes, often,</w:t>
      </w:r>
      <w:r w:rsidR="00D82C41">
        <w:t xml:space="preserve"> always</w:t>
      </w:r>
      <w:r w:rsidR="00C47C16">
        <w:t xml:space="preserve"> [with a # between each]</w:t>
      </w:r>
      <w:r w:rsidR="00D82C41">
        <w:t>)</w:t>
      </w:r>
    </w:p>
    <w:p w14:paraId="7715EE8C" w14:textId="1891A656" w:rsidR="00167986" w:rsidRPr="00C47C16" w:rsidRDefault="00167986" w:rsidP="00D82C41">
      <w:pPr>
        <w:pStyle w:val="ListParagraph"/>
        <w:numPr>
          <w:ilvl w:val="2"/>
          <w:numId w:val="1"/>
        </w:numPr>
        <w:rPr>
          <w:color w:val="92D050"/>
        </w:rPr>
      </w:pPr>
      <w:r w:rsidRPr="00C47C16">
        <w:rPr>
          <w:color w:val="92D050"/>
        </w:rPr>
        <w:t xml:space="preserve">SP18: </w:t>
      </w:r>
      <w:r w:rsidR="00386BF0" w:rsidRPr="00C47C16">
        <w:rPr>
          <w:color w:val="92D050"/>
        </w:rPr>
        <w:t>1-5 (never</w:t>
      </w:r>
      <w:r w:rsidR="00C47C16" w:rsidRPr="00C47C16">
        <w:rPr>
          <w:color w:val="92D050"/>
        </w:rPr>
        <w:t>, sometimes, about half the time, most of the time,</w:t>
      </w:r>
      <w:r w:rsidR="00386BF0" w:rsidRPr="00C47C16">
        <w:rPr>
          <w:color w:val="92D050"/>
        </w:rPr>
        <w:t xml:space="preserve"> always</w:t>
      </w:r>
      <w:r w:rsidR="00C47C16" w:rsidRPr="00C47C16">
        <w:rPr>
          <w:color w:val="92D050"/>
        </w:rPr>
        <w:t>)</w:t>
      </w:r>
    </w:p>
    <w:p w14:paraId="26ED505E" w14:textId="77777777" w:rsidR="00FB6342" w:rsidRDefault="00FB6342" w:rsidP="00D82C41">
      <w:pPr>
        <w:pStyle w:val="ListParagraph"/>
        <w:numPr>
          <w:ilvl w:val="2"/>
          <w:numId w:val="1"/>
        </w:numPr>
      </w:pPr>
      <w:r>
        <w:t>single factor scale – all items averaged together.</w:t>
      </w:r>
    </w:p>
    <w:p w14:paraId="7930F33F" w14:textId="77777777" w:rsidR="00BA79C7" w:rsidRDefault="00BA79C7" w:rsidP="00D82C41">
      <w:pPr>
        <w:pStyle w:val="ListParagraph"/>
        <w:numPr>
          <w:ilvl w:val="2"/>
          <w:numId w:val="1"/>
        </w:numPr>
      </w:pPr>
      <w:r>
        <w:t>No reverse-coded items.</w:t>
      </w:r>
    </w:p>
    <w:p w14:paraId="65F0B491" w14:textId="2C52B812" w:rsidR="00D82C41" w:rsidRDefault="00D82C41" w:rsidP="00D82C41">
      <w:pPr>
        <w:pStyle w:val="ListParagraph"/>
        <w:numPr>
          <w:ilvl w:val="2"/>
          <w:numId w:val="1"/>
        </w:numPr>
      </w:pPr>
      <w:r>
        <w:t>This is a scale some colleagues and I have been validating for a while.  Any scale reliability analysis that you can run on this would be great.</w:t>
      </w:r>
      <w:r w:rsidR="00D97A5A">
        <w:t xml:space="preserve">  See analysis section at end of hypothesis document.</w:t>
      </w:r>
    </w:p>
    <w:p w14:paraId="570D17B1" w14:textId="671CE540" w:rsidR="00D97A5A" w:rsidRDefault="00D97A5A" w:rsidP="00D82C41">
      <w:pPr>
        <w:pStyle w:val="ListParagraph"/>
        <w:numPr>
          <w:ilvl w:val="2"/>
          <w:numId w:val="1"/>
        </w:numPr>
      </w:pPr>
      <w:r>
        <w:t>New items that may form a physical discomfort subscale: uh_</w:t>
      </w:r>
      <w:r w:rsidR="00D54619" w:rsidRPr="00D54619">
        <w:rPr>
          <w:color w:val="ED7D31" w:themeColor="accent2"/>
        </w:rPr>
        <w:t>4, 8, 12, 18, 22</w:t>
      </w:r>
      <w:r w:rsidR="00D54619">
        <w:rPr>
          <w:color w:val="ED7D31" w:themeColor="accent2"/>
        </w:rPr>
        <w:t xml:space="preserve"> [uh_22 was missing in SP17 data]</w:t>
      </w:r>
    </w:p>
    <w:p w14:paraId="42A5FF36" w14:textId="693D3462" w:rsidR="00C94D3D" w:rsidRPr="00C94D3D" w:rsidRDefault="00C94D3D" w:rsidP="00C94D3D">
      <w:pPr>
        <w:pStyle w:val="ListParagraph"/>
        <w:numPr>
          <w:ilvl w:val="2"/>
          <w:numId w:val="1"/>
        </w:numPr>
        <w:rPr>
          <w:color w:val="ED7D31" w:themeColor="accent2"/>
        </w:rPr>
      </w:pPr>
      <w:r w:rsidRPr="00C94D3D">
        <w:rPr>
          <w:color w:val="ED7D31" w:themeColor="accent2"/>
        </w:rPr>
        <w:t xml:space="preserve">The SP17 survey accidentally cut off the last 5 items.  The FL17 survey contains all 25.  </w:t>
      </w:r>
      <w:proofErr w:type="gramStart"/>
      <w:r w:rsidRPr="00C94D3D">
        <w:rPr>
          <w:color w:val="ED7D31" w:themeColor="accent2"/>
        </w:rPr>
        <w:t>So</w:t>
      </w:r>
      <w:proofErr w:type="gramEnd"/>
      <w:r w:rsidRPr="00C94D3D">
        <w:rPr>
          <w:color w:val="ED7D31" w:themeColor="accent2"/>
        </w:rPr>
        <w:t xml:space="preserve"> uh_21-25 are only in FL17</w:t>
      </w:r>
    </w:p>
    <w:p w14:paraId="5E4C021B" w14:textId="77777777" w:rsidR="00D82C41" w:rsidRDefault="00FB6342" w:rsidP="00FB6342">
      <w:pPr>
        <w:pStyle w:val="ListParagraph"/>
        <w:numPr>
          <w:ilvl w:val="1"/>
          <w:numId w:val="1"/>
        </w:numPr>
      </w:pPr>
      <w:r>
        <w:t>ili_1-15: Identity Leadership Inventory</w:t>
      </w:r>
    </w:p>
    <w:p w14:paraId="6A38762A" w14:textId="5CBFD2EE" w:rsidR="00002285" w:rsidRDefault="00002285" w:rsidP="00FB6342">
      <w:pPr>
        <w:pStyle w:val="ListParagraph"/>
        <w:numPr>
          <w:ilvl w:val="2"/>
          <w:numId w:val="1"/>
        </w:numPr>
      </w:pPr>
      <w:r>
        <w:lastRenderedPageBreak/>
        <w:t>essentially the same instructions and 3</w:t>
      </w:r>
      <w:r w:rsidRPr="00002285">
        <w:rPr>
          <w:vertAlign w:val="superscript"/>
        </w:rPr>
        <w:t>rd</w:t>
      </w:r>
      <w:r>
        <w:t xml:space="preserve">-person format for all </w:t>
      </w:r>
      <w:r w:rsidR="00000D42">
        <w:t xml:space="preserve">3 </w:t>
      </w:r>
      <w:r>
        <w:t>semesters.</w:t>
      </w:r>
    </w:p>
    <w:p w14:paraId="24F9A113" w14:textId="7A88B945" w:rsidR="00FB6342" w:rsidRDefault="00FB6342" w:rsidP="00FB6342">
      <w:pPr>
        <w:pStyle w:val="ListParagraph"/>
        <w:numPr>
          <w:ilvl w:val="2"/>
          <w:numId w:val="1"/>
        </w:numPr>
      </w:pPr>
      <w:r>
        <w:t>range: 1-7 (strongly disagree – strongly agree)</w:t>
      </w:r>
    </w:p>
    <w:p w14:paraId="17A51286" w14:textId="77777777" w:rsidR="00BA79C7" w:rsidRDefault="00BA79C7" w:rsidP="00FB6342">
      <w:pPr>
        <w:pStyle w:val="ListParagraph"/>
        <w:numPr>
          <w:ilvl w:val="2"/>
          <w:numId w:val="1"/>
        </w:numPr>
      </w:pPr>
      <w:r>
        <w:t>No reverse-coded items</w:t>
      </w:r>
    </w:p>
    <w:p w14:paraId="32C45022" w14:textId="77777777" w:rsidR="00FB6342" w:rsidRDefault="00FB6342" w:rsidP="00FB6342">
      <w:pPr>
        <w:pStyle w:val="ListParagraph"/>
        <w:numPr>
          <w:ilvl w:val="2"/>
          <w:numId w:val="1"/>
        </w:numPr>
      </w:pPr>
      <w:r>
        <w:t>average for total identity leadership score</w:t>
      </w:r>
    </w:p>
    <w:p w14:paraId="3042FDB2" w14:textId="77777777" w:rsidR="00FB6342" w:rsidRDefault="00FB6342" w:rsidP="00FB6342">
      <w:pPr>
        <w:pStyle w:val="ListParagraph"/>
        <w:numPr>
          <w:ilvl w:val="2"/>
          <w:numId w:val="1"/>
        </w:numPr>
      </w:pPr>
      <w:r>
        <w:t>subscales:</w:t>
      </w:r>
    </w:p>
    <w:p w14:paraId="150B6B3C" w14:textId="77777777" w:rsidR="00FB6342" w:rsidRDefault="00FB6342" w:rsidP="00FB6342">
      <w:pPr>
        <w:pStyle w:val="ListParagraph"/>
        <w:numPr>
          <w:ilvl w:val="3"/>
          <w:numId w:val="1"/>
        </w:numPr>
      </w:pPr>
      <w:r>
        <w:t xml:space="preserve">prototypicality: ili_1, </w:t>
      </w:r>
      <w:r w:rsidR="00BA79C7">
        <w:t>ili_5, ili_9, ili_13</w:t>
      </w:r>
    </w:p>
    <w:p w14:paraId="721DA0E7" w14:textId="77777777" w:rsidR="00FB6342" w:rsidRDefault="00FB6342" w:rsidP="00FB6342">
      <w:pPr>
        <w:pStyle w:val="ListParagraph"/>
        <w:numPr>
          <w:ilvl w:val="3"/>
          <w:numId w:val="1"/>
        </w:numPr>
      </w:pPr>
      <w:r>
        <w:t>champion:</w:t>
      </w:r>
      <w:r w:rsidR="00BA79C7">
        <w:t xml:space="preserve"> ili_2, ili_6, ili_10, ili_14</w:t>
      </w:r>
    </w:p>
    <w:p w14:paraId="75B2C263" w14:textId="77777777" w:rsidR="00FB6342" w:rsidRDefault="00FB6342" w:rsidP="00FB6342">
      <w:pPr>
        <w:pStyle w:val="ListParagraph"/>
        <w:numPr>
          <w:ilvl w:val="3"/>
          <w:numId w:val="1"/>
        </w:numPr>
      </w:pPr>
      <w:r>
        <w:t xml:space="preserve">entrepreneur: </w:t>
      </w:r>
      <w:r w:rsidR="00BA79C7">
        <w:t>ili_3, ili_7, ili_11, ili_15</w:t>
      </w:r>
    </w:p>
    <w:p w14:paraId="65D8558F" w14:textId="77777777" w:rsidR="00FB6342" w:rsidRDefault="00FB6342" w:rsidP="00FB6342">
      <w:pPr>
        <w:pStyle w:val="ListParagraph"/>
        <w:numPr>
          <w:ilvl w:val="3"/>
          <w:numId w:val="1"/>
        </w:numPr>
      </w:pPr>
      <w:r>
        <w:t xml:space="preserve">embedder: </w:t>
      </w:r>
      <w:r w:rsidR="00BA79C7">
        <w:t>ili_4, ili_8, ili_12</w:t>
      </w:r>
    </w:p>
    <w:p w14:paraId="37574A0F" w14:textId="77777777" w:rsidR="00BA79C7" w:rsidRDefault="00A452F6" w:rsidP="008A6FB2">
      <w:pPr>
        <w:pStyle w:val="ListParagraph"/>
        <w:numPr>
          <w:ilvl w:val="1"/>
          <w:numId w:val="1"/>
        </w:numPr>
      </w:pPr>
      <w:r>
        <w:t xml:space="preserve">bfi_1-44: Big Five Inventory (Personality) </w:t>
      </w:r>
    </w:p>
    <w:p w14:paraId="2AC0E5A3" w14:textId="12F6AC5C" w:rsidR="00582C86" w:rsidRDefault="00582C86" w:rsidP="00A452F6">
      <w:pPr>
        <w:pStyle w:val="ListParagraph"/>
        <w:numPr>
          <w:ilvl w:val="2"/>
          <w:numId w:val="1"/>
        </w:numPr>
      </w:pPr>
      <w:r>
        <w:t>Range: 1-7 (strongly disagree – strongly agree)</w:t>
      </w:r>
    </w:p>
    <w:p w14:paraId="1C3EFF7E" w14:textId="20060ED8" w:rsidR="00002285" w:rsidRDefault="00002285" w:rsidP="00002285">
      <w:pPr>
        <w:pStyle w:val="ListParagraph"/>
        <w:numPr>
          <w:ilvl w:val="3"/>
          <w:numId w:val="1"/>
        </w:numPr>
      </w:pPr>
      <w:r>
        <w:t>Same all 3 semesters</w:t>
      </w:r>
    </w:p>
    <w:p w14:paraId="45365CEE" w14:textId="77777777" w:rsidR="00582C86" w:rsidRDefault="00582C86" w:rsidP="00A452F6">
      <w:pPr>
        <w:pStyle w:val="ListParagraph"/>
        <w:numPr>
          <w:ilvl w:val="2"/>
          <w:numId w:val="1"/>
        </w:numPr>
      </w:pPr>
      <w:r>
        <w:t>There ARE reversed items, indicated by R – be sure to address this when using scores.</w:t>
      </w:r>
    </w:p>
    <w:p w14:paraId="27936F3D" w14:textId="7056D6FC" w:rsidR="0082327A" w:rsidRDefault="0082327A" w:rsidP="00A452F6">
      <w:pPr>
        <w:pStyle w:val="ListParagraph"/>
        <w:numPr>
          <w:ilvl w:val="2"/>
          <w:numId w:val="1"/>
        </w:numPr>
      </w:pPr>
      <w:r>
        <w:t>Subscales (average for scores):</w:t>
      </w:r>
    </w:p>
    <w:p w14:paraId="5197F193" w14:textId="716BA2C6" w:rsidR="00A452F6" w:rsidRPr="00A452F6" w:rsidRDefault="00A452F6" w:rsidP="0082327A">
      <w:pPr>
        <w:pStyle w:val="ListParagraph"/>
        <w:numPr>
          <w:ilvl w:val="3"/>
          <w:numId w:val="1"/>
        </w:numPr>
      </w:pPr>
      <w:r w:rsidRPr="00A452F6">
        <w:t xml:space="preserve">Extraversion: </w:t>
      </w:r>
      <w:r w:rsidR="00802AE6">
        <w:t>bfi_</w:t>
      </w:r>
      <w:r w:rsidRPr="00A452F6">
        <w:t xml:space="preserve">1, </w:t>
      </w:r>
      <w:r w:rsidR="00802AE6">
        <w:t>bfi_</w:t>
      </w:r>
      <w:r w:rsidRPr="00A452F6">
        <w:t>6R</w:t>
      </w:r>
      <w:r w:rsidR="00802AE6">
        <w:t>,</w:t>
      </w:r>
      <w:r w:rsidRPr="00A452F6">
        <w:t xml:space="preserve"> </w:t>
      </w:r>
      <w:r w:rsidR="00802AE6">
        <w:t>bfi_</w:t>
      </w:r>
      <w:r w:rsidRPr="00A452F6">
        <w:t xml:space="preserve">11, </w:t>
      </w:r>
      <w:r w:rsidR="00802AE6">
        <w:t>bfi_</w:t>
      </w:r>
      <w:r w:rsidRPr="00A452F6">
        <w:t xml:space="preserve">16, </w:t>
      </w:r>
      <w:r w:rsidR="00802AE6">
        <w:t>bfi_</w:t>
      </w:r>
      <w:r w:rsidRPr="00A452F6">
        <w:t xml:space="preserve">21R, </w:t>
      </w:r>
      <w:r w:rsidR="00802AE6">
        <w:t>bfi_</w:t>
      </w:r>
      <w:r w:rsidRPr="00A452F6">
        <w:t xml:space="preserve">26, </w:t>
      </w:r>
      <w:r w:rsidR="00802AE6">
        <w:t>bfi_</w:t>
      </w:r>
      <w:r w:rsidRPr="00A452F6">
        <w:t xml:space="preserve">31R, </w:t>
      </w:r>
      <w:r w:rsidR="00802AE6">
        <w:t>bfi_</w:t>
      </w:r>
      <w:r w:rsidRPr="00A452F6">
        <w:t>36</w:t>
      </w:r>
    </w:p>
    <w:p w14:paraId="4D1B6972" w14:textId="6CFEDAD1" w:rsidR="00A452F6" w:rsidRPr="00A452F6" w:rsidRDefault="00A452F6" w:rsidP="0082327A">
      <w:pPr>
        <w:pStyle w:val="ListParagraph"/>
        <w:numPr>
          <w:ilvl w:val="3"/>
          <w:numId w:val="1"/>
        </w:numPr>
      </w:pPr>
      <w:r w:rsidRPr="00A452F6">
        <w:t xml:space="preserve">Agreeableness: </w:t>
      </w:r>
      <w:r w:rsidR="00802AE6">
        <w:t>bfi_</w:t>
      </w:r>
      <w:r w:rsidRPr="00A452F6">
        <w:t xml:space="preserve">2R, </w:t>
      </w:r>
      <w:r w:rsidR="00802AE6">
        <w:t>bfi_</w:t>
      </w:r>
      <w:r w:rsidRPr="00A452F6">
        <w:t xml:space="preserve">7, </w:t>
      </w:r>
      <w:r w:rsidR="00802AE6">
        <w:t>bfi_</w:t>
      </w:r>
      <w:r w:rsidRPr="00A452F6">
        <w:t xml:space="preserve">12R, </w:t>
      </w:r>
      <w:r w:rsidR="00802AE6">
        <w:t>bfi_</w:t>
      </w:r>
      <w:r w:rsidRPr="00A452F6">
        <w:t xml:space="preserve">17, </w:t>
      </w:r>
      <w:r w:rsidR="00802AE6">
        <w:t>bfi_</w:t>
      </w:r>
      <w:r w:rsidRPr="00A452F6">
        <w:t xml:space="preserve">22, </w:t>
      </w:r>
      <w:r w:rsidR="00802AE6">
        <w:t>bfi_</w:t>
      </w:r>
      <w:r w:rsidRPr="00A452F6">
        <w:t xml:space="preserve">27R, </w:t>
      </w:r>
      <w:r w:rsidR="00802AE6">
        <w:t>bfi_</w:t>
      </w:r>
      <w:r w:rsidRPr="00A452F6">
        <w:t xml:space="preserve">32, </w:t>
      </w:r>
      <w:r w:rsidR="00802AE6">
        <w:t>bfi_</w:t>
      </w:r>
      <w:r w:rsidRPr="00A452F6">
        <w:t xml:space="preserve">37R, </w:t>
      </w:r>
      <w:r w:rsidR="00802AE6">
        <w:t>bfi_</w:t>
      </w:r>
      <w:r w:rsidRPr="00A452F6">
        <w:t>42</w:t>
      </w:r>
    </w:p>
    <w:p w14:paraId="2FA91A79" w14:textId="52374C15" w:rsidR="00A452F6" w:rsidRPr="00A452F6" w:rsidRDefault="00A452F6" w:rsidP="0082327A">
      <w:pPr>
        <w:pStyle w:val="ListParagraph"/>
        <w:numPr>
          <w:ilvl w:val="3"/>
          <w:numId w:val="1"/>
        </w:numPr>
      </w:pPr>
      <w:r w:rsidRPr="00A452F6">
        <w:t xml:space="preserve">Conscientiousness: </w:t>
      </w:r>
      <w:r w:rsidR="00802AE6">
        <w:t>bfi_</w:t>
      </w:r>
      <w:r w:rsidRPr="00A452F6">
        <w:t xml:space="preserve">3, </w:t>
      </w:r>
      <w:r w:rsidR="00802AE6">
        <w:t>bfi_</w:t>
      </w:r>
      <w:r w:rsidRPr="00A452F6">
        <w:t xml:space="preserve">8R, </w:t>
      </w:r>
      <w:r w:rsidR="00802AE6">
        <w:t>bfi_</w:t>
      </w:r>
      <w:r w:rsidRPr="00A452F6">
        <w:t xml:space="preserve">13, </w:t>
      </w:r>
      <w:r w:rsidR="00802AE6">
        <w:t>bfi_</w:t>
      </w:r>
      <w:r w:rsidRPr="00A452F6">
        <w:t xml:space="preserve">18R, </w:t>
      </w:r>
      <w:r w:rsidR="00802AE6">
        <w:t>bfi_</w:t>
      </w:r>
      <w:r w:rsidRPr="00A452F6">
        <w:t xml:space="preserve">23R, </w:t>
      </w:r>
      <w:r w:rsidR="00802AE6">
        <w:t>bfi_</w:t>
      </w:r>
      <w:r w:rsidRPr="00A452F6">
        <w:t xml:space="preserve">28, </w:t>
      </w:r>
      <w:r w:rsidR="00802AE6">
        <w:t>bfi_</w:t>
      </w:r>
      <w:r w:rsidRPr="00A452F6">
        <w:t xml:space="preserve">33, </w:t>
      </w:r>
      <w:r w:rsidR="00802AE6">
        <w:t>bfi_</w:t>
      </w:r>
      <w:r w:rsidRPr="00A452F6">
        <w:t xml:space="preserve">38, </w:t>
      </w:r>
      <w:r w:rsidR="00802AE6">
        <w:t>bfi_</w:t>
      </w:r>
      <w:r w:rsidRPr="00A452F6">
        <w:t>43R</w:t>
      </w:r>
    </w:p>
    <w:p w14:paraId="0569688E" w14:textId="749F4DB6" w:rsidR="00A452F6" w:rsidRPr="00A452F6" w:rsidRDefault="00A452F6" w:rsidP="0082327A">
      <w:pPr>
        <w:pStyle w:val="ListParagraph"/>
        <w:numPr>
          <w:ilvl w:val="3"/>
          <w:numId w:val="1"/>
        </w:numPr>
      </w:pPr>
      <w:r w:rsidRPr="00A452F6">
        <w:t xml:space="preserve">Neuroticism: </w:t>
      </w:r>
      <w:r w:rsidR="00802AE6">
        <w:t>bfi_</w:t>
      </w:r>
      <w:r w:rsidRPr="00A452F6">
        <w:t xml:space="preserve">4, </w:t>
      </w:r>
      <w:r w:rsidR="00802AE6">
        <w:t>bfi_</w:t>
      </w:r>
      <w:r w:rsidRPr="00A452F6">
        <w:t xml:space="preserve">9R, </w:t>
      </w:r>
      <w:r w:rsidR="00802AE6">
        <w:t>bfi_</w:t>
      </w:r>
      <w:r w:rsidRPr="00A452F6">
        <w:t xml:space="preserve">14, </w:t>
      </w:r>
      <w:r w:rsidR="00802AE6">
        <w:t>bfi_</w:t>
      </w:r>
      <w:r w:rsidRPr="00A452F6">
        <w:t xml:space="preserve">19, </w:t>
      </w:r>
      <w:r w:rsidR="00802AE6">
        <w:t>bfi_</w:t>
      </w:r>
      <w:r w:rsidRPr="00A452F6">
        <w:t xml:space="preserve">24R, </w:t>
      </w:r>
      <w:r w:rsidR="00802AE6">
        <w:t>bfi_</w:t>
      </w:r>
      <w:r w:rsidRPr="00A452F6">
        <w:t xml:space="preserve">29, </w:t>
      </w:r>
      <w:r w:rsidR="00802AE6">
        <w:t>bfi_</w:t>
      </w:r>
      <w:r w:rsidRPr="00A452F6">
        <w:t xml:space="preserve">34R, </w:t>
      </w:r>
      <w:r w:rsidR="00802AE6">
        <w:t>bfi_</w:t>
      </w:r>
      <w:r w:rsidRPr="00A452F6">
        <w:t>39</w:t>
      </w:r>
    </w:p>
    <w:p w14:paraId="37DCC5D6" w14:textId="4CDD7E98" w:rsidR="00A452F6" w:rsidRDefault="00A452F6" w:rsidP="0082327A">
      <w:pPr>
        <w:pStyle w:val="ListParagraph"/>
        <w:numPr>
          <w:ilvl w:val="3"/>
          <w:numId w:val="1"/>
        </w:numPr>
      </w:pPr>
      <w:r w:rsidRPr="00A452F6">
        <w:t xml:space="preserve">Openness: </w:t>
      </w:r>
      <w:r w:rsidR="00802AE6">
        <w:t>bfi_</w:t>
      </w:r>
      <w:r w:rsidRPr="00A452F6">
        <w:t xml:space="preserve">5, </w:t>
      </w:r>
      <w:r w:rsidR="00802AE6">
        <w:t>bfi_</w:t>
      </w:r>
      <w:r w:rsidRPr="00A452F6">
        <w:t xml:space="preserve">10, </w:t>
      </w:r>
      <w:r w:rsidR="00802AE6">
        <w:t>bfi_</w:t>
      </w:r>
      <w:r w:rsidRPr="00A452F6">
        <w:t xml:space="preserve">15, </w:t>
      </w:r>
      <w:r w:rsidR="00802AE6">
        <w:t>bfi_</w:t>
      </w:r>
      <w:r w:rsidRPr="00A452F6">
        <w:t xml:space="preserve">20, </w:t>
      </w:r>
      <w:r w:rsidR="00802AE6">
        <w:t>bfi_</w:t>
      </w:r>
      <w:r w:rsidRPr="00A452F6">
        <w:t xml:space="preserve">25, </w:t>
      </w:r>
      <w:r w:rsidR="00802AE6">
        <w:t>bfi_</w:t>
      </w:r>
      <w:r w:rsidRPr="00A452F6">
        <w:t xml:space="preserve">30, </w:t>
      </w:r>
      <w:r w:rsidR="00802AE6">
        <w:t>bfi_</w:t>
      </w:r>
      <w:r w:rsidRPr="00A452F6">
        <w:t xml:space="preserve">35R, </w:t>
      </w:r>
      <w:r w:rsidR="00802AE6">
        <w:t>bfi_</w:t>
      </w:r>
      <w:r w:rsidRPr="00A452F6">
        <w:t xml:space="preserve">40, </w:t>
      </w:r>
      <w:r w:rsidR="00802AE6">
        <w:t>bfi_</w:t>
      </w:r>
      <w:r w:rsidRPr="00A452F6">
        <w:t xml:space="preserve">41R, </w:t>
      </w:r>
      <w:r w:rsidR="00802AE6">
        <w:t>bfi_</w:t>
      </w:r>
      <w:r w:rsidRPr="00A452F6">
        <w:t>44</w:t>
      </w:r>
    </w:p>
    <w:p w14:paraId="4E82626E" w14:textId="5F9C0EEE" w:rsidR="0082327A" w:rsidRDefault="002B4AB8" w:rsidP="0082327A">
      <w:pPr>
        <w:pStyle w:val="ListParagraph"/>
        <w:numPr>
          <w:ilvl w:val="1"/>
          <w:numId w:val="1"/>
        </w:numPr>
      </w:pPr>
      <w:r>
        <w:t>ffmq_1-</w:t>
      </w:r>
      <w:r w:rsidR="00B77398">
        <w:t>15: Five Factor Mindfulness Questionnaire</w:t>
      </w:r>
    </w:p>
    <w:p w14:paraId="7D7E4651" w14:textId="6F62D800" w:rsidR="00B77398" w:rsidRDefault="00002285" w:rsidP="00B77398">
      <w:pPr>
        <w:pStyle w:val="ListParagraph"/>
        <w:numPr>
          <w:ilvl w:val="2"/>
          <w:numId w:val="1"/>
        </w:numPr>
      </w:pPr>
      <w:r>
        <w:t xml:space="preserve">SP17 &amp; FL17 Range: 0 – 4 (Almost never, rarely, sometimes, often, </w:t>
      </w:r>
      <w:r w:rsidR="00B77398">
        <w:t>Almost always)</w:t>
      </w:r>
    </w:p>
    <w:p w14:paraId="455DFCB6" w14:textId="41B4BB77" w:rsidR="00002285" w:rsidRDefault="00002285" w:rsidP="00B77398">
      <w:pPr>
        <w:pStyle w:val="ListParagraph"/>
        <w:numPr>
          <w:ilvl w:val="2"/>
          <w:numId w:val="1"/>
        </w:numPr>
      </w:pPr>
      <w:r w:rsidRPr="00C47C16">
        <w:rPr>
          <w:color w:val="92D050"/>
        </w:rPr>
        <w:t>SP18: 1-5 (never, sometimes, about half the time, most of the time, always)</w:t>
      </w:r>
    </w:p>
    <w:p w14:paraId="08C28E9C" w14:textId="65854968" w:rsidR="00B77398" w:rsidRDefault="00B77398" w:rsidP="00B77398">
      <w:pPr>
        <w:pStyle w:val="ListParagraph"/>
        <w:numPr>
          <w:ilvl w:val="2"/>
          <w:numId w:val="1"/>
        </w:numPr>
      </w:pPr>
      <w:r>
        <w:t>Reversed items denoted by R</w:t>
      </w:r>
    </w:p>
    <w:p w14:paraId="1B823172" w14:textId="2652A64C" w:rsidR="00B77398" w:rsidRDefault="00B77398" w:rsidP="00B77398">
      <w:pPr>
        <w:pStyle w:val="ListParagraph"/>
        <w:numPr>
          <w:ilvl w:val="2"/>
          <w:numId w:val="1"/>
        </w:numPr>
      </w:pPr>
      <w:r>
        <w:t>Subscales:</w:t>
      </w:r>
    </w:p>
    <w:p w14:paraId="6CAF90CB" w14:textId="753B1F52" w:rsidR="00B77398" w:rsidRDefault="00B77398" w:rsidP="00B77398">
      <w:pPr>
        <w:pStyle w:val="ListParagraph"/>
        <w:numPr>
          <w:ilvl w:val="3"/>
          <w:numId w:val="1"/>
        </w:numPr>
      </w:pPr>
      <w:r>
        <w:t xml:space="preserve">Observing: </w:t>
      </w:r>
      <w:r w:rsidR="00567E20">
        <w:t>ffmq_</w:t>
      </w:r>
      <w:r w:rsidR="00CD2BE4">
        <w:t xml:space="preserve">1, </w:t>
      </w:r>
      <w:r w:rsidR="00567E20">
        <w:t>ffmq_</w:t>
      </w:r>
      <w:r w:rsidR="00CD2BE4">
        <w:t xml:space="preserve">6, </w:t>
      </w:r>
      <w:r w:rsidR="00567E20">
        <w:t>ffmq_</w:t>
      </w:r>
      <w:r w:rsidR="00CD2BE4">
        <w:t>11</w:t>
      </w:r>
    </w:p>
    <w:p w14:paraId="4BC27079" w14:textId="37988A5E" w:rsidR="00B77398" w:rsidRDefault="00B77398" w:rsidP="00B77398">
      <w:pPr>
        <w:pStyle w:val="ListParagraph"/>
        <w:numPr>
          <w:ilvl w:val="3"/>
          <w:numId w:val="1"/>
        </w:numPr>
      </w:pPr>
      <w:r>
        <w:t>Describing:</w:t>
      </w:r>
      <w:r w:rsidR="00CD2BE4">
        <w:t xml:space="preserve"> </w:t>
      </w:r>
      <w:r w:rsidR="00567E20">
        <w:t>ffmq_</w:t>
      </w:r>
      <w:r w:rsidR="00CD2BE4">
        <w:t xml:space="preserve">2, </w:t>
      </w:r>
      <w:r w:rsidR="00567E20">
        <w:t>ffmq_</w:t>
      </w:r>
      <w:r w:rsidR="00CD2BE4">
        <w:t xml:space="preserve">7R, </w:t>
      </w:r>
      <w:r w:rsidR="00567E20">
        <w:t>ffmq_</w:t>
      </w:r>
      <w:r w:rsidR="00CD2BE4">
        <w:t>12</w:t>
      </w:r>
    </w:p>
    <w:p w14:paraId="7E6403EC" w14:textId="67924F2F" w:rsidR="00B77398" w:rsidRDefault="00B77398" w:rsidP="00B77398">
      <w:pPr>
        <w:pStyle w:val="ListParagraph"/>
        <w:numPr>
          <w:ilvl w:val="3"/>
          <w:numId w:val="1"/>
        </w:numPr>
      </w:pPr>
      <w:r>
        <w:t>Acting with awareness:</w:t>
      </w:r>
      <w:r w:rsidR="00CD2BE4">
        <w:t xml:space="preserve"> </w:t>
      </w:r>
      <w:r w:rsidR="00567E20">
        <w:t>ffmq_</w:t>
      </w:r>
      <w:r w:rsidR="00CD2BE4">
        <w:t xml:space="preserve">3R, </w:t>
      </w:r>
      <w:r w:rsidR="00567E20">
        <w:t>ffmq_</w:t>
      </w:r>
      <w:r w:rsidR="00CD2BE4">
        <w:t xml:space="preserve">8R, </w:t>
      </w:r>
      <w:r w:rsidR="00567E20">
        <w:t>ffmq_13R</w:t>
      </w:r>
    </w:p>
    <w:p w14:paraId="5DF76F9E" w14:textId="70054B40" w:rsidR="00B77398" w:rsidRDefault="00B77398" w:rsidP="00B77398">
      <w:pPr>
        <w:pStyle w:val="ListParagraph"/>
        <w:numPr>
          <w:ilvl w:val="3"/>
          <w:numId w:val="1"/>
        </w:numPr>
      </w:pPr>
      <w:proofErr w:type="spellStart"/>
      <w:r>
        <w:t>Nonjudging</w:t>
      </w:r>
      <w:proofErr w:type="spellEnd"/>
      <w:r>
        <w:t>:</w:t>
      </w:r>
      <w:r w:rsidR="00CD2BE4">
        <w:t xml:space="preserve"> </w:t>
      </w:r>
      <w:r w:rsidR="00567E20">
        <w:t>ffmq_</w:t>
      </w:r>
      <w:r w:rsidR="00CD2BE4">
        <w:t xml:space="preserve">4R, </w:t>
      </w:r>
      <w:r w:rsidR="00567E20">
        <w:t>ffmq_</w:t>
      </w:r>
      <w:r w:rsidR="00CD2BE4">
        <w:t xml:space="preserve">9R, </w:t>
      </w:r>
      <w:r w:rsidR="00567E20">
        <w:t>ffmq_</w:t>
      </w:r>
      <w:r w:rsidR="00CD2BE4">
        <w:t>14R</w:t>
      </w:r>
    </w:p>
    <w:p w14:paraId="3703C60B" w14:textId="415FE7CE" w:rsidR="00B77398" w:rsidRDefault="00B77398" w:rsidP="00B77398">
      <w:pPr>
        <w:pStyle w:val="ListParagraph"/>
        <w:numPr>
          <w:ilvl w:val="3"/>
          <w:numId w:val="1"/>
        </w:numPr>
      </w:pPr>
      <w:proofErr w:type="spellStart"/>
      <w:r>
        <w:t>Nonreactivity</w:t>
      </w:r>
      <w:proofErr w:type="spellEnd"/>
      <w:r>
        <w:t>:</w:t>
      </w:r>
      <w:r w:rsidR="00CD2BE4">
        <w:t xml:space="preserve"> </w:t>
      </w:r>
      <w:r w:rsidR="00567E20">
        <w:t>ffmq_</w:t>
      </w:r>
      <w:r w:rsidR="00CD2BE4">
        <w:t xml:space="preserve">5, </w:t>
      </w:r>
      <w:r w:rsidR="00567E20">
        <w:t>ffmq_</w:t>
      </w:r>
      <w:r w:rsidR="00CD2BE4">
        <w:t xml:space="preserve">10, </w:t>
      </w:r>
      <w:r w:rsidR="00567E20">
        <w:t>ffmq_</w:t>
      </w:r>
      <w:r w:rsidR="00CD2BE4">
        <w:t>15</w:t>
      </w:r>
    </w:p>
    <w:p w14:paraId="1FF44225" w14:textId="211B3FE4" w:rsidR="00E26EDF" w:rsidRDefault="00E26EDF" w:rsidP="00002285">
      <w:pPr>
        <w:pStyle w:val="ListParagraph"/>
        <w:numPr>
          <w:ilvl w:val="2"/>
          <w:numId w:val="1"/>
        </w:numPr>
      </w:pPr>
      <w:r>
        <w:t xml:space="preserve">It looks like past research calculates the </w:t>
      </w:r>
      <w:proofErr w:type="spellStart"/>
      <w:r>
        <w:t>subscores</w:t>
      </w:r>
      <w:proofErr w:type="spellEnd"/>
      <w:r>
        <w:t xml:space="preserve"> and total scores by summing the items.  To calculate the total score, they just sum across all items (see Baer et al., 2012, p. 758).  </w:t>
      </w:r>
    </w:p>
    <w:p w14:paraId="00F5B115" w14:textId="4D88ACE8" w:rsidR="00B77398" w:rsidRDefault="00B77398" w:rsidP="00E26EDF">
      <w:pPr>
        <w:pStyle w:val="ListParagraph"/>
        <w:numPr>
          <w:ilvl w:val="3"/>
          <w:numId w:val="1"/>
        </w:numPr>
      </w:pPr>
      <w:r>
        <w:t>Previous study found that Observing subscale should not be includ</w:t>
      </w:r>
      <w:r w:rsidR="00E26EDF">
        <w:t>ed in total, so DO NOT include O</w:t>
      </w:r>
      <w:r>
        <w:t>bserving subscale</w:t>
      </w:r>
    </w:p>
    <w:p w14:paraId="0F5E109C" w14:textId="6B3778A4" w:rsidR="00002285" w:rsidRPr="00002285" w:rsidRDefault="00002285" w:rsidP="00002285">
      <w:pPr>
        <w:pStyle w:val="ListParagraph"/>
        <w:numPr>
          <w:ilvl w:val="2"/>
          <w:numId w:val="1"/>
        </w:numPr>
        <w:rPr>
          <w:color w:val="92D050"/>
        </w:rPr>
      </w:pPr>
      <w:r w:rsidRPr="00002285">
        <w:rPr>
          <w:color w:val="92D050"/>
        </w:rPr>
        <w:lastRenderedPageBreak/>
        <w:t>For the present research, we're just focusing on "acting with awareness" subscale</w:t>
      </w:r>
      <w:r>
        <w:rPr>
          <w:color w:val="92D050"/>
        </w:rPr>
        <w:t xml:space="preserve"> in analyses with all semesters</w:t>
      </w:r>
    </w:p>
    <w:p w14:paraId="02C42468" w14:textId="112511D8" w:rsidR="0015756F" w:rsidRDefault="002C5670" w:rsidP="0015756F">
      <w:pPr>
        <w:pStyle w:val="ListParagraph"/>
        <w:numPr>
          <w:ilvl w:val="1"/>
          <w:numId w:val="1"/>
        </w:numPr>
      </w:pPr>
      <w:r>
        <w:t>uh-vmi_1-</w:t>
      </w:r>
      <w:r w:rsidR="0062698A">
        <w:t>9: Unconditional Happiness Scale – VMI Version</w:t>
      </w:r>
    </w:p>
    <w:p w14:paraId="362808F1" w14:textId="487AE6AD" w:rsidR="00002285" w:rsidRDefault="00002285" w:rsidP="00002285">
      <w:pPr>
        <w:pStyle w:val="ListParagraph"/>
        <w:numPr>
          <w:ilvl w:val="2"/>
          <w:numId w:val="1"/>
        </w:numPr>
      </w:pPr>
      <w:r>
        <w:t>SP17 &amp; FL17 range: 0-8 (never, rarely, sometimes, often, always [with a # between each])</w:t>
      </w:r>
    </w:p>
    <w:p w14:paraId="38EBE8AF" w14:textId="77777777" w:rsidR="00002285" w:rsidRPr="00C47C16" w:rsidRDefault="00002285" w:rsidP="00002285">
      <w:pPr>
        <w:pStyle w:val="ListParagraph"/>
        <w:numPr>
          <w:ilvl w:val="2"/>
          <w:numId w:val="1"/>
        </w:numPr>
        <w:rPr>
          <w:color w:val="92D050"/>
        </w:rPr>
      </w:pPr>
      <w:r w:rsidRPr="00C47C16">
        <w:rPr>
          <w:color w:val="92D050"/>
        </w:rPr>
        <w:t>SP18: 1-5 (never, sometimes, about half the time, most of the time, always)</w:t>
      </w:r>
    </w:p>
    <w:p w14:paraId="51D231BF" w14:textId="2DF04F85" w:rsidR="0062698A" w:rsidRDefault="0062698A" w:rsidP="0062698A">
      <w:pPr>
        <w:pStyle w:val="ListParagraph"/>
        <w:numPr>
          <w:ilvl w:val="2"/>
          <w:numId w:val="1"/>
        </w:numPr>
      </w:pPr>
      <w:r>
        <w:t>Single factor, average all items (no revers</w:t>
      </w:r>
      <w:r w:rsidR="00002285">
        <w:t>e</w:t>
      </w:r>
      <w:r>
        <w:t>-scored items)</w:t>
      </w:r>
    </w:p>
    <w:p w14:paraId="07CB5238" w14:textId="7A8FB0EA" w:rsidR="0062698A" w:rsidRDefault="0062698A" w:rsidP="0062698A">
      <w:pPr>
        <w:pStyle w:val="ListParagraph"/>
        <w:numPr>
          <w:ilvl w:val="2"/>
          <w:numId w:val="1"/>
        </w:numPr>
      </w:pPr>
      <w:r>
        <w:t>This is a new scale, so any analyses that would get at its reliability would be good.</w:t>
      </w:r>
    </w:p>
    <w:p w14:paraId="6634CB61" w14:textId="351DB1B4" w:rsidR="00433E0B" w:rsidRDefault="00433E0B" w:rsidP="00433E0B">
      <w:pPr>
        <w:pStyle w:val="ListParagraph"/>
        <w:numPr>
          <w:ilvl w:val="1"/>
          <w:numId w:val="1"/>
        </w:numPr>
      </w:pPr>
      <w:r>
        <w:t>auth_1-14: Authentic leadership scale</w:t>
      </w:r>
    </w:p>
    <w:p w14:paraId="398B6E92" w14:textId="0D1A98D6" w:rsidR="00433E0B" w:rsidRDefault="00002285" w:rsidP="00433E0B">
      <w:pPr>
        <w:pStyle w:val="ListParagraph"/>
        <w:numPr>
          <w:ilvl w:val="2"/>
          <w:numId w:val="1"/>
        </w:numPr>
      </w:pPr>
      <w:r>
        <w:t xml:space="preserve">SP17, FL17, SP18 </w:t>
      </w:r>
      <w:r w:rsidR="00266DD4">
        <w:t>Scale range: 1 – 7 (strongly disagree – strongly agree)</w:t>
      </w:r>
    </w:p>
    <w:p w14:paraId="50660A41" w14:textId="102654F9" w:rsidR="00002285" w:rsidRDefault="00002285" w:rsidP="00433E0B">
      <w:pPr>
        <w:pStyle w:val="ListParagraph"/>
        <w:numPr>
          <w:ilvl w:val="2"/>
          <w:numId w:val="1"/>
        </w:numPr>
      </w:pPr>
      <w:r>
        <w:t>Same scale format and instructions for all 3 semesters.</w:t>
      </w:r>
    </w:p>
    <w:p w14:paraId="13AC90D0" w14:textId="5E3C3196" w:rsidR="007F2E33" w:rsidRDefault="007F2E33" w:rsidP="00433E0B">
      <w:pPr>
        <w:pStyle w:val="ListParagraph"/>
        <w:numPr>
          <w:ilvl w:val="2"/>
          <w:numId w:val="1"/>
        </w:numPr>
      </w:pPr>
      <w:r>
        <w:t>No reverse-scored items</w:t>
      </w:r>
    </w:p>
    <w:p w14:paraId="5445FE5D" w14:textId="22075084" w:rsidR="00266DD4" w:rsidRPr="003236CD" w:rsidRDefault="003236CD" w:rsidP="00433E0B">
      <w:pPr>
        <w:pStyle w:val="ListParagraph"/>
        <w:numPr>
          <w:ilvl w:val="2"/>
          <w:numId w:val="1"/>
        </w:numPr>
        <w:rPr>
          <w:color w:val="92D050"/>
        </w:rPr>
      </w:pPr>
      <w:r w:rsidRPr="003236CD">
        <w:rPr>
          <w:color w:val="92D050"/>
        </w:rPr>
        <w:t xml:space="preserve">The authors concluded that an overall authentic leadership score should not be calculated/used.  Instead, the subscales should be treated as separate factors.  </w:t>
      </w:r>
    </w:p>
    <w:p w14:paraId="53D853C8" w14:textId="462E10BF" w:rsidR="00E00102" w:rsidRDefault="00AF1486" w:rsidP="00433E0B">
      <w:pPr>
        <w:pStyle w:val="ListParagraph"/>
        <w:numPr>
          <w:ilvl w:val="2"/>
          <w:numId w:val="1"/>
        </w:numPr>
      </w:pPr>
      <w:r>
        <w:t>Subscales:</w:t>
      </w:r>
    </w:p>
    <w:p w14:paraId="70453EF5" w14:textId="75A4B076" w:rsidR="00AF1486" w:rsidRPr="00AF1486" w:rsidRDefault="00AF1486" w:rsidP="00564916">
      <w:pPr>
        <w:pStyle w:val="ListParagraph"/>
        <w:numPr>
          <w:ilvl w:val="3"/>
          <w:numId w:val="1"/>
        </w:numPr>
      </w:pPr>
      <w:r w:rsidRPr="00AF1486">
        <w:t>Self-Awareness</w:t>
      </w:r>
      <w:r>
        <w:t>:</w:t>
      </w:r>
      <w:r w:rsidR="00564916">
        <w:t xml:space="preserve"> auth_</w:t>
      </w:r>
      <w:r w:rsidR="00564916" w:rsidRPr="00564916">
        <w:t xml:space="preserve">4, </w:t>
      </w:r>
      <w:r w:rsidR="00564916">
        <w:t>auth_</w:t>
      </w:r>
      <w:r w:rsidR="00564916" w:rsidRPr="00564916">
        <w:t xml:space="preserve">7, </w:t>
      </w:r>
      <w:r w:rsidR="00564916">
        <w:t>auth_</w:t>
      </w:r>
      <w:r w:rsidR="00564916" w:rsidRPr="00564916">
        <w:t>11</w:t>
      </w:r>
    </w:p>
    <w:p w14:paraId="2B8D3976" w14:textId="1D2CC378" w:rsidR="00AF1486" w:rsidRPr="00AF1486" w:rsidRDefault="00AF1486" w:rsidP="00AF1486">
      <w:pPr>
        <w:pStyle w:val="ListParagraph"/>
        <w:numPr>
          <w:ilvl w:val="3"/>
          <w:numId w:val="1"/>
        </w:numPr>
      </w:pPr>
      <w:r w:rsidRPr="00AF1486">
        <w:t>Relational Transparency</w:t>
      </w:r>
      <w:r>
        <w:t>:</w:t>
      </w:r>
      <w:r w:rsidR="00564916">
        <w:t xml:space="preserve"> auth_1, auth_8, auth_12</w:t>
      </w:r>
    </w:p>
    <w:p w14:paraId="63E23277" w14:textId="570BE39C" w:rsidR="00AF1486" w:rsidRPr="00AF1486" w:rsidRDefault="00AF1486" w:rsidP="00AF1486">
      <w:pPr>
        <w:pStyle w:val="ListParagraph"/>
        <w:numPr>
          <w:ilvl w:val="3"/>
          <w:numId w:val="1"/>
        </w:numPr>
        <w:rPr>
          <w:i/>
          <w:u w:val="single"/>
        </w:rPr>
      </w:pPr>
      <w:r w:rsidRPr="00AF1486">
        <w:t>Internalized M</w:t>
      </w:r>
      <w:r>
        <w:t>oral Perspective:</w:t>
      </w:r>
      <w:r w:rsidR="00564916">
        <w:t xml:space="preserve"> auth_</w:t>
      </w:r>
      <w:r w:rsidR="00564916">
        <w:rPr>
          <w:iCs/>
        </w:rPr>
        <w:t xml:space="preserve">2, </w:t>
      </w:r>
      <w:r w:rsidR="00564916">
        <w:t>auth_</w:t>
      </w:r>
      <w:r w:rsidR="00564916">
        <w:rPr>
          <w:iCs/>
        </w:rPr>
        <w:t xml:space="preserve">5, </w:t>
      </w:r>
      <w:r w:rsidR="00564916">
        <w:t>auth_</w:t>
      </w:r>
      <w:r w:rsidR="00564916">
        <w:rPr>
          <w:iCs/>
        </w:rPr>
        <w:t xml:space="preserve">9, </w:t>
      </w:r>
      <w:r w:rsidR="00564916">
        <w:t>auth_</w:t>
      </w:r>
      <w:r w:rsidR="00564916">
        <w:rPr>
          <w:iCs/>
        </w:rPr>
        <w:t>13</w:t>
      </w:r>
    </w:p>
    <w:p w14:paraId="148179E5" w14:textId="2B314849" w:rsidR="00AF1486" w:rsidRDefault="00AF1486" w:rsidP="00AF1486">
      <w:pPr>
        <w:pStyle w:val="ListParagraph"/>
        <w:numPr>
          <w:ilvl w:val="3"/>
          <w:numId w:val="1"/>
        </w:numPr>
      </w:pPr>
      <w:r>
        <w:t>Balanced Processing:</w:t>
      </w:r>
      <w:r w:rsidR="00564916">
        <w:t xml:space="preserve"> auth_3, auth_6, auth_10, auth_14</w:t>
      </w:r>
    </w:p>
    <w:p w14:paraId="46471FE8" w14:textId="5FEB3375" w:rsidR="007F2E33" w:rsidRDefault="00FF6DFE" w:rsidP="007F2E33">
      <w:pPr>
        <w:pStyle w:val="ListParagraph"/>
        <w:numPr>
          <w:ilvl w:val="1"/>
          <w:numId w:val="1"/>
        </w:numPr>
      </w:pPr>
      <w:r>
        <w:t>grt_1</w:t>
      </w:r>
      <w:r w:rsidR="00903133">
        <w:t>-8</w:t>
      </w:r>
      <w:r>
        <w:t>: Grit</w:t>
      </w:r>
    </w:p>
    <w:p w14:paraId="704C2F6F" w14:textId="3563AA9D" w:rsidR="00FF6DFE" w:rsidRDefault="0088214A" w:rsidP="00903133">
      <w:pPr>
        <w:pStyle w:val="ListParagraph"/>
        <w:numPr>
          <w:ilvl w:val="2"/>
          <w:numId w:val="1"/>
        </w:numPr>
      </w:pPr>
      <w:r>
        <w:t xml:space="preserve">SP17, FL17, &amp; SP18 </w:t>
      </w:r>
      <w:r w:rsidR="00903133">
        <w:t>scale range: 1 – 5 (Not like me at all – Very much like me)</w:t>
      </w:r>
    </w:p>
    <w:p w14:paraId="79522304" w14:textId="6CC14459" w:rsidR="00903133" w:rsidRDefault="00903133" w:rsidP="00903133">
      <w:pPr>
        <w:pStyle w:val="ListParagraph"/>
        <w:numPr>
          <w:ilvl w:val="2"/>
          <w:numId w:val="1"/>
        </w:numPr>
      </w:pPr>
      <w:r>
        <w:t>Single factor</w:t>
      </w:r>
    </w:p>
    <w:p w14:paraId="2B9E69B3" w14:textId="18FEB9D3" w:rsidR="00D61B53" w:rsidRDefault="00903133" w:rsidP="00903133">
      <w:pPr>
        <w:pStyle w:val="ListParagraph"/>
        <w:numPr>
          <w:ilvl w:val="2"/>
          <w:numId w:val="1"/>
        </w:numPr>
      </w:pPr>
      <w:r>
        <w:t>reversed items: grt_1, grt_3, grt_5, grt_6</w:t>
      </w:r>
      <w:r w:rsidR="00E83F86">
        <w:t xml:space="preserve"> (Note that these reversed items don't have the R at the end, but should be reversed)</w:t>
      </w:r>
    </w:p>
    <w:p w14:paraId="1341D3AF" w14:textId="66834D35" w:rsidR="00F35563" w:rsidRDefault="00F35563" w:rsidP="00903133">
      <w:pPr>
        <w:pStyle w:val="ListParagraph"/>
        <w:numPr>
          <w:ilvl w:val="1"/>
          <w:numId w:val="1"/>
        </w:numPr>
      </w:pPr>
      <w:r>
        <w:t>leadChal_1-13: Leading through Challenge Scale</w:t>
      </w:r>
      <w:r w:rsidR="00E83F86">
        <w:t xml:space="preserve"> ("Leader Toughness Scale")</w:t>
      </w:r>
    </w:p>
    <w:p w14:paraId="6020D72A" w14:textId="7EFD0F71" w:rsidR="00F35563" w:rsidRDefault="00E83F86" w:rsidP="00F35563">
      <w:pPr>
        <w:pStyle w:val="ListParagraph"/>
        <w:numPr>
          <w:ilvl w:val="2"/>
          <w:numId w:val="1"/>
        </w:numPr>
      </w:pPr>
      <w:r>
        <w:t xml:space="preserve">SP17, FL17, &amp; SP18 </w:t>
      </w:r>
      <w:r w:rsidR="007E50D5">
        <w:t>scale range: 1 – 7 (strongly disagree – strongly agree)</w:t>
      </w:r>
    </w:p>
    <w:p w14:paraId="4D46651A" w14:textId="23D3DB0E" w:rsidR="00E83F86" w:rsidRDefault="00E83F86" w:rsidP="00F35563">
      <w:pPr>
        <w:pStyle w:val="ListParagraph"/>
        <w:numPr>
          <w:ilvl w:val="2"/>
          <w:numId w:val="1"/>
        </w:numPr>
      </w:pPr>
      <w:r>
        <w:rPr>
          <w:color w:val="92D050"/>
        </w:rPr>
        <w:t>SP18: Different scale instructions and format.  Now uses 3</w:t>
      </w:r>
      <w:r w:rsidRPr="00E83F86">
        <w:rPr>
          <w:color w:val="92D050"/>
          <w:vertAlign w:val="superscript"/>
        </w:rPr>
        <w:t>rd</w:t>
      </w:r>
      <w:r>
        <w:rPr>
          <w:color w:val="92D050"/>
        </w:rPr>
        <w:t xml:space="preserve"> person wording that was used for other leadership scales (ALI, TFL, and ILI)</w:t>
      </w:r>
    </w:p>
    <w:p w14:paraId="79C978E6" w14:textId="33705F4B" w:rsidR="007E50D5" w:rsidRDefault="007E50D5" w:rsidP="00F35563">
      <w:pPr>
        <w:pStyle w:val="ListParagraph"/>
        <w:numPr>
          <w:ilvl w:val="2"/>
          <w:numId w:val="1"/>
        </w:numPr>
      </w:pPr>
      <w:r>
        <w:t>No reversed items</w:t>
      </w:r>
    </w:p>
    <w:p w14:paraId="218982EC" w14:textId="3D8752F8" w:rsidR="007E50D5" w:rsidRDefault="007E50D5" w:rsidP="00F35563">
      <w:pPr>
        <w:pStyle w:val="ListParagraph"/>
        <w:numPr>
          <w:ilvl w:val="2"/>
          <w:numId w:val="1"/>
        </w:numPr>
      </w:pPr>
      <w:r>
        <w:t>Subscales:</w:t>
      </w:r>
    </w:p>
    <w:p w14:paraId="2953B9D3" w14:textId="43E24E7E" w:rsidR="007E50D5" w:rsidRPr="007E50D5" w:rsidRDefault="007E50D5" w:rsidP="007E50D5">
      <w:pPr>
        <w:pStyle w:val="ListParagraph"/>
        <w:numPr>
          <w:ilvl w:val="3"/>
          <w:numId w:val="1"/>
        </w:numPr>
      </w:pPr>
      <w:r w:rsidRPr="007E50D5">
        <w:t xml:space="preserve">Embracing: </w:t>
      </w:r>
      <w:r w:rsidR="00893253">
        <w:t>leadChal_</w:t>
      </w:r>
      <w:r w:rsidRPr="007E50D5">
        <w:t xml:space="preserve">2, </w:t>
      </w:r>
      <w:r w:rsidR="00893253">
        <w:t>leadChal_</w:t>
      </w:r>
      <w:r w:rsidRPr="007E50D5">
        <w:t xml:space="preserve">5, </w:t>
      </w:r>
      <w:r w:rsidR="00893253">
        <w:t>leadChal_</w:t>
      </w:r>
      <w:r w:rsidRPr="007E50D5">
        <w:t xml:space="preserve">8, </w:t>
      </w:r>
      <w:r w:rsidR="00893253">
        <w:t>leadChal_</w:t>
      </w:r>
      <w:r w:rsidRPr="007E50D5">
        <w:t>11</w:t>
      </w:r>
    </w:p>
    <w:p w14:paraId="00DE5646" w14:textId="33F57CE8" w:rsidR="007E50D5" w:rsidRPr="007E50D5" w:rsidRDefault="007E50D5" w:rsidP="007E50D5">
      <w:pPr>
        <w:pStyle w:val="ListParagraph"/>
        <w:numPr>
          <w:ilvl w:val="3"/>
          <w:numId w:val="1"/>
        </w:numPr>
      </w:pPr>
      <w:r w:rsidRPr="007E50D5">
        <w:t xml:space="preserve">Functioning: </w:t>
      </w:r>
      <w:r w:rsidR="00893253">
        <w:t>leadChal_</w:t>
      </w:r>
      <w:r w:rsidRPr="007E50D5">
        <w:t xml:space="preserve">1, </w:t>
      </w:r>
      <w:r w:rsidR="00893253">
        <w:t>leadChal_</w:t>
      </w:r>
      <w:r w:rsidRPr="007E50D5">
        <w:t xml:space="preserve">4, </w:t>
      </w:r>
      <w:r w:rsidR="00893253">
        <w:t>leadChal_</w:t>
      </w:r>
      <w:r w:rsidRPr="007E50D5">
        <w:t xml:space="preserve">7, </w:t>
      </w:r>
      <w:r w:rsidR="00893253">
        <w:t>leadChal_</w:t>
      </w:r>
      <w:r w:rsidRPr="007E50D5">
        <w:t xml:space="preserve">10, </w:t>
      </w:r>
      <w:r w:rsidR="00893253">
        <w:t>leadChal_</w:t>
      </w:r>
      <w:r w:rsidRPr="007E50D5">
        <w:t>13</w:t>
      </w:r>
    </w:p>
    <w:p w14:paraId="3BAEF243" w14:textId="7E877E50" w:rsidR="007E50D5" w:rsidRPr="007E50D5" w:rsidRDefault="007E50D5" w:rsidP="007E50D5">
      <w:pPr>
        <w:pStyle w:val="ListParagraph"/>
        <w:numPr>
          <w:ilvl w:val="3"/>
          <w:numId w:val="1"/>
        </w:numPr>
      </w:pPr>
      <w:r w:rsidRPr="007E50D5">
        <w:t xml:space="preserve">Perseverance: </w:t>
      </w:r>
      <w:r w:rsidR="00893253">
        <w:t>leadChal_</w:t>
      </w:r>
      <w:r w:rsidRPr="007E50D5">
        <w:t xml:space="preserve">3, </w:t>
      </w:r>
      <w:r w:rsidR="00893253">
        <w:t>leadChal_</w:t>
      </w:r>
      <w:r w:rsidRPr="007E50D5">
        <w:t xml:space="preserve">6, </w:t>
      </w:r>
      <w:r w:rsidR="00893253">
        <w:t>leadChal_</w:t>
      </w:r>
      <w:r w:rsidRPr="007E50D5">
        <w:t xml:space="preserve">9, </w:t>
      </w:r>
      <w:r w:rsidR="00893253">
        <w:t>leadChal_</w:t>
      </w:r>
      <w:r w:rsidRPr="007E50D5">
        <w:t>12</w:t>
      </w:r>
    </w:p>
    <w:p w14:paraId="790485A0" w14:textId="175D8AE1" w:rsidR="007E50D5" w:rsidRDefault="007E50D5" w:rsidP="00893253">
      <w:pPr>
        <w:pStyle w:val="ListParagraph"/>
        <w:numPr>
          <w:ilvl w:val="2"/>
          <w:numId w:val="1"/>
        </w:numPr>
      </w:pPr>
      <w:r>
        <w:t xml:space="preserve">If factor analysis </w:t>
      </w:r>
      <w:r w:rsidR="00893253">
        <w:t>supports</w:t>
      </w:r>
      <w:r>
        <w:t xml:space="preserve"> th</w:t>
      </w:r>
      <w:r w:rsidR="00893253">
        <w:t>is factor structure</w:t>
      </w:r>
      <w:r>
        <w:t>, calculate total score accordingly.</w:t>
      </w:r>
    </w:p>
    <w:p w14:paraId="7882C132" w14:textId="5394A5AB" w:rsidR="00903133" w:rsidRDefault="00593104" w:rsidP="00903133">
      <w:pPr>
        <w:pStyle w:val="ListParagraph"/>
        <w:numPr>
          <w:ilvl w:val="1"/>
          <w:numId w:val="1"/>
        </w:numPr>
      </w:pPr>
      <w:proofErr w:type="spellStart"/>
      <w:r>
        <w:t>chalFreq</w:t>
      </w:r>
      <w:proofErr w:type="spellEnd"/>
      <w:r>
        <w:t xml:space="preserve">: </w:t>
      </w:r>
      <w:r w:rsidR="00CF736B">
        <w:t>Number of times you've led groups of people in challenging situations.</w:t>
      </w:r>
    </w:p>
    <w:p w14:paraId="3372BBA0" w14:textId="155FCE68" w:rsidR="00CF736B" w:rsidRDefault="00E83F86" w:rsidP="00CF736B">
      <w:pPr>
        <w:pStyle w:val="ListParagraph"/>
        <w:numPr>
          <w:ilvl w:val="2"/>
          <w:numId w:val="1"/>
        </w:numPr>
      </w:pPr>
      <w:r>
        <w:t xml:space="preserve">SP17 &amp; FL17 </w:t>
      </w:r>
      <w:r w:rsidR="00CF736B">
        <w:t>Responses:</w:t>
      </w:r>
    </w:p>
    <w:p w14:paraId="08A461F9" w14:textId="25ABE166" w:rsidR="00CF736B" w:rsidRDefault="00F35563" w:rsidP="00CF736B">
      <w:pPr>
        <w:pStyle w:val="ListParagraph"/>
        <w:numPr>
          <w:ilvl w:val="3"/>
          <w:numId w:val="1"/>
        </w:numPr>
      </w:pPr>
      <w:r>
        <w:t>0 = Never</w:t>
      </w:r>
    </w:p>
    <w:p w14:paraId="7E15CECF" w14:textId="46200944" w:rsidR="00F35563" w:rsidRDefault="00F35563" w:rsidP="00CF736B">
      <w:pPr>
        <w:pStyle w:val="ListParagraph"/>
        <w:numPr>
          <w:ilvl w:val="3"/>
          <w:numId w:val="1"/>
        </w:numPr>
      </w:pPr>
      <w:r>
        <w:lastRenderedPageBreak/>
        <w:t>1 = Once</w:t>
      </w:r>
    </w:p>
    <w:p w14:paraId="790B6B4B" w14:textId="4C71C607" w:rsidR="00F35563" w:rsidRDefault="00F35563" w:rsidP="00CF736B">
      <w:pPr>
        <w:pStyle w:val="ListParagraph"/>
        <w:numPr>
          <w:ilvl w:val="3"/>
          <w:numId w:val="1"/>
        </w:numPr>
      </w:pPr>
      <w:r>
        <w:t>2 = Twice</w:t>
      </w:r>
    </w:p>
    <w:p w14:paraId="56105AA1" w14:textId="3E52BF53" w:rsidR="00F35563" w:rsidRDefault="00F35563" w:rsidP="00CF736B">
      <w:pPr>
        <w:pStyle w:val="ListParagraph"/>
        <w:numPr>
          <w:ilvl w:val="3"/>
          <w:numId w:val="1"/>
        </w:numPr>
      </w:pPr>
      <w:r>
        <w:t>3 = Three times</w:t>
      </w:r>
    </w:p>
    <w:p w14:paraId="43C6D7D4" w14:textId="177E239B" w:rsidR="00F35563" w:rsidRDefault="00F35563" w:rsidP="00CF736B">
      <w:pPr>
        <w:pStyle w:val="ListParagraph"/>
        <w:numPr>
          <w:ilvl w:val="3"/>
          <w:numId w:val="1"/>
        </w:numPr>
      </w:pPr>
      <w:r>
        <w:t>4 = 4 or more times</w:t>
      </w:r>
    </w:p>
    <w:p w14:paraId="5D28B125" w14:textId="3F32F1E1" w:rsidR="00E83F86" w:rsidRPr="00E83F86" w:rsidRDefault="00E83F86" w:rsidP="00E83F86">
      <w:pPr>
        <w:pStyle w:val="ListParagraph"/>
        <w:numPr>
          <w:ilvl w:val="2"/>
          <w:numId w:val="1"/>
        </w:numPr>
        <w:rPr>
          <w:color w:val="92D050"/>
        </w:rPr>
      </w:pPr>
      <w:r w:rsidRPr="00E83F86">
        <w:rPr>
          <w:color w:val="92D050"/>
        </w:rPr>
        <w:t>SP18 Responses:</w:t>
      </w:r>
    </w:p>
    <w:p w14:paraId="0804F5B4" w14:textId="72D83056" w:rsidR="00E83F86" w:rsidRPr="00E83F86" w:rsidRDefault="00E83F86" w:rsidP="00E83F86">
      <w:pPr>
        <w:pStyle w:val="ListParagraph"/>
        <w:numPr>
          <w:ilvl w:val="3"/>
          <w:numId w:val="1"/>
        </w:numPr>
        <w:rPr>
          <w:color w:val="92D050"/>
        </w:rPr>
      </w:pPr>
      <w:r w:rsidRPr="00E83F86">
        <w:rPr>
          <w:color w:val="92D050"/>
        </w:rPr>
        <w:t>1 = Never</w:t>
      </w:r>
    </w:p>
    <w:p w14:paraId="4152C073" w14:textId="7E0AF61C" w:rsidR="00E83F86" w:rsidRPr="00E83F86" w:rsidRDefault="00E83F86" w:rsidP="00E83F86">
      <w:pPr>
        <w:pStyle w:val="ListParagraph"/>
        <w:numPr>
          <w:ilvl w:val="3"/>
          <w:numId w:val="1"/>
        </w:numPr>
        <w:rPr>
          <w:color w:val="92D050"/>
        </w:rPr>
      </w:pPr>
      <w:r w:rsidRPr="00E83F86">
        <w:rPr>
          <w:color w:val="92D050"/>
        </w:rPr>
        <w:t>2 = Once</w:t>
      </w:r>
    </w:p>
    <w:p w14:paraId="1EADCF40" w14:textId="79013175" w:rsidR="00E83F86" w:rsidRPr="00E83F86" w:rsidRDefault="00E83F86" w:rsidP="00E83F86">
      <w:pPr>
        <w:pStyle w:val="ListParagraph"/>
        <w:numPr>
          <w:ilvl w:val="3"/>
          <w:numId w:val="1"/>
        </w:numPr>
        <w:rPr>
          <w:color w:val="92D050"/>
        </w:rPr>
      </w:pPr>
      <w:r w:rsidRPr="00E83F86">
        <w:rPr>
          <w:color w:val="92D050"/>
        </w:rPr>
        <w:t>3 = Twice</w:t>
      </w:r>
    </w:p>
    <w:p w14:paraId="0CF48B11" w14:textId="355FF289" w:rsidR="00E83F86" w:rsidRPr="00E83F86" w:rsidRDefault="00E83F86" w:rsidP="00E83F86">
      <w:pPr>
        <w:pStyle w:val="ListParagraph"/>
        <w:numPr>
          <w:ilvl w:val="3"/>
          <w:numId w:val="1"/>
        </w:numPr>
        <w:rPr>
          <w:color w:val="92D050"/>
        </w:rPr>
      </w:pPr>
      <w:r w:rsidRPr="00E83F86">
        <w:rPr>
          <w:color w:val="92D050"/>
        </w:rPr>
        <w:t>4 = Three times</w:t>
      </w:r>
    </w:p>
    <w:p w14:paraId="20760F72" w14:textId="4B1E658A" w:rsidR="00E83F86" w:rsidRDefault="00E83F86" w:rsidP="00E83F86">
      <w:pPr>
        <w:pStyle w:val="ListParagraph"/>
        <w:numPr>
          <w:ilvl w:val="3"/>
          <w:numId w:val="1"/>
        </w:numPr>
      </w:pPr>
      <w:r w:rsidRPr="00E83F86">
        <w:rPr>
          <w:color w:val="92D050"/>
        </w:rPr>
        <w:t>5 = 4 or more times</w:t>
      </w:r>
    </w:p>
    <w:p w14:paraId="03A0B4D2" w14:textId="3FCAE089" w:rsidR="0002174C" w:rsidRDefault="008E0B51" w:rsidP="0002174C">
      <w:pPr>
        <w:pStyle w:val="ListParagraph"/>
        <w:numPr>
          <w:ilvl w:val="1"/>
          <w:numId w:val="1"/>
        </w:numPr>
      </w:pPr>
      <w:r>
        <w:t>sc-hw_1</w:t>
      </w:r>
      <w:r w:rsidR="00A35CA2">
        <w:t>R</w:t>
      </w:r>
      <w:r>
        <w:t>-</w:t>
      </w:r>
      <w:r w:rsidR="001706AA">
        <w:t>10</w:t>
      </w:r>
      <w:r w:rsidR="00A35CA2">
        <w:t>R</w:t>
      </w:r>
      <w:r w:rsidR="001706AA">
        <w:t>: State Self-Control Capacity Scale (short 10-item version, see "</w:t>
      </w:r>
      <w:r w:rsidR="001706AA" w:rsidRPr="001706AA">
        <w:t>State Self-Regulation &amp; Scoring</w:t>
      </w:r>
      <w:r w:rsidR="001706AA">
        <w:t>.pdf doc")</w:t>
      </w:r>
    </w:p>
    <w:p w14:paraId="42EF7727" w14:textId="7782DDC2" w:rsidR="001706AA" w:rsidRDefault="00A35CA2" w:rsidP="001706AA">
      <w:pPr>
        <w:pStyle w:val="ListParagraph"/>
        <w:numPr>
          <w:ilvl w:val="2"/>
          <w:numId w:val="1"/>
        </w:numPr>
      </w:pPr>
      <w:r>
        <w:t>High score = high self-control and low ego-depletion (low cognitive fatigue)</w:t>
      </w:r>
    </w:p>
    <w:p w14:paraId="13AA8E21" w14:textId="0EDA2561" w:rsidR="001F4D98" w:rsidRDefault="001F4D98" w:rsidP="001F4D98">
      <w:pPr>
        <w:pStyle w:val="ListParagraph"/>
        <w:numPr>
          <w:ilvl w:val="2"/>
          <w:numId w:val="1"/>
        </w:numPr>
      </w:pPr>
      <w:r>
        <w:t xml:space="preserve">SP17 &amp; FL17 </w:t>
      </w:r>
      <w:r w:rsidR="00A35CA2">
        <w:t xml:space="preserve">Scale range: 0 – </w:t>
      </w:r>
      <w:proofErr w:type="gramStart"/>
      <w:r w:rsidR="00A35CA2">
        <w:t xml:space="preserve">8 </w:t>
      </w:r>
      <w:r>
        <w:t xml:space="preserve"> (</w:t>
      </w:r>
      <w:proofErr w:type="gramEnd"/>
      <w:r>
        <w:t>never, rarely, sometimes, often, always [with a # between each])</w:t>
      </w:r>
    </w:p>
    <w:p w14:paraId="00841358" w14:textId="61E7C340" w:rsidR="00A35CA2" w:rsidRPr="001F4D98" w:rsidRDefault="001F4D98" w:rsidP="001F4D98">
      <w:pPr>
        <w:pStyle w:val="ListParagraph"/>
        <w:numPr>
          <w:ilvl w:val="2"/>
          <w:numId w:val="1"/>
        </w:numPr>
        <w:rPr>
          <w:color w:val="92D050"/>
        </w:rPr>
      </w:pPr>
      <w:r w:rsidRPr="001F4D98">
        <w:rPr>
          <w:color w:val="92D050"/>
        </w:rPr>
        <w:t>SP18: 1-5 (never, sometimes, about half the time, most of the time, always)</w:t>
      </w:r>
    </w:p>
    <w:p w14:paraId="207080D5" w14:textId="7E69D859" w:rsidR="00A35CA2" w:rsidRDefault="00A35CA2" w:rsidP="00A35CA2">
      <w:pPr>
        <w:pStyle w:val="ListParagraph"/>
        <w:numPr>
          <w:ilvl w:val="2"/>
          <w:numId w:val="1"/>
        </w:numPr>
      </w:pPr>
      <w:r>
        <w:t>Reversed items:  ALL items reversed EXCEPT sc-hw_4 &amp; sc-hw_8</w:t>
      </w:r>
    </w:p>
    <w:p w14:paraId="5F281E06" w14:textId="134FA383" w:rsidR="00A8402E" w:rsidRDefault="00A8402E" w:rsidP="00A8402E">
      <w:pPr>
        <w:pStyle w:val="ListParagraph"/>
        <w:numPr>
          <w:ilvl w:val="1"/>
          <w:numId w:val="1"/>
        </w:numPr>
      </w:pPr>
      <w:r>
        <w:t>dis_1-</w:t>
      </w:r>
      <w:r w:rsidR="00D770B4">
        <w:t>6: Discomfort Intolerance Scale</w:t>
      </w:r>
    </w:p>
    <w:p w14:paraId="6838CBCF" w14:textId="266F4BB5" w:rsidR="002B0590" w:rsidRDefault="001F4D98" w:rsidP="00D770B4">
      <w:pPr>
        <w:pStyle w:val="ListParagraph"/>
        <w:numPr>
          <w:ilvl w:val="2"/>
          <w:numId w:val="1"/>
        </w:numPr>
      </w:pPr>
      <w:r>
        <w:t xml:space="preserve">SP17 &amp; FL 17 </w:t>
      </w:r>
      <w:r w:rsidR="002B0590">
        <w:t>Scale range: 1 – 9 (Not at all like me – Extremely like me)</w:t>
      </w:r>
    </w:p>
    <w:p w14:paraId="16B831A1" w14:textId="57AF6A42" w:rsidR="001F4D98" w:rsidRPr="001F4D98" w:rsidRDefault="001F4D98" w:rsidP="00D770B4">
      <w:pPr>
        <w:pStyle w:val="ListParagraph"/>
        <w:numPr>
          <w:ilvl w:val="2"/>
          <w:numId w:val="1"/>
        </w:numPr>
        <w:rPr>
          <w:color w:val="92D050"/>
        </w:rPr>
      </w:pPr>
      <w:r w:rsidRPr="001F4D98">
        <w:rPr>
          <w:color w:val="92D050"/>
        </w:rPr>
        <w:t>SP18 range: 1-5 (Not at all like me – Extremely like me) – scale anchors are same in this semester, but without the empty numbers in between</w:t>
      </w:r>
    </w:p>
    <w:p w14:paraId="7140817F" w14:textId="00FD8F6A" w:rsidR="00D770B4" w:rsidRDefault="00D770B4" w:rsidP="00D770B4">
      <w:pPr>
        <w:pStyle w:val="ListParagraph"/>
        <w:numPr>
          <w:ilvl w:val="2"/>
          <w:numId w:val="1"/>
        </w:numPr>
      </w:pPr>
      <w:r w:rsidRPr="00D770B4">
        <w:t xml:space="preserve">Note that this scale measures discomfort </w:t>
      </w:r>
      <w:proofErr w:type="spellStart"/>
      <w:r>
        <w:rPr>
          <w:u w:val="single"/>
        </w:rPr>
        <w:t>IN</w:t>
      </w:r>
      <w:r w:rsidRPr="00D770B4">
        <w:t>tolerance</w:t>
      </w:r>
      <w:proofErr w:type="spellEnd"/>
      <w:r w:rsidRPr="00D770B4">
        <w:t>, so higher scores mean you are MORE INTOLERANT</w:t>
      </w:r>
      <w:r>
        <w:t xml:space="preserve"> (i.e., less tolerant).</w:t>
      </w:r>
    </w:p>
    <w:p w14:paraId="3B1F1041" w14:textId="7F8C485B" w:rsidR="00AF37DC" w:rsidRPr="001F4D98" w:rsidRDefault="00AF37DC" w:rsidP="00D770B4">
      <w:pPr>
        <w:pStyle w:val="ListParagraph"/>
        <w:numPr>
          <w:ilvl w:val="2"/>
          <w:numId w:val="1"/>
        </w:numPr>
        <w:rPr>
          <w:strike/>
        </w:rPr>
      </w:pPr>
      <w:r w:rsidRPr="00C8740D">
        <w:rPr>
          <w:strike/>
        </w:rPr>
        <w:t>There are reversed items: 1, 2, &amp; 4</w:t>
      </w:r>
      <w:r w:rsidR="00E1092D" w:rsidRPr="00E1092D">
        <w:t xml:space="preserve"> (</w:t>
      </w:r>
      <w:r w:rsidR="00E1092D">
        <w:t>my online survey numbered the items differently, hence the incorrect numbering)</w:t>
      </w:r>
    </w:p>
    <w:p w14:paraId="43C0B7DB" w14:textId="219444FD" w:rsidR="001F4D98" w:rsidRPr="00872AD5" w:rsidRDefault="001F4D98" w:rsidP="001F4D98">
      <w:pPr>
        <w:pStyle w:val="ListParagraph"/>
        <w:numPr>
          <w:ilvl w:val="3"/>
          <w:numId w:val="1"/>
        </w:numPr>
        <w:rPr>
          <w:strike/>
          <w:color w:val="92D050"/>
        </w:rPr>
      </w:pPr>
      <w:r w:rsidRPr="00872AD5">
        <w:rPr>
          <w:color w:val="92D050"/>
        </w:rPr>
        <w:t>SP18: I left the incorrect placement of the R in variables for this dataset so that the same code from previous semesters could be used for analysis this semester.</w:t>
      </w:r>
    </w:p>
    <w:p w14:paraId="633E4227" w14:textId="05557BED" w:rsidR="00C8740D" w:rsidRDefault="00C8740D" w:rsidP="00D770B4">
      <w:pPr>
        <w:pStyle w:val="ListParagraph"/>
        <w:numPr>
          <w:ilvl w:val="2"/>
          <w:numId w:val="1"/>
        </w:numPr>
      </w:pPr>
      <w:r>
        <w:t>Reversed items</w:t>
      </w:r>
      <w:r w:rsidR="00872AD5">
        <w:t xml:space="preserve"> should be</w:t>
      </w:r>
      <w:r>
        <w:t>: 1, 3, 6</w:t>
      </w:r>
    </w:p>
    <w:p w14:paraId="31BF5313" w14:textId="0CE8BAD7" w:rsidR="00AF37DC" w:rsidRDefault="00AF37DC" w:rsidP="00D770B4">
      <w:pPr>
        <w:pStyle w:val="ListParagraph"/>
        <w:numPr>
          <w:ilvl w:val="2"/>
          <w:numId w:val="1"/>
        </w:numPr>
      </w:pPr>
      <w:r>
        <w:t>Subscales:</w:t>
      </w:r>
    </w:p>
    <w:p w14:paraId="5AB881CD" w14:textId="7CCCF9D5" w:rsidR="00AF37DC" w:rsidRPr="00AF37DC" w:rsidRDefault="00AF37DC" w:rsidP="00AF37DC">
      <w:pPr>
        <w:pStyle w:val="ListParagraph"/>
        <w:numPr>
          <w:ilvl w:val="3"/>
          <w:numId w:val="1"/>
        </w:numPr>
      </w:pPr>
      <w:r w:rsidRPr="00AF37DC">
        <w:t xml:space="preserve">Discomfort intolerance: </w:t>
      </w:r>
      <w:r>
        <w:t>dis_1</w:t>
      </w:r>
      <w:r w:rsidR="002B0590">
        <w:t>R</w:t>
      </w:r>
      <w:r>
        <w:t>, dis_</w:t>
      </w:r>
      <w:r w:rsidRPr="00AF37DC">
        <w:t>2</w:t>
      </w:r>
      <w:r w:rsidR="002B0590">
        <w:t>R</w:t>
      </w:r>
    </w:p>
    <w:p w14:paraId="73587FCB" w14:textId="1C7DB25E" w:rsidR="00AF37DC" w:rsidRPr="00AF37DC" w:rsidRDefault="00AF37DC" w:rsidP="00AF37DC">
      <w:pPr>
        <w:pStyle w:val="ListParagraph"/>
        <w:numPr>
          <w:ilvl w:val="3"/>
          <w:numId w:val="1"/>
        </w:numPr>
      </w:pPr>
      <w:r w:rsidRPr="00AF37DC">
        <w:t xml:space="preserve">Discomfort avoidance: Items </w:t>
      </w:r>
      <w:r>
        <w:t>dis_</w:t>
      </w:r>
      <w:r w:rsidRPr="00AF37DC">
        <w:t xml:space="preserve">3, </w:t>
      </w:r>
      <w:r>
        <w:t>dis_5, dis_</w:t>
      </w:r>
      <w:r w:rsidRPr="00AF37DC">
        <w:t xml:space="preserve">6 </w:t>
      </w:r>
    </w:p>
    <w:p w14:paraId="74CA388F" w14:textId="252B8549" w:rsidR="00AF37DC" w:rsidRDefault="00AF37DC" w:rsidP="00AF37DC">
      <w:pPr>
        <w:pStyle w:val="ListParagraph"/>
        <w:numPr>
          <w:ilvl w:val="3"/>
          <w:numId w:val="1"/>
        </w:numPr>
      </w:pPr>
      <w:r w:rsidRPr="00AF37DC">
        <w:t>(Item 4 doesn’t seem to be included in the subscales due to cross-loadings)</w:t>
      </w:r>
    </w:p>
    <w:p w14:paraId="4970738C" w14:textId="2DC4F0B0" w:rsidR="00740D4D" w:rsidRDefault="006940D2" w:rsidP="00740D4D">
      <w:pPr>
        <w:pStyle w:val="ListParagraph"/>
        <w:numPr>
          <w:ilvl w:val="3"/>
          <w:numId w:val="1"/>
        </w:numPr>
      </w:pPr>
      <w:r>
        <w:t>I decided to just combine all items for total score calculations.</w:t>
      </w:r>
    </w:p>
    <w:p w14:paraId="19C371BA" w14:textId="39E06222" w:rsidR="00DC0FE9" w:rsidRDefault="0035214A" w:rsidP="00DC0FE9">
      <w:pPr>
        <w:pStyle w:val="ListParagraph"/>
        <w:numPr>
          <w:ilvl w:val="1"/>
          <w:numId w:val="1"/>
        </w:numPr>
      </w:pPr>
      <w:r>
        <w:t>tfl_1-</w:t>
      </w:r>
      <w:r w:rsidR="00D14098">
        <w:t>18: Transformational leadership</w:t>
      </w:r>
    </w:p>
    <w:p w14:paraId="7B8BB65F" w14:textId="3D6AB6AE" w:rsidR="00D14098" w:rsidRDefault="00D14098" w:rsidP="00D14098">
      <w:pPr>
        <w:pStyle w:val="ListParagraph"/>
        <w:numPr>
          <w:ilvl w:val="2"/>
          <w:numId w:val="1"/>
        </w:numPr>
      </w:pPr>
      <w:r>
        <w:t>This is one scale plus part from another – so not all items will be used in analysis</w:t>
      </w:r>
    </w:p>
    <w:p w14:paraId="3DFB19A8" w14:textId="06DFD78A" w:rsidR="00D14098" w:rsidRDefault="00E16F57" w:rsidP="00D14098">
      <w:pPr>
        <w:pStyle w:val="ListParagraph"/>
        <w:numPr>
          <w:ilvl w:val="2"/>
          <w:numId w:val="1"/>
        </w:numPr>
      </w:pPr>
      <w:r>
        <w:t xml:space="preserve">SP17, FL17, SP18 </w:t>
      </w:r>
      <w:r w:rsidR="00D14098">
        <w:t>Response range: 1 – 7 (strongly disagree – strongly agree)</w:t>
      </w:r>
    </w:p>
    <w:p w14:paraId="545C8D18" w14:textId="67541081" w:rsidR="00E16F57" w:rsidRDefault="00E16F57" w:rsidP="00D14098">
      <w:pPr>
        <w:pStyle w:val="ListParagraph"/>
        <w:numPr>
          <w:ilvl w:val="2"/>
          <w:numId w:val="1"/>
        </w:numPr>
      </w:pPr>
      <w:r>
        <w:t>Same 3</w:t>
      </w:r>
      <w:r w:rsidRPr="00E16F57">
        <w:rPr>
          <w:vertAlign w:val="superscript"/>
        </w:rPr>
        <w:t>rd</w:t>
      </w:r>
      <w:r>
        <w:t xml:space="preserve"> person format/instructions in all 3 semesters</w:t>
      </w:r>
    </w:p>
    <w:p w14:paraId="12409D87" w14:textId="53E7F126" w:rsidR="00D14098" w:rsidRDefault="00D14098" w:rsidP="00D14098">
      <w:pPr>
        <w:pStyle w:val="ListParagraph"/>
        <w:numPr>
          <w:ilvl w:val="2"/>
          <w:numId w:val="1"/>
        </w:numPr>
      </w:pPr>
      <w:r>
        <w:lastRenderedPageBreak/>
        <w:t>One reversed item (tfl_13R)</w:t>
      </w:r>
    </w:p>
    <w:p w14:paraId="1B19F69F" w14:textId="4E170169" w:rsidR="00D14098" w:rsidRDefault="00D14098" w:rsidP="00D14098">
      <w:pPr>
        <w:pStyle w:val="ListParagraph"/>
        <w:numPr>
          <w:ilvl w:val="2"/>
          <w:numId w:val="1"/>
        </w:numPr>
      </w:pPr>
      <w:r>
        <w:t xml:space="preserve">Subscales: </w:t>
      </w:r>
    </w:p>
    <w:p w14:paraId="41EF09A0" w14:textId="5F904499" w:rsidR="00D14098" w:rsidRPr="00D14098" w:rsidRDefault="00D14098" w:rsidP="00D14098">
      <w:pPr>
        <w:pStyle w:val="ListParagraph"/>
        <w:numPr>
          <w:ilvl w:val="3"/>
          <w:numId w:val="1"/>
        </w:numPr>
      </w:pPr>
      <w:r w:rsidRPr="00D14098">
        <w:t xml:space="preserve">Vision: </w:t>
      </w:r>
      <w:r w:rsidR="00982E6E">
        <w:t>tfl_</w:t>
      </w:r>
      <w:r w:rsidRPr="00D14098">
        <w:t xml:space="preserve">1, </w:t>
      </w:r>
      <w:r w:rsidR="00982E6E">
        <w:t>tfl_</w:t>
      </w:r>
      <w:r w:rsidRPr="00D14098">
        <w:t xml:space="preserve">7, </w:t>
      </w:r>
      <w:r w:rsidR="00982E6E">
        <w:t>tfl_</w:t>
      </w:r>
      <w:r w:rsidRPr="00D14098">
        <w:t>13R</w:t>
      </w:r>
    </w:p>
    <w:p w14:paraId="0A5125DB" w14:textId="10EB80DD" w:rsidR="00D14098" w:rsidRPr="00D14098" w:rsidRDefault="00D14098" w:rsidP="00D14098">
      <w:pPr>
        <w:pStyle w:val="ListParagraph"/>
        <w:numPr>
          <w:ilvl w:val="3"/>
          <w:numId w:val="1"/>
        </w:numPr>
      </w:pPr>
      <w:r w:rsidRPr="00D14098">
        <w:t xml:space="preserve">Inspirational motivation: </w:t>
      </w:r>
      <w:r w:rsidR="00982E6E">
        <w:t>tfl_</w:t>
      </w:r>
      <w:r w:rsidRPr="00D14098">
        <w:t xml:space="preserve">2, </w:t>
      </w:r>
      <w:r w:rsidR="00982E6E">
        <w:t>tfl_</w:t>
      </w:r>
      <w:r w:rsidRPr="00D14098">
        <w:t xml:space="preserve">8, </w:t>
      </w:r>
      <w:r w:rsidR="00982E6E">
        <w:t>tfl_</w:t>
      </w:r>
      <w:r w:rsidRPr="00D14098">
        <w:t>14</w:t>
      </w:r>
    </w:p>
    <w:p w14:paraId="6625F728" w14:textId="1B0D09CA" w:rsidR="00D14098" w:rsidRPr="00D14098" w:rsidRDefault="00D14098" w:rsidP="00D14098">
      <w:pPr>
        <w:pStyle w:val="ListParagraph"/>
        <w:numPr>
          <w:ilvl w:val="3"/>
          <w:numId w:val="1"/>
        </w:numPr>
      </w:pPr>
      <w:r w:rsidRPr="00D14098">
        <w:t xml:space="preserve">Intellectual stimulation: </w:t>
      </w:r>
      <w:r w:rsidR="00982E6E">
        <w:t>tfl_</w:t>
      </w:r>
      <w:r w:rsidRPr="00D14098">
        <w:t xml:space="preserve">3, </w:t>
      </w:r>
      <w:r w:rsidR="00982E6E">
        <w:t>tfl_</w:t>
      </w:r>
      <w:r w:rsidRPr="00D14098">
        <w:t xml:space="preserve">9, </w:t>
      </w:r>
      <w:r w:rsidR="00982E6E">
        <w:t>tfl_</w:t>
      </w:r>
      <w:r w:rsidRPr="00D14098">
        <w:t>15</w:t>
      </w:r>
    </w:p>
    <w:p w14:paraId="5987A700" w14:textId="247E0A87" w:rsidR="00D14098" w:rsidRPr="00D14098" w:rsidRDefault="00D14098" w:rsidP="00D14098">
      <w:pPr>
        <w:pStyle w:val="ListParagraph"/>
        <w:numPr>
          <w:ilvl w:val="3"/>
          <w:numId w:val="1"/>
        </w:numPr>
      </w:pPr>
      <w:r w:rsidRPr="00D14098">
        <w:t xml:space="preserve">Supportive leadership (individualized consideration): </w:t>
      </w:r>
      <w:r w:rsidR="00982E6E">
        <w:t>tfl_</w:t>
      </w:r>
      <w:r w:rsidRPr="00D14098">
        <w:t xml:space="preserve">4, </w:t>
      </w:r>
      <w:r w:rsidR="00982E6E">
        <w:t>tfl_</w:t>
      </w:r>
      <w:r w:rsidRPr="00D14098">
        <w:t xml:space="preserve">10, </w:t>
      </w:r>
      <w:r w:rsidR="00982E6E">
        <w:t>tfl_</w:t>
      </w:r>
      <w:r w:rsidRPr="00D14098">
        <w:t>16</w:t>
      </w:r>
    </w:p>
    <w:p w14:paraId="441E934D" w14:textId="3F1C72B1" w:rsidR="00D14098" w:rsidRPr="00D14098" w:rsidRDefault="00D14098" w:rsidP="00D14098">
      <w:pPr>
        <w:pStyle w:val="ListParagraph"/>
        <w:numPr>
          <w:ilvl w:val="3"/>
          <w:numId w:val="1"/>
        </w:numPr>
      </w:pPr>
      <w:r w:rsidRPr="00D14098">
        <w:t xml:space="preserve">Personal recognition: </w:t>
      </w:r>
      <w:r w:rsidR="00982E6E">
        <w:t>tfl_</w:t>
      </w:r>
      <w:r w:rsidRPr="00D14098">
        <w:t xml:space="preserve">5, </w:t>
      </w:r>
      <w:r w:rsidR="00982E6E">
        <w:t>tfl_</w:t>
      </w:r>
      <w:r w:rsidRPr="00D14098">
        <w:t xml:space="preserve">11, </w:t>
      </w:r>
      <w:r w:rsidR="00982E6E">
        <w:t>tfl_</w:t>
      </w:r>
      <w:r w:rsidRPr="00D14098">
        <w:t>17</w:t>
      </w:r>
    </w:p>
    <w:p w14:paraId="6405C4D1" w14:textId="3462C7FA" w:rsidR="00D14098" w:rsidRPr="00D14098" w:rsidRDefault="00D14098" w:rsidP="00D14098">
      <w:pPr>
        <w:pStyle w:val="ListParagraph"/>
        <w:numPr>
          <w:ilvl w:val="3"/>
          <w:numId w:val="1"/>
        </w:numPr>
      </w:pPr>
      <w:r w:rsidRPr="00D14098">
        <w:t xml:space="preserve">Idealized influence: </w:t>
      </w:r>
      <w:r w:rsidR="00982E6E">
        <w:t>tfl_</w:t>
      </w:r>
      <w:r w:rsidRPr="00D14098">
        <w:t xml:space="preserve">6, </w:t>
      </w:r>
      <w:r w:rsidR="00982E6E">
        <w:t>tfl_</w:t>
      </w:r>
      <w:r w:rsidRPr="00D14098">
        <w:t xml:space="preserve">12, </w:t>
      </w:r>
      <w:r w:rsidR="00982E6E">
        <w:t>tfl_</w:t>
      </w:r>
      <w:r w:rsidRPr="00D14098">
        <w:t>18</w:t>
      </w:r>
    </w:p>
    <w:p w14:paraId="162FA8C8" w14:textId="6FF4369B" w:rsidR="00D14098" w:rsidRPr="00E16F57" w:rsidRDefault="00D14098" w:rsidP="00D14098">
      <w:pPr>
        <w:pStyle w:val="ListParagraph"/>
        <w:numPr>
          <w:ilvl w:val="2"/>
          <w:numId w:val="1"/>
        </w:numPr>
        <w:rPr>
          <w:b/>
          <w:bCs/>
        </w:rPr>
      </w:pPr>
      <w:r w:rsidRPr="00E16F57">
        <w:rPr>
          <w:b/>
          <w:bCs/>
        </w:rPr>
        <w:t xml:space="preserve">*Idealized influence items are from a different scale and should NOT be used </w:t>
      </w:r>
      <w:r w:rsidR="00E16F57" w:rsidRPr="00E16F57">
        <w:rPr>
          <w:b/>
          <w:bCs/>
        </w:rPr>
        <w:t>in analyses for any semester</w:t>
      </w:r>
    </w:p>
    <w:p w14:paraId="517FBBDE" w14:textId="61868ED5" w:rsidR="00304128" w:rsidRDefault="00304128" w:rsidP="00304128">
      <w:pPr>
        <w:pStyle w:val="ListParagraph"/>
        <w:numPr>
          <w:ilvl w:val="1"/>
          <w:numId w:val="1"/>
        </w:numPr>
      </w:pPr>
      <w:r>
        <w:t>brs_1-6: Brief resilience scale</w:t>
      </w:r>
    </w:p>
    <w:p w14:paraId="6515CB62" w14:textId="51BC5931" w:rsidR="00304128" w:rsidRDefault="00D4536A" w:rsidP="001332F2">
      <w:pPr>
        <w:pStyle w:val="ListParagraph"/>
        <w:numPr>
          <w:ilvl w:val="2"/>
          <w:numId w:val="1"/>
        </w:numPr>
      </w:pPr>
      <w:r>
        <w:t>Single factor</w:t>
      </w:r>
    </w:p>
    <w:p w14:paraId="41B69E3E" w14:textId="69FF2B76" w:rsidR="001332F2" w:rsidRDefault="00DC0C20" w:rsidP="001332F2">
      <w:pPr>
        <w:pStyle w:val="ListParagraph"/>
        <w:numPr>
          <w:ilvl w:val="2"/>
          <w:numId w:val="1"/>
        </w:numPr>
      </w:pPr>
      <w:r>
        <w:t>Reversed items: 2, 4, 6</w:t>
      </w:r>
      <w:r w:rsidR="00576C2C">
        <w:t xml:space="preserve"> (items in dataset don't contain the R at the end)</w:t>
      </w:r>
    </w:p>
    <w:p w14:paraId="4D70E702" w14:textId="629BDC10" w:rsidR="00D4536A" w:rsidRDefault="00A77CBD" w:rsidP="00304128">
      <w:pPr>
        <w:pStyle w:val="ListParagraph"/>
        <w:numPr>
          <w:ilvl w:val="2"/>
          <w:numId w:val="1"/>
        </w:numPr>
      </w:pPr>
      <w:r>
        <w:t xml:space="preserve">SP17, FL17, SP18 </w:t>
      </w:r>
      <w:r w:rsidR="00D4536A">
        <w:t>Response range: 1 – 7 (strongly disagree – strongly agree)</w:t>
      </w:r>
    </w:p>
    <w:p w14:paraId="5D25D4B1" w14:textId="09108C04" w:rsidR="00D4536A" w:rsidRDefault="00D4536A" w:rsidP="00304128">
      <w:pPr>
        <w:pStyle w:val="ListParagraph"/>
        <w:numPr>
          <w:ilvl w:val="2"/>
          <w:numId w:val="1"/>
        </w:numPr>
      </w:pPr>
      <w:r>
        <w:t>Average all items for score</w:t>
      </w:r>
    </w:p>
    <w:p w14:paraId="5AD82C13" w14:textId="3121C8FE" w:rsidR="00557197" w:rsidRDefault="00A77CBD" w:rsidP="00304128">
      <w:pPr>
        <w:pStyle w:val="ListParagraph"/>
        <w:numPr>
          <w:ilvl w:val="2"/>
          <w:numId w:val="1"/>
        </w:numPr>
      </w:pPr>
      <w:r>
        <w:t xml:space="preserve">Decided to not use this in current analyses. </w:t>
      </w:r>
    </w:p>
    <w:p w14:paraId="15913E4B" w14:textId="1BB2E620" w:rsidR="008D6A51" w:rsidRDefault="008D6A51" w:rsidP="008D6A51">
      <w:pPr>
        <w:pStyle w:val="ListParagraph"/>
        <w:numPr>
          <w:ilvl w:val="1"/>
          <w:numId w:val="1"/>
        </w:numPr>
      </w:pPr>
      <w:r>
        <w:t>sc-now_1R-</w:t>
      </w:r>
      <w:r w:rsidR="00DC18B2">
        <w:t>8</w:t>
      </w:r>
      <w:r>
        <w:t>R: State Self-Control Capacity Scale (short 10-item version, see "</w:t>
      </w:r>
      <w:r w:rsidRPr="001706AA">
        <w:t>State Self-Regulation &amp; Scoring</w:t>
      </w:r>
      <w:r>
        <w:t>.pdf doc")</w:t>
      </w:r>
    </w:p>
    <w:p w14:paraId="15BA3760" w14:textId="05A9BDFC" w:rsidR="008D6A51" w:rsidRDefault="00621F11" w:rsidP="008D6A51">
      <w:pPr>
        <w:pStyle w:val="ListParagraph"/>
        <w:numPr>
          <w:ilvl w:val="2"/>
          <w:numId w:val="1"/>
        </w:numPr>
      </w:pPr>
      <w:r>
        <w:t xml:space="preserve">SP17: </w:t>
      </w:r>
      <w:r w:rsidR="008D6A51">
        <w:t xml:space="preserve">Same items as </w:t>
      </w:r>
      <w:proofErr w:type="spellStart"/>
      <w:r w:rsidR="008D6A51">
        <w:t>sc-hw</w:t>
      </w:r>
      <w:proofErr w:type="spellEnd"/>
      <w:r w:rsidR="00DC18B2">
        <w:t>, except 2 items (#2 and #3) of those items weren't included here</w:t>
      </w:r>
      <w:r w:rsidR="008D6A51">
        <w:t xml:space="preserve"> – </w:t>
      </w:r>
      <w:r w:rsidR="00DC18B2">
        <w:t xml:space="preserve">other </w:t>
      </w:r>
      <w:r w:rsidR="008D6A51">
        <w:t>difference is that this is asking how they currently feel while taking the survey, not in general while doing homework.</w:t>
      </w:r>
    </w:p>
    <w:p w14:paraId="395CB935" w14:textId="0EE6DE99" w:rsidR="00DC18B2" w:rsidRDefault="00DC18B2" w:rsidP="00DC18B2">
      <w:pPr>
        <w:pStyle w:val="ListParagraph"/>
        <w:numPr>
          <w:ilvl w:val="3"/>
          <w:numId w:val="1"/>
        </w:numPr>
      </w:pPr>
      <w:r>
        <w:t xml:space="preserve">I kept the numbering the same as in the </w:t>
      </w:r>
      <w:proofErr w:type="spellStart"/>
      <w:r>
        <w:t>hw</w:t>
      </w:r>
      <w:proofErr w:type="spellEnd"/>
      <w:r>
        <w:t xml:space="preserve"> version, so the </w:t>
      </w:r>
      <w:proofErr w:type="spellStart"/>
      <w:r>
        <w:t>sc</w:t>
      </w:r>
      <w:proofErr w:type="spellEnd"/>
      <w:r>
        <w:t>-now items do not contain an item 2 or 3.</w:t>
      </w:r>
    </w:p>
    <w:p w14:paraId="5BEA1DD9" w14:textId="26EB2C13" w:rsidR="00621F11" w:rsidRPr="00621F11" w:rsidRDefault="00621F11" w:rsidP="00621F11">
      <w:pPr>
        <w:pStyle w:val="ListParagraph"/>
        <w:numPr>
          <w:ilvl w:val="2"/>
          <w:numId w:val="1"/>
        </w:numPr>
        <w:rPr>
          <w:color w:val="ED7D31" w:themeColor="accent2"/>
        </w:rPr>
      </w:pPr>
      <w:r w:rsidRPr="00621F11">
        <w:rPr>
          <w:color w:val="ED7D31" w:themeColor="accent2"/>
        </w:rPr>
        <w:t>FL17: I added back in items 2 &amp; 3: sc-now_2R, sc-now_3R</w:t>
      </w:r>
    </w:p>
    <w:p w14:paraId="000F9167" w14:textId="77777777" w:rsidR="008D6A51" w:rsidRDefault="008D6A51" w:rsidP="008D6A51">
      <w:pPr>
        <w:pStyle w:val="ListParagraph"/>
        <w:numPr>
          <w:ilvl w:val="2"/>
          <w:numId w:val="1"/>
        </w:numPr>
      </w:pPr>
      <w:r>
        <w:t>High score = high self-control and low ego-depletion (low cognitive fatigue)</w:t>
      </w:r>
    </w:p>
    <w:p w14:paraId="7049BAD6" w14:textId="6C19AA52" w:rsidR="008D6A51" w:rsidRDefault="003805C8" w:rsidP="008D6A51">
      <w:pPr>
        <w:pStyle w:val="ListParagraph"/>
        <w:numPr>
          <w:ilvl w:val="2"/>
          <w:numId w:val="1"/>
        </w:numPr>
      </w:pPr>
      <w:r>
        <w:t xml:space="preserve">SP17 &amp; FL17 </w:t>
      </w:r>
      <w:r w:rsidR="008D6A51">
        <w:t>Scale range: 0 – 8 (</w:t>
      </w:r>
      <w:r>
        <w:t>Not at all</w:t>
      </w:r>
      <w:r w:rsidR="008D6A51">
        <w:t xml:space="preserve"> – </w:t>
      </w:r>
      <w:r>
        <w:t>Very much</w:t>
      </w:r>
      <w:r w:rsidR="008D6A51">
        <w:t>)</w:t>
      </w:r>
    </w:p>
    <w:p w14:paraId="2E29B21E" w14:textId="24668810" w:rsidR="00586C7A" w:rsidRDefault="008D6A51" w:rsidP="00586C7A">
      <w:pPr>
        <w:pStyle w:val="ListParagraph"/>
        <w:numPr>
          <w:ilvl w:val="2"/>
          <w:numId w:val="1"/>
        </w:numPr>
      </w:pPr>
      <w:r>
        <w:t>Reversed items:  ALL items reversed EXCEPT sc-hw_4 &amp; sc-hw_8</w:t>
      </w:r>
    </w:p>
    <w:p w14:paraId="0C7EA376" w14:textId="55D466DE" w:rsidR="00287AAD" w:rsidRPr="00287AAD" w:rsidRDefault="00287AAD" w:rsidP="00586C7A">
      <w:pPr>
        <w:pStyle w:val="ListParagraph"/>
        <w:numPr>
          <w:ilvl w:val="2"/>
          <w:numId w:val="1"/>
        </w:numPr>
        <w:rPr>
          <w:color w:val="92D050"/>
        </w:rPr>
      </w:pPr>
      <w:r w:rsidRPr="00287AAD">
        <w:rPr>
          <w:color w:val="92D050"/>
        </w:rPr>
        <w:t>SP18: This scale not included SP18 semester</w:t>
      </w:r>
    </w:p>
    <w:p w14:paraId="26B01FF8" w14:textId="5FA59A24" w:rsidR="00C14DAF" w:rsidRDefault="00586C7A" w:rsidP="00C17370">
      <w:pPr>
        <w:pStyle w:val="ListParagraph"/>
        <w:numPr>
          <w:ilvl w:val="1"/>
          <w:numId w:val="1"/>
        </w:numPr>
      </w:pPr>
      <w:r>
        <w:t>lnr_1</w:t>
      </w:r>
      <w:r w:rsidR="00266AC9">
        <w:t>R</w:t>
      </w:r>
      <w:r>
        <w:t>-8R: Leadership non-resistance scale</w:t>
      </w:r>
    </w:p>
    <w:p w14:paraId="7A2B0682" w14:textId="45A12F1E" w:rsidR="00266AC9" w:rsidRDefault="00266AC9" w:rsidP="00586C7A">
      <w:pPr>
        <w:pStyle w:val="ListParagraph"/>
        <w:numPr>
          <w:ilvl w:val="2"/>
          <w:numId w:val="1"/>
        </w:numPr>
        <w:rPr>
          <w:color w:val="92D050"/>
        </w:rPr>
      </w:pPr>
      <w:r w:rsidRPr="00266AC9">
        <w:rPr>
          <w:color w:val="92D050"/>
        </w:rPr>
        <w:t>SP18 only: New scale that was only used in SP18</w:t>
      </w:r>
    </w:p>
    <w:p w14:paraId="539959D4" w14:textId="23D998F2" w:rsidR="00266AC9" w:rsidRPr="00266AC9" w:rsidRDefault="00266AC9" w:rsidP="00586C7A">
      <w:pPr>
        <w:pStyle w:val="ListParagraph"/>
        <w:numPr>
          <w:ilvl w:val="2"/>
          <w:numId w:val="1"/>
        </w:numPr>
        <w:rPr>
          <w:color w:val="92D050"/>
        </w:rPr>
      </w:pPr>
      <w:r>
        <w:rPr>
          <w:color w:val="92D050"/>
        </w:rPr>
        <w:t xml:space="preserve">Scale range: </w:t>
      </w:r>
      <w:r w:rsidRPr="00C47C16">
        <w:rPr>
          <w:color w:val="92D050"/>
        </w:rPr>
        <w:t>1-5 (never, sometimes, about half the time, most of the time, always)</w:t>
      </w:r>
    </w:p>
    <w:p w14:paraId="779BF8BD" w14:textId="587C7911" w:rsidR="00586C7A" w:rsidRDefault="0004431F" w:rsidP="00586C7A">
      <w:pPr>
        <w:pStyle w:val="ListParagraph"/>
        <w:numPr>
          <w:ilvl w:val="2"/>
          <w:numId w:val="1"/>
        </w:numPr>
      </w:pPr>
      <w:r>
        <w:t>ALL</w:t>
      </w:r>
      <w:r w:rsidR="00586C7A">
        <w:t xml:space="preserve"> items reversed:  All items ask about cognitive resistance, so high non-resistance would mean low scores on all of these items</w:t>
      </w:r>
    </w:p>
    <w:p w14:paraId="4ADC9583" w14:textId="620F278D" w:rsidR="00C54803" w:rsidRDefault="00C54803" w:rsidP="00C54803">
      <w:pPr>
        <w:pStyle w:val="ListParagraph"/>
        <w:numPr>
          <w:ilvl w:val="3"/>
          <w:numId w:val="1"/>
        </w:numPr>
      </w:pPr>
      <w:r>
        <w:t>To reverse score items, should calculate 6 – [item].</w:t>
      </w:r>
    </w:p>
    <w:p w14:paraId="7A6D2C6D" w14:textId="74019714" w:rsidR="0004431F" w:rsidRDefault="0004431F" w:rsidP="0004431F">
      <w:pPr>
        <w:pStyle w:val="ListParagraph"/>
        <w:numPr>
          <w:ilvl w:val="2"/>
          <w:numId w:val="1"/>
        </w:numPr>
        <w:rPr>
          <w:color w:val="92D050"/>
        </w:rPr>
      </w:pPr>
      <w:r>
        <w:rPr>
          <w:color w:val="92D050"/>
        </w:rPr>
        <w:t xml:space="preserve">Average all items (after reverse-coding </w:t>
      </w:r>
      <w:r>
        <w:rPr>
          <w:color w:val="92D050"/>
        </w:rPr>
        <w:t>all</w:t>
      </w:r>
      <w:r>
        <w:rPr>
          <w:color w:val="92D050"/>
        </w:rPr>
        <w:t xml:space="preserve"> variables) for total score.</w:t>
      </w:r>
    </w:p>
    <w:p w14:paraId="51641068" w14:textId="5BB17F5A" w:rsidR="00586C7A" w:rsidRDefault="00586C7A" w:rsidP="00586C7A">
      <w:pPr>
        <w:pStyle w:val="ListParagraph"/>
        <w:numPr>
          <w:ilvl w:val="1"/>
          <w:numId w:val="1"/>
        </w:numPr>
      </w:pPr>
      <w:bookmarkStart w:id="0" w:name="_GoBack"/>
      <w:bookmarkEnd w:id="0"/>
      <w:r>
        <w:t>har_1-</w:t>
      </w:r>
      <w:r w:rsidR="00060314">
        <w:t>15</w:t>
      </w:r>
      <w:r>
        <w:t>: Hardiness</w:t>
      </w:r>
    </w:p>
    <w:p w14:paraId="20EEC068" w14:textId="3FB176E8" w:rsidR="00266AC9" w:rsidRPr="00266AC9" w:rsidRDefault="00266AC9" w:rsidP="00586C7A">
      <w:pPr>
        <w:pStyle w:val="ListParagraph"/>
        <w:numPr>
          <w:ilvl w:val="2"/>
          <w:numId w:val="1"/>
        </w:numPr>
        <w:rPr>
          <w:color w:val="92D050"/>
        </w:rPr>
      </w:pPr>
      <w:r w:rsidRPr="00266AC9">
        <w:rPr>
          <w:color w:val="92D050"/>
        </w:rPr>
        <w:t>SP18 only: This scale only included in SP18 survey</w:t>
      </w:r>
    </w:p>
    <w:p w14:paraId="0CCE0D89" w14:textId="77777777" w:rsidR="00C54803" w:rsidRDefault="00C54803" w:rsidP="00C54803">
      <w:pPr>
        <w:pStyle w:val="ListParagraph"/>
        <w:numPr>
          <w:ilvl w:val="2"/>
          <w:numId w:val="1"/>
        </w:numPr>
        <w:rPr>
          <w:color w:val="92D050"/>
        </w:rPr>
      </w:pPr>
      <w:r>
        <w:rPr>
          <w:color w:val="92D050"/>
        </w:rPr>
        <w:t>Scale range: 1-4 (Not at all true, a little true, quite true, completely true)</w:t>
      </w:r>
    </w:p>
    <w:p w14:paraId="680116A1" w14:textId="3C518A01" w:rsidR="00C54803" w:rsidRPr="00C54803" w:rsidRDefault="00C54803" w:rsidP="00C54803">
      <w:pPr>
        <w:pStyle w:val="ListParagraph"/>
        <w:numPr>
          <w:ilvl w:val="3"/>
          <w:numId w:val="1"/>
        </w:numPr>
        <w:rPr>
          <w:color w:val="92D050"/>
        </w:rPr>
      </w:pPr>
      <w:r>
        <w:rPr>
          <w:color w:val="92D050"/>
        </w:rPr>
        <w:lastRenderedPageBreak/>
        <w:t>This scale is what is used in original scale</w:t>
      </w:r>
    </w:p>
    <w:p w14:paraId="45079B45" w14:textId="41FB7D42" w:rsidR="00586C7A" w:rsidRPr="00266AC9" w:rsidRDefault="00386BF0" w:rsidP="00586C7A">
      <w:pPr>
        <w:pStyle w:val="ListParagraph"/>
        <w:numPr>
          <w:ilvl w:val="2"/>
          <w:numId w:val="1"/>
        </w:numPr>
        <w:rPr>
          <w:color w:val="92D050"/>
        </w:rPr>
      </w:pPr>
      <w:r w:rsidRPr="00266AC9">
        <w:rPr>
          <w:color w:val="92D050"/>
        </w:rPr>
        <w:t>6</w:t>
      </w:r>
      <w:r w:rsidR="00060314" w:rsidRPr="00266AC9">
        <w:rPr>
          <w:color w:val="92D050"/>
        </w:rPr>
        <w:t xml:space="preserve"> items reversed</w:t>
      </w:r>
      <w:r w:rsidRPr="00266AC9">
        <w:rPr>
          <w:color w:val="92D050"/>
        </w:rPr>
        <w:t xml:space="preserve"> – variable names have </w:t>
      </w:r>
      <w:proofErr w:type="spellStart"/>
      <w:r w:rsidRPr="00266AC9">
        <w:rPr>
          <w:color w:val="92D050"/>
        </w:rPr>
        <w:t>R at</w:t>
      </w:r>
      <w:proofErr w:type="spellEnd"/>
      <w:r w:rsidRPr="00266AC9">
        <w:rPr>
          <w:color w:val="92D050"/>
        </w:rPr>
        <w:t xml:space="preserve"> end.</w:t>
      </w:r>
    </w:p>
    <w:p w14:paraId="745218FB" w14:textId="1F28261A" w:rsidR="00266AC9" w:rsidRDefault="00266AC9" w:rsidP="00266AC9">
      <w:pPr>
        <w:pStyle w:val="ListParagraph"/>
        <w:numPr>
          <w:ilvl w:val="3"/>
          <w:numId w:val="1"/>
        </w:numPr>
        <w:rPr>
          <w:color w:val="92D050"/>
        </w:rPr>
      </w:pPr>
      <w:r w:rsidRPr="00266AC9">
        <w:rPr>
          <w:color w:val="92D050"/>
        </w:rPr>
        <w:t>Reversed items: 3, 4, 8, 11, 13, 14</w:t>
      </w:r>
    </w:p>
    <w:p w14:paraId="624A6FD6" w14:textId="77071C35" w:rsidR="00C54803" w:rsidRDefault="00C54803" w:rsidP="00266AC9">
      <w:pPr>
        <w:pStyle w:val="ListParagraph"/>
        <w:numPr>
          <w:ilvl w:val="3"/>
          <w:numId w:val="1"/>
        </w:numPr>
        <w:rPr>
          <w:color w:val="92D050"/>
        </w:rPr>
      </w:pPr>
      <w:r>
        <w:rPr>
          <w:color w:val="92D050"/>
        </w:rPr>
        <w:t>To reverse score items, should calculate 5 – [item]</w:t>
      </w:r>
    </w:p>
    <w:p w14:paraId="66D205C7" w14:textId="4932652B" w:rsidR="0004431F" w:rsidRDefault="0004431F" w:rsidP="0004431F">
      <w:pPr>
        <w:pStyle w:val="ListParagraph"/>
        <w:numPr>
          <w:ilvl w:val="2"/>
          <w:numId w:val="1"/>
        </w:numPr>
        <w:rPr>
          <w:color w:val="92D050"/>
        </w:rPr>
      </w:pPr>
      <w:r>
        <w:rPr>
          <w:color w:val="92D050"/>
        </w:rPr>
        <w:t>Average all items (after reverse-coding relevant variables) for total score.</w:t>
      </w:r>
    </w:p>
    <w:p w14:paraId="1B6CBDF8" w14:textId="28A7FD18" w:rsidR="00386BF0" w:rsidRDefault="00386BF0" w:rsidP="00386BF0">
      <w:pPr>
        <w:pStyle w:val="ListParagraph"/>
        <w:numPr>
          <w:ilvl w:val="1"/>
          <w:numId w:val="1"/>
        </w:numPr>
      </w:pPr>
      <w:r>
        <w:t>mt_1-8: Mental toughness</w:t>
      </w:r>
    </w:p>
    <w:p w14:paraId="32392515" w14:textId="3363842D" w:rsidR="00266AC9" w:rsidRPr="00266AC9" w:rsidRDefault="00266AC9" w:rsidP="00266AC9">
      <w:pPr>
        <w:pStyle w:val="ListParagraph"/>
        <w:numPr>
          <w:ilvl w:val="2"/>
          <w:numId w:val="1"/>
        </w:numPr>
        <w:rPr>
          <w:color w:val="92D050"/>
        </w:rPr>
      </w:pPr>
      <w:r w:rsidRPr="00266AC9">
        <w:rPr>
          <w:color w:val="92D050"/>
        </w:rPr>
        <w:t>SP18 only: This scale only included in SP18 survey</w:t>
      </w:r>
    </w:p>
    <w:p w14:paraId="4FA558A3" w14:textId="0BD2927C" w:rsidR="00386BF0" w:rsidRPr="00266AC9" w:rsidRDefault="00386BF0" w:rsidP="00386BF0">
      <w:pPr>
        <w:pStyle w:val="ListParagraph"/>
        <w:numPr>
          <w:ilvl w:val="2"/>
          <w:numId w:val="1"/>
        </w:numPr>
        <w:rPr>
          <w:color w:val="92D050"/>
        </w:rPr>
      </w:pPr>
      <w:r w:rsidRPr="00266AC9">
        <w:rPr>
          <w:color w:val="92D050"/>
        </w:rPr>
        <w:t>No reversed items</w:t>
      </w:r>
    </w:p>
    <w:p w14:paraId="284A543F" w14:textId="5F473040" w:rsidR="00266AC9" w:rsidRPr="00266AC9" w:rsidRDefault="00266AC9" w:rsidP="00386BF0">
      <w:pPr>
        <w:pStyle w:val="ListParagraph"/>
        <w:numPr>
          <w:ilvl w:val="2"/>
          <w:numId w:val="1"/>
        </w:numPr>
        <w:rPr>
          <w:color w:val="92D050"/>
        </w:rPr>
      </w:pPr>
      <w:r w:rsidRPr="00266AC9">
        <w:rPr>
          <w:color w:val="92D050"/>
        </w:rPr>
        <w:t>Scale range: 1-5 (never true, sometimes true, about half the time true, most of the time true, always true)</w:t>
      </w:r>
    </w:p>
    <w:p w14:paraId="4912F120" w14:textId="58679563" w:rsidR="00266AC9" w:rsidRDefault="00266AC9" w:rsidP="00266AC9">
      <w:pPr>
        <w:pStyle w:val="ListParagraph"/>
        <w:numPr>
          <w:ilvl w:val="3"/>
          <w:numId w:val="1"/>
        </w:numPr>
        <w:rPr>
          <w:color w:val="92D050"/>
        </w:rPr>
      </w:pPr>
      <w:r w:rsidRPr="00266AC9">
        <w:rPr>
          <w:color w:val="92D050"/>
        </w:rPr>
        <w:t>This is different from the original scale which uses 1-7 with "False, 100% of the time" and "True, 100% of the time" at the two extremes with no anchors in between.</w:t>
      </w:r>
    </w:p>
    <w:p w14:paraId="18DAEDF4" w14:textId="67091247" w:rsidR="0004431F" w:rsidRPr="0004431F" w:rsidRDefault="0004431F" w:rsidP="0004431F">
      <w:pPr>
        <w:pStyle w:val="ListParagraph"/>
        <w:numPr>
          <w:ilvl w:val="2"/>
          <w:numId w:val="1"/>
        </w:numPr>
        <w:rPr>
          <w:color w:val="92D050"/>
        </w:rPr>
      </w:pPr>
      <w:r>
        <w:rPr>
          <w:color w:val="92D050"/>
        </w:rPr>
        <w:t>Average all items for total score.</w:t>
      </w:r>
    </w:p>
    <w:p w14:paraId="6B3CF1BF" w14:textId="22976FFE" w:rsidR="00C17370" w:rsidRDefault="00C17370" w:rsidP="00C17370">
      <w:pPr>
        <w:pStyle w:val="ListParagraph"/>
        <w:numPr>
          <w:ilvl w:val="1"/>
          <w:numId w:val="1"/>
        </w:numPr>
      </w:pPr>
      <w:proofErr w:type="spellStart"/>
      <w:r>
        <w:t>gpa</w:t>
      </w:r>
      <w:proofErr w:type="spellEnd"/>
    </w:p>
    <w:p w14:paraId="1C132A0B" w14:textId="16DD80E0" w:rsidR="00C17370" w:rsidRDefault="00C17370" w:rsidP="00C17370">
      <w:pPr>
        <w:pStyle w:val="ListParagraph"/>
        <w:numPr>
          <w:ilvl w:val="2"/>
          <w:numId w:val="1"/>
        </w:numPr>
      </w:pPr>
      <w:r>
        <w:t>This was open-ended and an optional question, so there are missing data.</w:t>
      </w:r>
    </w:p>
    <w:p w14:paraId="4AA5CEE4" w14:textId="7E5F49E1" w:rsidR="00C17370" w:rsidRDefault="00C17370" w:rsidP="00C17370">
      <w:pPr>
        <w:pStyle w:val="ListParagraph"/>
        <w:numPr>
          <w:ilvl w:val="1"/>
          <w:numId w:val="1"/>
        </w:numPr>
      </w:pPr>
      <w:r>
        <w:t>uh-now: Unconditional happiness right now</w:t>
      </w:r>
    </w:p>
    <w:p w14:paraId="512EBA11" w14:textId="5E55C328" w:rsidR="00C342C1" w:rsidRDefault="00C342C1" w:rsidP="00C17370">
      <w:pPr>
        <w:pStyle w:val="ListParagraph"/>
        <w:numPr>
          <w:ilvl w:val="2"/>
          <w:numId w:val="1"/>
        </w:numPr>
      </w:pPr>
      <w:r>
        <w:t>Single item question</w:t>
      </w:r>
    </w:p>
    <w:p w14:paraId="1C0EC9C5" w14:textId="2E997BCA" w:rsidR="00C17370" w:rsidRDefault="00266AC9" w:rsidP="00C17370">
      <w:pPr>
        <w:pStyle w:val="ListParagraph"/>
        <w:numPr>
          <w:ilvl w:val="2"/>
          <w:numId w:val="1"/>
        </w:numPr>
      </w:pPr>
      <w:r>
        <w:t xml:space="preserve">SP17 &amp; FL17 </w:t>
      </w:r>
      <w:r w:rsidR="00C17370">
        <w:t>Response range: 1 – 9 (Not at all internally calm – Completely internally calm)</w:t>
      </w:r>
    </w:p>
    <w:p w14:paraId="50C88712" w14:textId="1B7587A7" w:rsidR="00266AC9" w:rsidRPr="00266AC9" w:rsidRDefault="00266AC9" w:rsidP="00C17370">
      <w:pPr>
        <w:pStyle w:val="ListParagraph"/>
        <w:numPr>
          <w:ilvl w:val="2"/>
          <w:numId w:val="1"/>
        </w:numPr>
        <w:rPr>
          <w:color w:val="92D050"/>
        </w:rPr>
      </w:pPr>
      <w:r w:rsidRPr="00266AC9">
        <w:rPr>
          <w:color w:val="92D050"/>
        </w:rPr>
        <w:t>SP18: Not included this semester</w:t>
      </w:r>
    </w:p>
    <w:p w14:paraId="3CB63952" w14:textId="35C1C36D" w:rsidR="00C17370" w:rsidRDefault="00C17370" w:rsidP="00C17370">
      <w:pPr>
        <w:pStyle w:val="ListParagraph"/>
        <w:numPr>
          <w:ilvl w:val="1"/>
          <w:numId w:val="1"/>
        </w:numPr>
      </w:pPr>
      <w:proofErr w:type="spellStart"/>
      <w:r>
        <w:t>cumTime</w:t>
      </w:r>
      <w:proofErr w:type="spellEnd"/>
      <w:r>
        <w:t>: Cumulative time spent on survey</w:t>
      </w:r>
    </w:p>
    <w:p w14:paraId="7749D263" w14:textId="77777777" w:rsidR="00D61B53" w:rsidRDefault="00D61B53" w:rsidP="00D61B53"/>
    <w:sectPr w:rsidR="00D61B53" w:rsidSect="00C87C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BEE9D" w14:textId="77777777" w:rsidR="009A63ED" w:rsidRDefault="009A63ED" w:rsidP="008058AF">
      <w:r>
        <w:separator/>
      </w:r>
    </w:p>
  </w:endnote>
  <w:endnote w:type="continuationSeparator" w:id="0">
    <w:p w14:paraId="1173BE7B" w14:textId="77777777" w:rsidR="009A63ED" w:rsidRDefault="009A63ED" w:rsidP="00805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9C4CD" w14:textId="77777777" w:rsidR="009A63ED" w:rsidRDefault="009A63ED" w:rsidP="008058AF">
      <w:r>
        <w:separator/>
      </w:r>
    </w:p>
  </w:footnote>
  <w:footnote w:type="continuationSeparator" w:id="0">
    <w:p w14:paraId="10189A8A" w14:textId="77777777" w:rsidR="009A63ED" w:rsidRDefault="009A63ED" w:rsidP="00805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028ED" w14:textId="59FD1882" w:rsidR="008058AF" w:rsidRDefault="00DD1CC1" w:rsidP="008058AF">
    <w:pPr>
      <w:pStyle w:val="Header"/>
      <w:jc w:val="right"/>
    </w:pPr>
    <w:r>
      <w:t>2</w:t>
    </w:r>
    <w:r w:rsidR="00E53B83">
      <w:t>4</w:t>
    </w:r>
    <w:r w:rsidR="008058AF">
      <w:t xml:space="preserve"> </w:t>
    </w:r>
    <w:r>
      <w:t>February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25649"/>
    <w:multiLevelType w:val="hybridMultilevel"/>
    <w:tmpl w:val="EA066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EFA"/>
    <w:rsid w:val="00000D42"/>
    <w:rsid w:val="00002285"/>
    <w:rsid w:val="000065F1"/>
    <w:rsid w:val="0002174C"/>
    <w:rsid w:val="00024044"/>
    <w:rsid w:val="00030AF5"/>
    <w:rsid w:val="0004431F"/>
    <w:rsid w:val="00046731"/>
    <w:rsid w:val="00060314"/>
    <w:rsid w:val="00061286"/>
    <w:rsid w:val="00083837"/>
    <w:rsid w:val="0008394D"/>
    <w:rsid w:val="001332F2"/>
    <w:rsid w:val="0015756F"/>
    <w:rsid w:val="00167986"/>
    <w:rsid w:val="001706AA"/>
    <w:rsid w:val="001864FC"/>
    <w:rsid w:val="00190ECE"/>
    <w:rsid w:val="00197A0B"/>
    <w:rsid w:val="001F4D98"/>
    <w:rsid w:val="00266AC9"/>
    <w:rsid w:val="00266DD4"/>
    <w:rsid w:val="00287AAD"/>
    <w:rsid w:val="002B0590"/>
    <w:rsid w:val="002B4AB8"/>
    <w:rsid w:val="002C5670"/>
    <w:rsid w:val="002C6247"/>
    <w:rsid w:val="00304128"/>
    <w:rsid w:val="003052C6"/>
    <w:rsid w:val="003236CD"/>
    <w:rsid w:val="0035214A"/>
    <w:rsid w:val="003805C8"/>
    <w:rsid w:val="00386BF0"/>
    <w:rsid w:val="00387A7A"/>
    <w:rsid w:val="003D184F"/>
    <w:rsid w:val="00410670"/>
    <w:rsid w:val="00416D9C"/>
    <w:rsid w:val="00433978"/>
    <w:rsid w:val="00433E0B"/>
    <w:rsid w:val="0048109C"/>
    <w:rsid w:val="004B38A7"/>
    <w:rsid w:val="004C1002"/>
    <w:rsid w:val="004F4284"/>
    <w:rsid w:val="005302F3"/>
    <w:rsid w:val="00557197"/>
    <w:rsid w:val="00564916"/>
    <w:rsid w:val="00567E20"/>
    <w:rsid w:val="00571C8E"/>
    <w:rsid w:val="00576C2C"/>
    <w:rsid w:val="00582C86"/>
    <w:rsid w:val="00586C7A"/>
    <w:rsid w:val="00593104"/>
    <w:rsid w:val="005A3C43"/>
    <w:rsid w:val="006158EE"/>
    <w:rsid w:val="00621F11"/>
    <w:rsid w:val="0062698A"/>
    <w:rsid w:val="00636228"/>
    <w:rsid w:val="006940D2"/>
    <w:rsid w:val="006A00B7"/>
    <w:rsid w:val="00724DBC"/>
    <w:rsid w:val="00740D4D"/>
    <w:rsid w:val="007C05F1"/>
    <w:rsid w:val="007E50D5"/>
    <w:rsid w:val="007F2E33"/>
    <w:rsid w:val="00802AE6"/>
    <w:rsid w:val="008058AF"/>
    <w:rsid w:val="0082327A"/>
    <w:rsid w:val="0085074F"/>
    <w:rsid w:val="00872AD5"/>
    <w:rsid w:val="00872EFA"/>
    <w:rsid w:val="0088214A"/>
    <w:rsid w:val="00893253"/>
    <w:rsid w:val="008A6FB2"/>
    <w:rsid w:val="008D0BD9"/>
    <w:rsid w:val="008D6A51"/>
    <w:rsid w:val="008E0B51"/>
    <w:rsid w:val="00903133"/>
    <w:rsid w:val="0093715A"/>
    <w:rsid w:val="00982E6E"/>
    <w:rsid w:val="0099494C"/>
    <w:rsid w:val="009A63ED"/>
    <w:rsid w:val="00A35CA2"/>
    <w:rsid w:val="00A43B49"/>
    <w:rsid w:val="00A452F6"/>
    <w:rsid w:val="00A633A5"/>
    <w:rsid w:val="00A77CBD"/>
    <w:rsid w:val="00A8402E"/>
    <w:rsid w:val="00AC77F4"/>
    <w:rsid w:val="00AF1486"/>
    <w:rsid w:val="00AF37DC"/>
    <w:rsid w:val="00B74653"/>
    <w:rsid w:val="00B77398"/>
    <w:rsid w:val="00B87BE7"/>
    <w:rsid w:val="00BA79C7"/>
    <w:rsid w:val="00BB39B1"/>
    <w:rsid w:val="00C14DAF"/>
    <w:rsid w:val="00C17370"/>
    <w:rsid w:val="00C342C1"/>
    <w:rsid w:val="00C355BE"/>
    <w:rsid w:val="00C47C16"/>
    <w:rsid w:val="00C54803"/>
    <w:rsid w:val="00C8740D"/>
    <w:rsid w:val="00C87CE9"/>
    <w:rsid w:val="00C94D3D"/>
    <w:rsid w:val="00CD2BE4"/>
    <w:rsid w:val="00CF736B"/>
    <w:rsid w:val="00D14098"/>
    <w:rsid w:val="00D3759A"/>
    <w:rsid w:val="00D4536A"/>
    <w:rsid w:val="00D54619"/>
    <w:rsid w:val="00D54B0C"/>
    <w:rsid w:val="00D61B53"/>
    <w:rsid w:val="00D770B4"/>
    <w:rsid w:val="00D82C41"/>
    <w:rsid w:val="00D97A5A"/>
    <w:rsid w:val="00DC0C20"/>
    <w:rsid w:val="00DC0FE9"/>
    <w:rsid w:val="00DC18B2"/>
    <w:rsid w:val="00DD1CC1"/>
    <w:rsid w:val="00E00102"/>
    <w:rsid w:val="00E1092D"/>
    <w:rsid w:val="00E16F57"/>
    <w:rsid w:val="00E26EDF"/>
    <w:rsid w:val="00E53B83"/>
    <w:rsid w:val="00E6424F"/>
    <w:rsid w:val="00E70FC8"/>
    <w:rsid w:val="00E83F86"/>
    <w:rsid w:val="00F31DDE"/>
    <w:rsid w:val="00F35563"/>
    <w:rsid w:val="00FB6342"/>
    <w:rsid w:val="00FF6D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A43B5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EFA"/>
    <w:pPr>
      <w:ind w:left="720"/>
      <w:contextualSpacing/>
    </w:pPr>
  </w:style>
  <w:style w:type="paragraph" w:styleId="Header">
    <w:name w:val="header"/>
    <w:basedOn w:val="Normal"/>
    <w:link w:val="HeaderChar"/>
    <w:uiPriority w:val="99"/>
    <w:unhideWhenUsed/>
    <w:rsid w:val="008058AF"/>
    <w:pPr>
      <w:tabs>
        <w:tab w:val="center" w:pos="4680"/>
        <w:tab w:val="right" w:pos="9360"/>
      </w:tabs>
    </w:pPr>
  </w:style>
  <w:style w:type="character" w:customStyle="1" w:styleId="HeaderChar">
    <w:name w:val="Header Char"/>
    <w:basedOn w:val="DefaultParagraphFont"/>
    <w:link w:val="Header"/>
    <w:uiPriority w:val="99"/>
    <w:rsid w:val="008058AF"/>
  </w:style>
  <w:style w:type="paragraph" w:styleId="Footer">
    <w:name w:val="footer"/>
    <w:basedOn w:val="Normal"/>
    <w:link w:val="FooterChar"/>
    <w:uiPriority w:val="99"/>
    <w:unhideWhenUsed/>
    <w:rsid w:val="008058AF"/>
    <w:pPr>
      <w:tabs>
        <w:tab w:val="center" w:pos="4680"/>
        <w:tab w:val="right" w:pos="9360"/>
      </w:tabs>
    </w:pPr>
  </w:style>
  <w:style w:type="character" w:customStyle="1" w:styleId="FooterChar">
    <w:name w:val="Footer Char"/>
    <w:basedOn w:val="DefaultParagraphFont"/>
    <w:link w:val="Footer"/>
    <w:uiPriority w:val="99"/>
    <w:rsid w:val="00805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8441">
      <w:bodyDiv w:val="1"/>
      <w:marLeft w:val="0"/>
      <w:marRight w:val="0"/>
      <w:marTop w:val="0"/>
      <w:marBottom w:val="0"/>
      <w:divBdr>
        <w:top w:val="none" w:sz="0" w:space="0" w:color="auto"/>
        <w:left w:val="none" w:sz="0" w:space="0" w:color="auto"/>
        <w:bottom w:val="none" w:sz="0" w:space="0" w:color="auto"/>
        <w:right w:val="none" w:sz="0" w:space="0" w:color="auto"/>
      </w:divBdr>
    </w:div>
    <w:div w:id="139543172">
      <w:bodyDiv w:val="1"/>
      <w:marLeft w:val="0"/>
      <w:marRight w:val="0"/>
      <w:marTop w:val="0"/>
      <w:marBottom w:val="0"/>
      <w:divBdr>
        <w:top w:val="none" w:sz="0" w:space="0" w:color="auto"/>
        <w:left w:val="none" w:sz="0" w:space="0" w:color="auto"/>
        <w:bottom w:val="none" w:sz="0" w:space="0" w:color="auto"/>
        <w:right w:val="none" w:sz="0" w:space="0" w:color="auto"/>
      </w:divBdr>
    </w:div>
    <w:div w:id="474682559">
      <w:bodyDiv w:val="1"/>
      <w:marLeft w:val="0"/>
      <w:marRight w:val="0"/>
      <w:marTop w:val="0"/>
      <w:marBottom w:val="0"/>
      <w:divBdr>
        <w:top w:val="none" w:sz="0" w:space="0" w:color="auto"/>
        <w:left w:val="none" w:sz="0" w:space="0" w:color="auto"/>
        <w:bottom w:val="none" w:sz="0" w:space="0" w:color="auto"/>
        <w:right w:val="none" w:sz="0" w:space="0" w:color="auto"/>
      </w:divBdr>
    </w:div>
    <w:div w:id="477036821">
      <w:bodyDiv w:val="1"/>
      <w:marLeft w:val="0"/>
      <w:marRight w:val="0"/>
      <w:marTop w:val="0"/>
      <w:marBottom w:val="0"/>
      <w:divBdr>
        <w:top w:val="none" w:sz="0" w:space="0" w:color="auto"/>
        <w:left w:val="none" w:sz="0" w:space="0" w:color="auto"/>
        <w:bottom w:val="none" w:sz="0" w:space="0" w:color="auto"/>
        <w:right w:val="none" w:sz="0" w:space="0" w:color="auto"/>
      </w:divBdr>
    </w:div>
    <w:div w:id="795565844">
      <w:bodyDiv w:val="1"/>
      <w:marLeft w:val="0"/>
      <w:marRight w:val="0"/>
      <w:marTop w:val="0"/>
      <w:marBottom w:val="0"/>
      <w:divBdr>
        <w:top w:val="none" w:sz="0" w:space="0" w:color="auto"/>
        <w:left w:val="none" w:sz="0" w:space="0" w:color="auto"/>
        <w:bottom w:val="none" w:sz="0" w:space="0" w:color="auto"/>
        <w:right w:val="none" w:sz="0" w:space="0" w:color="auto"/>
      </w:divBdr>
    </w:div>
    <w:div w:id="1461418580">
      <w:bodyDiv w:val="1"/>
      <w:marLeft w:val="0"/>
      <w:marRight w:val="0"/>
      <w:marTop w:val="0"/>
      <w:marBottom w:val="0"/>
      <w:divBdr>
        <w:top w:val="none" w:sz="0" w:space="0" w:color="auto"/>
        <w:left w:val="none" w:sz="0" w:space="0" w:color="auto"/>
        <w:bottom w:val="none" w:sz="0" w:space="0" w:color="auto"/>
        <w:right w:val="none" w:sz="0" w:space="0" w:color="auto"/>
      </w:divBdr>
    </w:div>
    <w:div w:id="1579365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Jarman,  Matt</dc:creator>
  <cp:keywords/>
  <dc:description/>
  <cp:lastModifiedBy>Microsoft Office User</cp:lastModifiedBy>
  <cp:revision>23</cp:revision>
  <dcterms:created xsi:type="dcterms:W3CDTF">2018-02-11T14:07:00Z</dcterms:created>
  <dcterms:modified xsi:type="dcterms:W3CDTF">2018-02-24T12:37:00Z</dcterms:modified>
</cp:coreProperties>
</file>