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rPr/>
      </w:pPr>
      <w:r w:rsidDel="00000000" w:rsidR="00000000" w:rsidRPr="00000000">
        <w:rPr>
          <w:rFonts w:ascii="Georgia" w:cs="Georgia" w:eastAsia="Georgia" w:hAnsi="Georgia"/>
          <w:color w:val="666666"/>
          <w:sz w:val="28"/>
          <w:szCs w:val="28"/>
          <w:rtl w:val="0"/>
        </w:rPr>
        <w:t xml:space="preserve">Compte-rendu  SAE2.01                                                                                                                   Berthod Nathanael R&amp;T 1 / B2</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ligne horizontale" id="60" name="image40.png"/>
            <a:graphic>
              <a:graphicData uri="http://schemas.openxmlformats.org/drawingml/2006/picture">
                <pic:pic>
                  <pic:nvPicPr>
                    <pic:cNvPr descr="ligne horizontale" id="0" name="image40.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spacing w:after="120" w:before="480" w:line="276" w:lineRule="auto"/>
        <w:ind w:left="0" w:firstLine="0"/>
        <w:jc w:val="left"/>
        <w:rPr/>
      </w:pPr>
      <w:bookmarkStart w:colFirst="0" w:colLast="0" w:name="_yzdo0nef6yi4" w:id="0"/>
      <w:bookmarkEnd w:id="0"/>
      <w:r w:rsidDel="00000000" w:rsidR="00000000" w:rsidRPr="00000000">
        <w:rPr>
          <w:rFonts w:ascii="Georgia" w:cs="Georgia" w:eastAsia="Georgia" w:hAnsi="Georgia"/>
          <w:sz w:val="82"/>
          <w:szCs w:val="82"/>
          <w:rtl w:val="0"/>
        </w:rPr>
        <w:t xml:space="preserve">SAE2.01 : Construire un réseau informatique</w:t>
      </w:r>
      <w:r w:rsidDel="00000000" w:rsidR="00000000" w:rsidRPr="00000000">
        <w:rPr>
          <w:rtl w:val="0"/>
        </w:rPr>
      </w:r>
    </w:p>
    <w:p w:rsidR="00000000" w:rsidDel="00000000" w:rsidP="00000000" w:rsidRDefault="00000000" w:rsidRPr="00000000" w14:paraId="00000004">
      <w:pPr>
        <w:spacing w:after="120" w:before="240" w:lineRule="auto"/>
        <w:ind w:left="0" w:firstLine="0"/>
        <w:rPr/>
      </w:pPr>
      <w:r w:rsidDel="00000000" w:rsidR="00000000" w:rsidRPr="00000000">
        <w:rPr>
          <w:rFonts w:ascii="Georgia" w:cs="Georgia" w:eastAsia="Georgia" w:hAnsi="Georgia"/>
          <w:sz w:val="24"/>
          <w:szCs w:val="24"/>
        </w:rPr>
        <w:drawing>
          <wp:inline distB="114300" distT="114300" distL="114300" distR="114300">
            <wp:extent cx="5943600" cy="3962400"/>
            <wp:effectExtent b="0" l="0" r="0" t="0"/>
            <wp:docPr id="62"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6">
      <w:pP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SOMMAIRE : </w:t>
      </w:r>
    </w:p>
    <w:p w:rsidR="00000000" w:rsidDel="00000000" w:rsidP="00000000" w:rsidRDefault="00000000" w:rsidRPr="00000000" w14:paraId="00000007">
      <w:pPr>
        <w:pStyle w:val="Heading1"/>
        <w:rPr>
          <w:rFonts w:ascii="Georgia" w:cs="Georgia" w:eastAsia="Georgia" w:hAnsi="Georgia"/>
          <w:b w:val="1"/>
          <w:bCs w:val="1"/>
        </w:rPr>
      </w:pPr>
      <w:bookmarkStart w:colFirst="0" w:colLast="0" w:name="_mb8oamyuoaq4" w:id="1"/>
      <w:bookmarkEnd w:id="1"/>
      <w:r w:rsidDel="00000000" w:rsidR="00000000" w:rsidRPr="00000000">
        <w:rPr>
          <w:rFonts w:ascii="Georgia" w:cs="Georgia" w:eastAsia="Georgia" w:hAnsi="Georgia"/>
          <w:rtl w:val="0"/>
        </w:rPr>
        <w:t xml:space="preserve">Préambule / P3</w:t>
      </w:r>
      <w:r w:rsidDel="00000000" w:rsidR="00000000" w:rsidRPr="00000000">
        <w:rPr>
          <w:rtl w:val="0"/>
        </w:rPr>
      </w:r>
    </w:p>
    <w:p w:rsidR="00000000" w:rsidDel="00000000" w:rsidP="00000000" w:rsidRDefault="00000000" w:rsidRPr="00000000" w14:paraId="00000008">
      <w:pPr>
        <w:ind w:firstLine="0"/>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Introduction / P4</w:t>
      </w:r>
    </w:p>
    <w:p w:rsidR="00000000" w:rsidDel="00000000" w:rsidP="00000000" w:rsidRDefault="00000000" w:rsidRPr="00000000" w14:paraId="00000009">
      <w:pPr>
        <w:ind w:firstLine="0"/>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Etude du plan d’adressage / P4</w:t>
      </w:r>
    </w:p>
    <w:p w:rsidR="00000000" w:rsidDel="00000000" w:rsidP="00000000" w:rsidRDefault="00000000" w:rsidRPr="00000000" w14:paraId="0000000A">
      <w:pPr>
        <w:ind w:firstLine="0"/>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Justification de l’utilisation du matériel / P6</w:t>
      </w:r>
    </w:p>
    <w:p w:rsidR="00000000" w:rsidDel="00000000" w:rsidP="00000000" w:rsidRDefault="00000000" w:rsidRPr="00000000" w14:paraId="0000000B">
      <w:pPr>
        <w:spacing w:after="120" w:before="240" w:lineRule="auto"/>
        <w:ind w:left="0" w:firstLine="0"/>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Cisco Packet Tracer / P7</w:t>
      </w:r>
    </w:p>
    <w:p w:rsidR="00000000" w:rsidDel="00000000" w:rsidP="00000000" w:rsidRDefault="00000000" w:rsidRPr="00000000" w14:paraId="0000000C">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Création du modèle de LAN / P7</w:t>
      </w:r>
    </w:p>
    <w:p w:rsidR="00000000" w:rsidDel="00000000" w:rsidP="00000000" w:rsidRDefault="00000000" w:rsidRPr="00000000" w14:paraId="0000000D">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Test de connectivité du LAN / P8</w:t>
      </w:r>
    </w:p>
    <w:p w:rsidR="00000000" w:rsidDel="00000000" w:rsidP="00000000" w:rsidRDefault="00000000" w:rsidRPr="00000000" w14:paraId="0000000E">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Création de l’inter-site / P12</w:t>
      </w:r>
    </w:p>
    <w:p w:rsidR="00000000" w:rsidDel="00000000" w:rsidP="00000000" w:rsidRDefault="00000000" w:rsidRPr="00000000" w14:paraId="0000000F">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Architecture inter‑site avec routeurs Cisco 1941 / P13</w:t>
      </w:r>
    </w:p>
    <w:p w:rsidR="00000000" w:rsidDel="00000000" w:rsidP="00000000" w:rsidRDefault="00000000" w:rsidRPr="00000000" w14:paraId="00000010">
      <w:pPr>
        <w:pStyle w:val="Heading2"/>
        <w:spacing w:after="80" w:before="360" w:line="300" w:lineRule="auto"/>
        <w:ind w:left="0" w:right="0" w:firstLine="0"/>
        <w:rPr/>
      </w:pPr>
      <w:bookmarkStart w:colFirst="0" w:colLast="0" w:name="_ewc1strn48ow" w:id="2"/>
      <w:bookmarkEnd w:id="2"/>
      <w:r w:rsidDel="00000000" w:rsidR="00000000" w:rsidRPr="00000000">
        <w:rPr>
          <w:rFonts w:ascii="Georgia" w:cs="Georgia" w:eastAsia="Georgia" w:hAnsi="Georgia"/>
          <w:rtl w:val="0"/>
        </w:rPr>
        <w:t xml:space="preserve">Rôles des routeurs </w:t>
      </w:r>
      <w:r w:rsidDel="00000000" w:rsidR="00000000" w:rsidRPr="00000000">
        <w:rPr>
          <w:rFonts w:ascii="Georgia" w:cs="Georgia" w:eastAsia="Georgia" w:hAnsi="Georgia"/>
          <w:rtl w:val="0"/>
        </w:rPr>
        <w:t xml:space="preserve">FAI1</w:t>
      </w:r>
      <w:r w:rsidDel="00000000" w:rsidR="00000000" w:rsidRPr="00000000">
        <w:rPr>
          <w:rFonts w:ascii="Georgia" w:cs="Georgia" w:eastAsia="Georgia" w:hAnsi="Georgia"/>
          <w:rtl w:val="0"/>
        </w:rPr>
        <w:t xml:space="preserve"> et RE1 / P13</w:t>
      </w:r>
      <w:r w:rsidDel="00000000" w:rsidR="00000000" w:rsidRPr="00000000">
        <w:rPr>
          <w:rtl w:val="0"/>
        </w:rPr>
      </w:r>
    </w:p>
    <w:p w:rsidR="00000000" w:rsidDel="00000000" w:rsidP="00000000" w:rsidRDefault="00000000" w:rsidRPr="00000000" w14:paraId="00000011">
      <w:pPr>
        <w:pStyle w:val="Heading2"/>
        <w:pBdr>
          <w:top w:color="auto" w:space="0" w:sz="0" w:val="none"/>
          <w:bottom w:color="auto" w:space="0" w:sz="0" w:val="none"/>
          <w:between w:color="auto" w:space="0" w:sz="0" w:val="none"/>
        </w:pBdr>
        <w:spacing w:after="80" w:before="360" w:line="300" w:lineRule="auto"/>
        <w:ind w:left="0" w:right="0" w:firstLine="0"/>
        <w:rPr>
          <w:rFonts w:ascii="Georgia" w:cs="Georgia" w:eastAsia="Georgia" w:hAnsi="Georgia"/>
        </w:rPr>
      </w:pPr>
      <w:bookmarkStart w:colFirst="0" w:colLast="0" w:name="_fgq3xu3nl0xc" w:id="3"/>
      <w:bookmarkEnd w:id="3"/>
      <w:r w:rsidDel="00000000" w:rsidR="00000000" w:rsidRPr="00000000">
        <w:rPr>
          <w:rFonts w:ascii="Georgia" w:cs="Georgia" w:eastAsia="Georgia" w:hAnsi="Georgia"/>
          <w:rtl w:val="0"/>
        </w:rPr>
        <w:t xml:space="preserve">Tests de connectivité inter‑LAN / P14</w:t>
      </w:r>
    </w:p>
    <w:p w:rsidR="00000000" w:rsidDel="00000000" w:rsidP="00000000" w:rsidRDefault="00000000" w:rsidRPr="00000000" w14:paraId="00000012">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Configuration du routeur WAN / P19 </w:t>
      </w:r>
    </w:p>
    <w:p w:rsidR="00000000" w:rsidDel="00000000" w:rsidP="00000000" w:rsidRDefault="00000000" w:rsidRPr="00000000" w14:paraId="00000013">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Test de connectivité du WAN  / P19</w:t>
      </w:r>
    </w:p>
    <w:p w:rsidR="00000000" w:rsidDel="00000000" w:rsidP="00000000" w:rsidRDefault="00000000" w:rsidRPr="00000000" w14:paraId="00000014">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Mise en Place des ACLS / 20</w:t>
      </w:r>
    </w:p>
    <w:p w:rsidR="00000000" w:rsidDel="00000000" w:rsidP="00000000" w:rsidRDefault="00000000" w:rsidRPr="00000000" w14:paraId="00000015">
      <w:pPr>
        <w:pStyle w:val="Heading2"/>
        <w:spacing w:after="80" w:before="0" w:line="300" w:lineRule="auto"/>
        <w:ind w:left="0" w:right="0" w:firstLine="0"/>
        <w:rPr>
          <w:rFonts w:ascii="Georgia" w:cs="Georgia" w:eastAsia="Georgia" w:hAnsi="Georgia"/>
          <w:b w:val="1"/>
          <w:bCs w:val="1"/>
          <w:sz w:val="22"/>
          <w:szCs w:val="22"/>
        </w:rPr>
      </w:pPr>
      <w:bookmarkStart w:colFirst="0" w:colLast="0" w:name="_d8zxucjbqyri" w:id="4"/>
      <w:bookmarkEnd w:id="4"/>
      <w:r w:rsidDel="00000000" w:rsidR="00000000" w:rsidRPr="00000000">
        <w:rPr>
          <w:rFonts w:ascii="Georgia" w:cs="Georgia" w:eastAsia="Georgia" w:hAnsi="Georgia"/>
          <w:sz w:val="32"/>
          <w:szCs w:val="32"/>
          <w:rtl w:val="0"/>
        </w:rPr>
        <w:t xml:space="preserve">Conclusion / 23</w:t>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rPr>
          <w:rFonts w:ascii="Georgia" w:cs="Georgia" w:eastAsia="Georgia" w:hAnsi="Georgia"/>
        </w:rPr>
      </w:pPr>
      <w:bookmarkStart w:colFirst="0" w:colLast="0" w:name="_gcbt6l6w6yo9" w:id="5"/>
      <w:bookmarkEnd w:id="5"/>
      <w:r w:rsidDel="00000000" w:rsidR="00000000" w:rsidRPr="00000000">
        <w:rPr>
          <w:rFonts w:ascii="Georgia" w:cs="Georgia" w:eastAsia="Georgia" w:hAnsi="Georgia"/>
          <w:rtl w:val="0"/>
        </w:rPr>
        <w:t xml:space="preserve">Annexe / 24</w:t>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rFonts w:ascii="Georgia" w:cs="Georgia" w:eastAsia="Georgia" w:hAnsi="Georgia"/>
          <w:sz w:val="26"/>
          <w:szCs w:val="26"/>
        </w:rPr>
      </w:pPr>
      <w:bookmarkStart w:colFirst="0" w:colLast="0" w:name="_arolcxe0i15c" w:id="6"/>
      <w:bookmarkEnd w:id="6"/>
      <w:r w:rsidDel="00000000" w:rsidR="00000000" w:rsidRPr="00000000">
        <w:rPr>
          <w:rFonts w:ascii="Georgia" w:cs="Georgia" w:eastAsia="Georgia" w:hAnsi="Georgia"/>
          <w:sz w:val="26"/>
          <w:szCs w:val="26"/>
          <w:rtl w:val="0"/>
        </w:rPr>
        <w:t xml:space="preserve">Préambule : Les bâtiments A, B, C du LAN i doivent être interconnectés par un lien GIGABIT.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Quelle catégorie de câble ETHERNET faut-il ?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rPr>
      </w:pPr>
      <w:r w:rsidDel="00000000" w:rsidR="00000000" w:rsidRPr="00000000">
        <w:rPr>
          <w:rFonts w:ascii="Georgia" w:cs="Georgia" w:eastAsia="Georgia" w:hAnsi="Georgia"/>
          <w:rtl w:val="0"/>
        </w:rPr>
        <w:t xml:space="preserve">La catégorie de câble ETHERNET que nous devons utiliser est un câble catégorie 6a pour les liaisons cuivre ETHERNET mais seulement si la distance a atteindre est inférieur à 100m.</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Quel matériel sera utilisé dans chaque bâtiment pour cette connexion ?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rPr>
      </w:pPr>
      <w:r w:rsidDel="00000000" w:rsidR="00000000" w:rsidRPr="00000000">
        <w:rPr>
          <w:rFonts w:ascii="Georgia" w:cs="Georgia" w:eastAsia="Georgia" w:hAnsi="Georgia"/>
          <w:rtl w:val="0"/>
        </w:rPr>
        <w:t xml:space="preserve">Entre le Bâtiment A et B, il faut utiliser un câble fibre en multimode  en 1000 </w:t>
      </w:r>
      <w:r w:rsidDel="00000000" w:rsidR="00000000" w:rsidRPr="00000000">
        <w:rPr>
          <w:rFonts w:ascii="Georgia" w:cs="Georgia" w:eastAsia="Georgia" w:hAnsi="Georgia"/>
          <w:rtl w:val="0"/>
        </w:rPr>
        <w:t xml:space="preserve">GBase S</w:t>
      </w:r>
      <w:r w:rsidDel="00000000" w:rsidR="00000000" w:rsidRPr="00000000">
        <w:rPr>
          <w:rFonts w:ascii="Georgia" w:cs="Georgia" w:eastAsia="Georgia" w:hAnsi="Georgia"/>
          <w:rtl w:val="0"/>
        </w:rPr>
        <w:t xml:space="preserve"> 50/125 pour avoir un maximum de transférer sans dérangement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rPr>
      </w:pPr>
      <w:r w:rsidDel="00000000" w:rsidR="00000000" w:rsidRPr="00000000">
        <w:rPr>
          <w:rFonts w:ascii="Georgia" w:cs="Georgia" w:eastAsia="Georgia" w:hAnsi="Georgia"/>
          <w:rtl w:val="0"/>
        </w:rPr>
        <w:t xml:space="preserve">Entre le Bâtiment B et C, il faut utiliser un câble de catégorie 6a</w:t>
      </w:r>
    </w:p>
    <w:p w:rsidR="00000000" w:rsidDel="00000000" w:rsidP="00000000" w:rsidRDefault="00000000" w:rsidRPr="00000000" w14:paraId="0000001D">
      <w:pPr>
        <w:ind w:firstLine="0"/>
        <w:rPr>
          <w:rFonts w:ascii="Georgia" w:cs="Georgia" w:eastAsia="Georgia" w:hAnsi="Georgia"/>
        </w:rPr>
      </w:pPr>
      <w:r w:rsidDel="00000000" w:rsidR="00000000" w:rsidRPr="00000000">
        <w:rPr>
          <w:rFonts w:ascii="Georgia" w:cs="Georgia" w:eastAsia="Georgia" w:hAnsi="Georgia"/>
          <w:rtl w:val="0"/>
        </w:rPr>
        <w:t xml:space="preserve">Entre le Bâtiment C et A, il faut utiliser un câble fibre en multimode  en 1000 </w:t>
      </w:r>
      <w:r w:rsidDel="00000000" w:rsidR="00000000" w:rsidRPr="00000000">
        <w:rPr>
          <w:rFonts w:ascii="Georgia" w:cs="Georgia" w:eastAsia="Georgia" w:hAnsi="Georgia"/>
          <w:rtl w:val="0"/>
        </w:rPr>
        <w:t xml:space="preserve">GBase S</w:t>
      </w:r>
      <w:r w:rsidDel="00000000" w:rsidR="00000000" w:rsidRPr="00000000">
        <w:rPr>
          <w:rFonts w:ascii="Georgia" w:cs="Georgia" w:eastAsia="Georgia" w:hAnsi="Georgia"/>
          <w:rtl w:val="0"/>
        </w:rPr>
        <w:t xml:space="preserve"> 50/125 pour avoir un maximum de transférer sans dérangement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Peut-on les connecter directement à l’aide d’un câble ? Dans le cas négatif, proposer une solution.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rPr>
      </w:pPr>
      <w:r w:rsidDel="00000000" w:rsidR="00000000" w:rsidRPr="00000000">
        <w:rPr>
          <w:rFonts w:ascii="Georgia" w:cs="Georgia" w:eastAsia="Georgia" w:hAnsi="Georgia"/>
          <w:rtl w:val="0"/>
        </w:rPr>
        <w:t xml:space="preserve">On peut les connecter directement à l'aide d’un câble fibre ou ethernet, sauf que la contrainte pour la fibre c’est qu’il ne faut de défaut sur l'ensemble du cable sinon cela pourrait réduire la vitesse du câble (regarde les switchs avec port fibre) on ne peut pas se connecter directement.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On va créer une boucle entre les trois bâtiments. Quel en est l’intérêt ? Quel protocole va permettre le fonctionnement de ce type de topologie ? Que se passe-t-il si les SWITCH ne gèrent pas ce protocole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rPr>
      </w:pPr>
      <w:r w:rsidDel="00000000" w:rsidR="00000000" w:rsidRPr="00000000">
        <w:rPr>
          <w:rFonts w:ascii="Georgia" w:cs="Georgia" w:eastAsia="Georgia" w:hAnsi="Georgia"/>
          <w:rtl w:val="0"/>
        </w:rPr>
        <w:t xml:space="preserve">L'intérêt de faire cela c’est de pouvoir communiquer entre eux. Le protocole qui va être mis en place est le STP (spanning tree protocol). Si les switchs ne gèrent pas le protocole il va y avoir entre eux une tempête de broadcast ce qui va faire que rien ne pourra sortir des switch.</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Quels sont les VLAN qui devront pouvoir circuler sur ces liens pour un bon fonctionnement ? Comment devront-être configurés les ports utilisés pour ces liens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b w:val="1"/>
          <w:bCs w:val="1"/>
        </w:rPr>
      </w:pPr>
      <w:r w:rsidDel="00000000" w:rsidR="00000000" w:rsidRPr="00000000">
        <w:rPr>
          <w:rFonts w:ascii="Georgia" w:cs="Georgia" w:eastAsia="Georgia" w:hAnsi="Georgia"/>
          <w:rtl w:val="0"/>
        </w:rPr>
        <w:t xml:space="preserve">Les vlans qui devront pouvoir circuler sur ces liens pour un bon fonctionnement sont les vlans 10, 20.</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Introduction : </w:t>
      </w:r>
    </w:p>
    <w:p w:rsidR="00000000" w:rsidDel="00000000" w:rsidP="00000000" w:rsidRDefault="00000000" w:rsidRPr="00000000" w14:paraId="00000025">
      <w:pPr>
        <w:ind w:firstLine="0"/>
        <w:rPr>
          <w:rFonts w:ascii="Georgia" w:cs="Georgia" w:eastAsia="Georgia" w:hAnsi="Georgia"/>
        </w:rPr>
      </w:pPr>
      <w:r w:rsidDel="00000000" w:rsidR="00000000" w:rsidRPr="00000000">
        <w:rPr>
          <w:rFonts w:ascii="Georgia" w:cs="Georgia" w:eastAsia="Georgia" w:hAnsi="Georgia"/>
          <w:rtl w:val="0"/>
        </w:rPr>
        <w:t xml:space="preserve">Dans le cadre de cette SAÉ, nous allons étudier et concevoir le réseau complet d’un établissement de type universitaire, inspiré de l’organisation de l’Université Jean Monnet (UJM). Ce réseau a pour but d’interconnecter quatre sites géographiques distincts – Carnot, Métare, Roanne et Tréfilerie – reliés entre eux de manière sécurisée et efficace. Chacun de ces sites possède sa propre infrastructure locale (LAN) dotée de plusieurs bâtiments accueillant à la fois deux formations (A et B), des enseignants, du personnel administratif, ainsi que deux serveurs : un serveur WEB, chargé de diffuser des informations générales, et un serveur TFTP, utilisé pour la sauvegarde des configurations des équipements réseau.</w:t>
      </w:r>
    </w:p>
    <w:p w:rsidR="00000000" w:rsidDel="00000000" w:rsidP="00000000" w:rsidRDefault="00000000" w:rsidRPr="00000000" w14:paraId="00000026">
      <w:pPr>
        <w:ind w:firstLine="0"/>
        <w:rPr>
          <w:rFonts w:ascii="Georgia" w:cs="Georgia" w:eastAsia="Georgia" w:hAnsi="Georgia"/>
        </w:rPr>
      </w:pPr>
      <w:r w:rsidDel="00000000" w:rsidR="00000000" w:rsidRPr="00000000">
        <w:rPr>
          <w:rFonts w:ascii="Georgia" w:cs="Georgia" w:eastAsia="Georgia" w:hAnsi="Georgia"/>
          <w:rtl w:val="0"/>
        </w:rPr>
        <w:t xml:space="preserve">Ainsi, nous devrons définir un plan d’adressage IP adapté, choisir les équipements nécessaires pour chaque site, configurer les VLAN sur les switchs afin de segmenter les différents services, puis mettre en œuvre le routage dynamique RIP sur les routeurs pour assurer la communication entre tous les sites.</w:t>
      </w:r>
    </w:p>
    <w:p w:rsidR="00000000" w:rsidDel="00000000" w:rsidP="00000000" w:rsidRDefault="00000000" w:rsidRPr="00000000" w14:paraId="00000027">
      <w:pPr>
        <w:ind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Etude du plan d’adressage</w:t>
      </w:r>
    </w:p>
    <w:p w:rsidR="00000000" w:rsidDel="00000000" w:rsidP="00000000" w:rsidRDefault="00000000" w:rsidRPr="00000000" w14:paraId="00000028">
      <w:pPr>
        <w:spacing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Tout d’abord nous allons voir le découpage de notre plan d'adressage:</w:t>
      </w:r>
    </w:p>
    <w:p w:rsidR="00000000" w:rsidDel="00000000" w:rsidP="00000000" w:rsidRDefault="00000000" w:rsidRPr="00000000" w14:paraId="00000029">
      <w:pPr>
        <w:spacing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Dans le sujet nous disposons d’une adresse réseau en  172.16.0.0/16 avec un reseau local a créé ci-dessous :</w:t>
      </w:r>
    </w:p>
    <w:p w:rsidR="00000000" w:rsidDel="00000000" w:rsidP="00000000" w:rsidRDefault="00000000" w:rsidRPr="00000000" w14:paraId="0000002A">
      <w:pPr>
        <w:spacing w:before="0" w:line="276" w:lineRule="auto"/>
        <w:ind w:left="0" w:firstLine="0"/>
        <w:rPr>
          <w:rFonts w:ascii="Georgia" w:cs="Georgia" w:eastAsia="Georgia" w:hAnsi="Georgia"/>
          <w:sz w:val="24"/>
          <w:szCs w:val="24"/>
        </w:rPr>
      </w:pPr>
      <w:r w:rsidDel="00000000" w:rsidR="00000000" w:rsidRPr="00000000">
        <w:rPr>
          <w:rtl w:val="0"/>
        </w:rPr>
      </w:r>
    </w:p>
    <w:tbl>
      <w:tblPr>
        <w:tblStyle w:val="Table1"/>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4050"/>
        <w:tblGridChange w:id="0">
          <w:tblGrid>
            <w:gridCol w:w="2190"/>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Nom du réseau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Nombre maximal de machines à héberger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8500 </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2000</w:t>
            </w:r>
          </w:p>
        </w:tc>
      </w:tr>
    </w:tbl>
    <w:p w:rsidR="00000000" w:rsidDel="00000000" w:rsidP="00000000" w:rsidRDefault="00000000" w:rsidRPr="00000000" w14:paraId="00000035">
      <w:pPr>
        <w:spacing w:before="0" w:line="276"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36">
      <w:pPr>
        <w:spacing w:before="0" w:line="276" w:lineRule="auto"/>
        <w:ind w:left="0" w:firstLine="0"/>
        <w:rPr>
          <w:rFonts w:ascii="Georgia" w:cs="Georgia" w:eastAsia="Georgia" w:hAnsi="Georgia"/>
          <w:sz w:val="24"/>
          <w:szCs w:val="24"/>
        </w:rPr>
      </w:pPr>
      <w:r w:rsidDel="00000000" w:rsidR="00000000" w:rsidRPr="00000000">
        <w:rPr>
          <w:rFonts w:ascii="Georgia" w:cs="Georgia" w:eastAsia="Georgia" w:hAnsi="Georgia"/>
          <w:rtl w:val="0"/>
        </w:rPr>
        <w:t xml:space="preserve">Pour cela nous allons utiliser le VLSM afin d’avoir un découpage intelligent de la plage 172.16.0.0/16, en respectant les contraintes de capacités de chaque LAN et en évitant le chevauchement d’adresses. Cela va aussi nous servir pour la base de la distribution des sous-réseaux de chaque vlan (admin, services, formation A, formation B, enseignants) dans chacun des sites.</w:t>
      </w:r>
      <w:r w:rsidDel="00000000" w:rsidR="00000000" w:rsidRPr="00000000">
        <w:rPr>
          <w:rtl w:val="0"/>
        </w:rPr>
      </w:r>
    </w:p>
    <w:p w:rsidR="00000000" w:rsidDel="00000000" w:rsidP="00000000" w:rsidRDefault="00000000" w:rsidRPr="00000000" w14:paraId="00000037">
      <w:pPr>
        <w:spacing w:before="0" w:line="276" w:lineRule="auto"/>
        <w:ind w:left="0" w:firstLine="0"/>
        <w:rPr>
          <w:rFonts w:ascii="Georgia" w:cs="Georgia" w:eastAsia="Georgia" w:hAnsi="Georgia"/>
        </w:rPr>
      </w:pPr>
      <w:r w:rsidDel="00000000" w:rsidR="00000000" w:rsidRPr="00000000">
        <w:rPr>
          <w:rFonts w:ascii="Georgia" w:cs="Georgia" w:eastAsia="Georgia" w:hAnsi="Georgia"/>
          <w:rtl w:val="0"/>
        </w:rPr>
        <w:t xml:space="preserve">Voici le découpage principal des LAN au niveau du plan d’adressage, en utilisant le VLSM sur la plage 172.16.0.0/16 :</w:t>
      </w:r>
    </w:p>
    <w:p w:rsidR="00000000" w:rsidDel="00000000" w:rsidP="00000000" w:rsidRDefault="00000000" w:rsidRPr="00000000" w14:paraId="00000038">
      <w:pPr>
        <w:spacing w:before="0" w:line="276" w:lineRule="auto"/>
        <w:ind w:left="0" w:firstLine="0"/>
        <w:rPr>
          <w:rFonts w:ascii="Georgia" w:cs="Georgia" w:eastAsia="Georgia" w:hAnsi="Georgia"/>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975"/>
        <w:gridCol w:w="1740"/>
        <w:gridCol w:w="765"/>
        <w:gridCol w:w="1965"/>
        <w:gridCol w:w="1935"/>
        <w:gridCol w:w="1170"/>
        <w:tblGridChange w:id="0">
          <w:tblGrid>
            <w:gridCol w:w="810"/>
            <w:gridCol w:w="975"/>
            <w:gridCol w:w="1740"/>
            <w:gridCol w:w="765"/>
            <w:gridCol w:w="1965"/>
            <w:gridCol w:w="1935"/>
            <w:gridCol w:w="1170"/>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before="0" w:line="276" w:lineRule="auto"/>
              <w:ind w:left="0" w:firstLine="0"/>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Nb hôtes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Adresse Réseau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CIDR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Masque sous-réseau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Plage d'adressage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Broadcast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Lan 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8500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255.255.192.0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172.16.0.1 - 172.16.63.254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172.16.63.255</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Lan 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8000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255.255.224.0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172.16.64.1 - 172.16.95.254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172.16.95.255</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Lan 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2000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172.16.96.0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255.255.248.0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172.16.96.1 - 172.16.103.254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172.16.103.255</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Lan 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300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172.16.104.1 - 172.16.105.254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172.16.105.255</w:t>
            </w:r>
            <w:r w:rsidDel="00000000" w:rsidR="00000000" w:rsidRPr="00000000">
              <w:rPr>
                <w:rtl w:val="0"/>
              </w:rPr>
            </w:r>
          </w:p>
        </w:tc>
      </w:tr>
    </w:tbl>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rPr>
      </w:pPr>
      <w:r w:rsidDel="00000000" w:rsidR="00000000" w:rsidRPr="00000000">
        <w:rPr>
          <w:rFonts w:ascii="Georgia" w:cs="Georgia" w:eastAsia="Georgia" w:hAnsi="Georgia"/>
          <w:rtl w:val="0"/>
        </w:rPr>
        <w:t xml:space="preserve">Pour être sur qu'aucune collision ne soit faite entre LAN, nous avons creer un code python qui vérifie que dans chaque réseau il n’y est pas de chevauchement entre les réseaux que nous avons choisi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Pr>
        <w:drawing>
          <wp:inline distB="114300" distT="114300" distL="114300" distR="114300">
            <wp:extent cx="5044541" cy="2449513"/>
            <wp:effectExtent b="0" l="0" r="0" t="0"/>
            <wp:docPr id="50"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044541" cy="244951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Après avoir vérifié l’absence de chevauchement entre les plages d’adresses des différents LAN, nous avons pu mettre en place la plage d’adresse réseau de chaque LAN (voir annexe).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b w:val="1"/>
          <w:bCs w:val="1"/>
          <w:sz w:val="26"/>
          <w:szCs w:val="26"/>
        </w:rPr>
      </w:pPr>
      <w:r w:rsidDel="00000000" w:rsidR="00000000" w:rsidRPr="00000000">
        <w:rPr>
          <w:rFonts w:ascii="Georgia" w:cs="Georgia" w:eastAsia="Georgia" w:hAnsi="Georgia"/>
          <w:sz w:val="24"/>
          <w:szCs w:val="24"/>
          <w:rtl w:val="0"/>
        </w:rPr>
        <w:t xml:space="preserve">Avec la mise en place de la plage d’adressage IP de chaque LAN, j’ai pu définir le plan d’adressage de chaque bâtiment pour les différents VLAN. J’ai ensuite mis en place les plages d’adresses IP des switchs afin qu’ils soient connectés au VLAN 10 (VLAN d’administration).</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Justification de l’utilisation du matériel</w:t>
      </w:r>
    </w:p>
    <w:p w:rsidR="00000000" w:rsidDel="00000000" w:rsidP="00000000" w:rsidRDefault="00000000" w:rsidRPr="00000000" w14:paraId="00000061">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Pour réaliser cette topologie complète, nous avons choisi des équipements standards et adaptés au niveau de BUT en Réseaux et Télécommunications, tout en respectant les contraintes imposées par la connectivité entre les différents LAN et les besoins inter‑sites.</w:t>
      </w:r>
    </w:p>
    <w:p w:rsidR="00000000" w:rsidDel="00000000" w:rsidP="00000000" w:rsidRDefault="00000000" w:rsidRPr="00000000" w14:paraId="00000062">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avons utilisé des routeurs Cisco 1941 pour connecter les sites entre eux. Ces routeurs disposent d’un nombre de ports série et Ethernet suffisant pour la plupart des scénarios, mais ils ne permettent pas toujours d’ajouter tous les câbles nécessaires pour les liaisons inter‑sites. Afin de disposer de suffisamment de ports WAN, nous avons ajouté des cartes d’extension </w:t>
      </w:r>
      <w:r w:rsidDel="00000000" w:rsidR="00000000" w:rsidRPr="00000000">
        <w:rPr>
          <w:rFonts w:ascii="Georgia" w:cs="Georgia" w:eastAsia="Georgia" w:hAnsi="Georgia"/>
          <w:rtl w:val="0"/>
        </w:rPr>
        <w:t xml:space="preserve">HWIC‑2T</w:t>
      </w:r>
      <w:r w:rsidDel="00000000" w:rsidR="00000000" w:rsidRPr="00000000">
        <w:rPr>
          <w:rFonts w:ascii="Georgia" w:cs="Georgia" w:eastAsia="Georgia" w:hAnsi="Georgia"/>
          <w:rtl w:val="0"/>
        </w:rPr>
        <w:t xml:space="preserve"> qui permettent de connecter plusieurs liaisons entre les LAN et de gérer les liaisons de type </w:t>
      </w:r>
      <w:r w:rsidDel="00000000" w:rsidR="00000000" w:rsidRPr="00000000">
        <w:rPr>
          <w:rFonts w:ascii="Georgia" w:cs="Georgia" w:eastAsia="Georgia" w:hAnsi="Georgia"/>
          <w:rtl w:val="0"/>
        </w:rPr>
        <w:t xml:space="preserve">point‑à‑point</w:t>
      </w:r>
      <w:r w:rsidDel="00000000" w:rsidR="00000000" w:rsidRPr="00000000">
        <w:rPr>
          <w:rFonts w:ascii="Georgia" w:cs="Georgia" w:eastAsia="Georgia" w:hAnsi="Georgia"/>
          <w:rtl w:val="0"/>
        </w:rPr>
        <w:t xml:space="preserve"> entre les différents sites.</w:t>
      </w:r>
    </w:p>
    <w:p w:rsidR="00000000" w:rsidDel="00000000" w:rsidP="00000000" w:rsidRDefault="00000000" w:rsidRPr="00000000" w14:paraId="00000063">
      <w:pPr>
        <w:spacing w:after="12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3438525" cy="933450"/>
            <wp:effectExtent b="0" l="0" r="0" t="0"/>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385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Pour les commutateurs du réseau local, nous avons choisi des switchs Cisco 2960. Ces modèles sont très couramment utilisés en formation et en petite entreprise, avec des ports FastEthernet pouvant être utilisés pour connecter les PC et les serveurs. De plus, les ports Gigabit Ethernet sont utilisés pour relier les switchs entre eux (interconnexion entre commutateurs), ce qui est indispensable dans notre topologie pour assurer un bon débit et éviter les tempêtes de broadcast sur le réseau local.</w:t>
      </w:r>
    </w:p>
    <w:p w:rsidR="00000000" w:rsidDel="00000000" w:rsidP="00000000" w:rsidRDefault="00000000" w:rsidRPr="00000000" w14:paraId="00000065">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552950" cy="942975"/>
            <wp:effectExtent b="0" l="0" r="0" t="0"/>
            <wp:docPr id="56"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45529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20" w:before="240" w:lineRule="auto"/>
        <w:ind w:left="0" w:firstLine="0"/>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67">
      <w:pPr>
        <w:spacing w:after="120" w:before="240" w:lineRule="auto"/>
        <w:ind w:left="0" w:firstLine="0"/>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Cisco Packet Tracer</w:t>
      </w:r>
    </w:p>
    <w:p w:rsidR="00000000" w:rsidDel="00000000" w:rsidP="00000000" w:rsidRDefault="00000000" w:rsidRPr="00000000" w14:paraId="00000068">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Voici à quoi ressemble mon réseau local dans Cisco Packet Tracer. Nous allons maintenant détailler le déroulement de la configuration, étape par étape, afin de montrer comment chaque élément a été mis en place.</w:t>
      </w:r>
    </w:p>
    <w:p w:rsidR="00000000" w:rsidDel="00000000" w:rsidP="00000000" w:rsidRDefault="00000000" w:rsidRPr="00000000" w14:paraId="00000069">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166938" cy="1867442"/>
            <wp:effectExtent b="0" l="0" r="0" t="0"/>
            <wp:docPr id="39"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2166938" cy="186744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Création du modèle de LAN </w:t>
      </w:r>
    </w:p>
    <w:p w:rsidR="00000000" w:rsidDel="00000000" w:rsidP="00000000" w:rsidRDefault="00000000" w:rsidRPr="00000000" w14:paraId="0000006B">
      <w:pPr>
        <w:spacing w:after="120" w:before="240" w:lineRule="auto"/>
        <w:ind w:left="0" w:firstLine="0"/>
        <w:rPr>
          <w:rFonts w:ascii="Georgia" w:cs="Georgia" w:eastAsia="Georgia" w:hAnsi="Georgia"/>
          <w:sz w:val="20"/>
          <w:szCs w:val="20"/>
        </w:rPr>
      </w:pPr>
      <w:r w:rsidDel="00000000" w:rsidR="00000000" w:rsidRPr="00000000">
        <w:rPr>
          <w:rFonts w:ascii="Georgia" w:cs="Georgia" w:eastAsia="Georgia" w:hAnsi="Georgia"/>
          <w:rtl w:val="0"/>
        </w:rPr>
        <w:t xml:space="preserve">Ici, nous avons représenté le réseau </w:t>
      </w:r>
      <w:r w:rsidDel="00000000" w:rsidR="00000000" w:rsidRPr="00000000">
        <w:rPr>
          <w:rFonts w:ascii="Georgia" w:cs="Georgia" w:eastAsia="Georgia" w:hAnsi="Georgia"/>
          <w:rtl w:val="0"/>
        </w:rPr>
        <w:t xml:space="preserve">inter‑site</w:t>
      </w:r>
      <w:r w:rsidDel="00000000" w:rsidR="00000000" w:rsidRPr="00000000">
        <w:rPr>
          <w:rFonts w:ascii="Georgia" w:cs="Georgia" w:eastAsia="Georgia" w:hAnsi="Georgia"/>
          <w:rtl w:val="0"/>
        </w:rPr>
        <w:t xml:space="preserve"> reliant plusieurs LAN entre eux. Nous allons appliquer le même principe de configuration sur chacun des sites, à l’exception des adresses IP et des routes, qui varient en fonction de la plage d’adressage attribuée à chaque LAN.</w:t>
      </w:r>
      <w:r w:rsidDel="00000000" w:rsidR="00000000" w:rsidRPr="00000000">
        <w:rPr>
          <w:rtl w:val="0"/>
        </w:rPr>
      </w:r>
    </w:p>
    <w:p w:rsidR="00000000" w:rsidDel="00000000" w:rsidP="00000000" w:rsidRDefault="00000000" w:rsidRPr="00000000" w14:paraId="0000006C">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3128460" cy="2405063"/>
            <wp:effectExtent b="0" l="0" r="0" t="0"/>
            <wp:docPr id="52"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3128460"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prendre le LAN 1 comme exemple de configuration. J’ai placé sur le plan trois switchs Cisco 2960, chacun disposant de deux ports Gigabit. Pour optimiser cette architecture, les ports ont été configurés différemment selon le bâtiment associé à chaque switch.  Le détail de cette répartition est présenté en annexe.</w:t>
      </w:r>
    </w:p>
    <w:p w:rsidR="00000000" w:rsidDel="00000000" w:rsidP="00000000" w:rsidRDefault="00000000" w:rsidRPr="00000000" w14:paraId="0000006E">
      <w:pPr>
        <w:spacing w:after="12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sz w:val="26"/>
          <w:szCs w:val="26"/>
          <w:rtl w:val="0"/>
        </w:rPr>
        <w:t xml:space="preserve">Test de connectivité du LAN</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6F">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Après avoir connecté l’ensemble du LAN, nous pouvons vérifier qu’entre chaque bâtiment nous avons un ping qui fonctionne, </w:t>
      </w:r>
      <w:r w:rsidDel="00000000" w:rsidR="00000000" w:rsidRPr="00000000">
        <w:rPr>
          <w:rFonts w:ascii="Georgia" w:cs="Georgia" w:eastAsia="Georgia" w:hAnsi="Georgia"/>
          <w:rtl w:val="0"/>
        </w:rPr>
        <w:t xml:space="preserve">c’est‑à</w:t>
      </w:r>
      <w:r w:rsidDel="00000000" w:rsidR="00000000" w:rsidRPr="00000000">
        <w:rPr>
          <w:rFonts w:ascii="Georgia" w:cs="Georgia" w:eastAsia="Georgia" w:hAnsi="Georgia"/>
          <w:rtl w:val="0"/>
        </w:rPr>
        <w:t xml:space="preserve">‑dire</w:t>
      </w:r>
      <w:r w:rsidDel="00000000" w:rsidR="00000000" w:rsidRPr="00000000">
        <w:rPr>
          <w:rFonts w:ascii="Georgia" w:cs="Georgia" w:eastAsia="Georgia" w:hAnsi="Georgia"/>
          <w:rtl w:val="0"/>
        </w:rPr>
        <w:t xml:space="preserve"> que les PC sont joignables entre eux via le réseau local et que la connectivité IP est établie.</w:t>
      </w:r>
    </w:p>
    <w:p w:rsidR="00000000" w:rsidDel="00000000" w:rsidP="00000000" w:rsidRDefault="00000000" w:rsidRPr="00000000" w14:paraId="00000070">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Tous les tests de ping seront effectués entre les VLAN différents afin de vérifier la connectivité inter</w:t>
      </w:r>
      <w:r w:rsidDel="00000000" w:rsidR="00000000" w:rsidRPr="00000000">
        <w:rPr>
          <w:rFonts w:ascii="Georgia" w:cs="Georgia" w:eastAsia="Georgia" w:hAnsi="Georgia"/>
          <w:rtl w:val="0"/>
        </w:rPr>
        <w:t xml:space="preserve">‑VLAN</w:t>
      </w:r>
      <w:r w:rsidDel="00000000" w:rsidR="00000000" w:rsidRPr="00000000">
        <w:rPr>
          <w:rFonts w:ascii="Georgia" w:cs="Georgia" w:eastAsia="Georgia" w:hAnsi="Georgia"/>
          <w:rtl w:val="0"/>
        </w:rPr>
        <w:t xml:space="preserve">.</w:t>
      </w:r>
    </w:p>
    <w:p w:rsidR="00000000" w:rsidDel="00000000" w:rsidP="00000000" w:rsidRDefault="00000000" w:rsidRPr="00000000" w14:paraId="00000071">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 PC Formation B du bâtiment A au  PC Service du bâtiment C</w:t>
      </w:r>
    </w:p>
    <w:p w:rsidR="00000000" w:rsidDel="00000000" w:rsidP="00000000" w:rsidRDefault="00000000" w:rsidRPr="00000000" w14:paraId="00000072">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3071813" cy="1452219"/>
            <wp:effectExtent b="0" l="0" r="0" t="0"/>
            <wp:docPr id="45"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3071813" cy="145221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 PC Formation A du bâtiment B au PC Enseignent du bâtiment C</w:t>
      </w:r>
    </w:p>
    <w:p w:rsidR="00000000" w:rsidDel="00000000" w:rsidP="00000000" w:rsidRDefault="00000000" w:rsidRPr="00000000" w14:paraId="00000074">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3100388" cy="1409267"/>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00388" cy="140926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 PC Formation A du bâtiment A au PC Enseignent du bâtiment B</w:t>
      </w:r>
    </w:p>
    <w:p w:rsidR="00000000" w:rsidDel="00000000" w:rsidP="00000000" w:rsidRDefault="00000000" w:rsidRPr="00000000" w14:paraId="00000076">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3128963" cy="1399007"/>
            <wp:effectExtent b="0" l="0" r="0" t="0"/>
            <wp:docPr id="40"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3128963" cy="139900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Ensuite, nous mettons en place le serveur web et le serveur TFTP. Nous pouvons vérifier que chaque hôte est joignable en effectuant un ping depuis les différents bâtiments vers les adresses IP respectives des serveurs.</w:t>
      </w:r>
    </w:p>
    <w:p w:rsidR="00000000" w:rsidDel="00000000" w:rsidP="00000000" w:rsidRDefault="00000000" w:rsidRPr="00000000" w14:paraId="00000078">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 bâtiment A au Serveur WEB </w:t>
      </w:r>
    </w:p>
    <w:p w:rsidR="00000000" w:rsidDel="00000000" w:rsidP="00000000" w:rsidRDefault="00000000" w:rsidRPr="00000000" w14:paraId="00000079">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903180" cy="1052513"/>
            <wp:effectExtent b="0" l="0" r="0" t="0"/>
            <wp:docPr id="25"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2903180"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 bâtiment B au Serveur WEB </w:t>
      </w:r>
    </w:p>
    <w:p w:rsidR="00000000" w:rsidDel="00000000" w:rsidP="00000000" w:rsidRDefault="00000000" w:rsidRPr="00000000" w14:paraId="0000007B">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822059" cy="1004888"/>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822059"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 bâtiment C au Serveur WEB </w:t>
      </w:r>
    </w:p>
    <w:p w:rsidR="00000000" w:rsidDel="00000000" w:rsidP="00000000" w:rsidRDefault="00000000" w:rsidRPr="00000000" w14:paraId="0000007D">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852738" cy="1023170"/>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2852738" cy="102317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 PC Admin du bâtiment A au Serveur TFTP</w:t>
      </w:r>
    </w:p>
    <w:p w:rsidR="00000000" w:rsidDel="00000000" w:rsidP="00000000" w:rsidRDefault="00000000" w:rsidRPr="00000000" w14:paraId="0000007F">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500313" cy="1827151"/>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500313" cy="182715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 PC Admin du bâtiment B au Serveur TFTP</w:t>
      </w:r>
    </w:p>
    <w:p w:rsidR="00000000" w:rsidDel="00000000" w:rsidP="00000000" w:rsidRDefault="00000000" w:rsidRPr="00000000" w14:paraId="00000081">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614613" cy="1882850"/>
            <wp:effectExtent b="0" l="0" r="0" t="0"/>
            <wp:docPr id="22"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2614613" cy="18828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 PC  du bâtiment C au Serveur TFTP</w:t>
      </w:r>
    </w:p>
    <w:p w:rsidR="00000000" w:rsidDel="00000000" w:rsidP="00000000" w:rsidRDefault="00000000" w:rsidRPr="00000000" w14:paraId="00000083">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619407" cy="1862138"/>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619407"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Enfin, nous avons créé attribué une adresse IP sur l’interface VLAN du switch de chaque bâtiment, puis activé l’accès en SSH afin de permettre la gestion à distance sécurisée de tous les commutateurs liée au vlan admin.</w:t>
      </w:r>
    </w:p>
    <w:p w:rsidR="00000000" w:rsidDel="00000000" w:rsidP="00000000" w:rsidRDefault="00000000" w:rsidRPr="00000000" w14:paraId="00000085">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Connexion du PC Admin du bâtiment A en SSH sur le switch A</w:t>
      </w:r>
    </w:p>
    <w:p w:rsidR="00000000" w:rsidDel="00000000" w:rsidP="00000000" w:rsidRDefault="00000000" w:rsidRPr="00000000" w14:paraId="00000086">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1880878" cy="1614488"/>
            <wp:effectExtent b="0" l="0" r="0" t="0"/>
            <wp:docPr id="3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880878" cy="1614488"/>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048367" cy="1395413"/>
            <wp:effectExtent b="0" l="0" r="0" t="0"/>
            <wp:docPr id="26"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048367"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Connexion du PC Admin du bâtiment B en SSH sur le switch B</w:t>
      </w:r>
    </w:p>
    <w:p w:rsidR="00000000" w:rsidDel="00000000" w:rsidP="00000000" w:rsidRDefault="00000000" w:rsidRPr="00000000" w14:paraId="00000088">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1659933" cy="1385888"/>
            <wp:effectExtent b="0" l="0" r="0" t="0"/>
            <wp:docPr id="54"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1659933" cy="1385888"/>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985838" cy="1401298"/>
            <wp:effectExtent b="0" l="0" r="0" t="0"/>
            <wp:docPr id="58" name="image50.png"/>
            <a:graphic>
              <a:graphicData uri="http://schemas.openxmlformats.org/drawingml/2006/picture">
                <pic:pic>
                  <pic:nvPicPr>
                    <pic:cNvPr id="0" name="image50.png"/>
                    <pic:cNvPicPr preferRelativeResize="0"/>
                  </pic:nvPicPr>
                  <pic:blipFill>
                    <a:blip r:embed="rId25"/>
                    <a:srcRect b="0" l="0" r="0" t="0"/>
                    <a:stretch>
                      <a:fillRect/>
                    </a:stretch>
                  </pic:blipFill>
                  <pic:spPr>
                    <a:xfrm>
                      <a:off x="0" y="0"/>
                      <a:ext cx="985838" cy="140129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Connexion du PC Admin du bâtiment C en SSH sur le switch C</w:t>
      </w:r>
    </w:p>
    <w:p w:rsidR="00000000" w:rsidDel="00000000" w:rsidP="00000000" w:rsidRDefault="00000000" w:rsidRPr="00000000" w14:paraId="0000008A">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14828" cy="1614488"/>
            <wp:effectExtent b="0" l="0" r="0" t="0"/>
            <wp:docPr id="36"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2014828" cy="1614488"/>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128713" cy="1593983"/>
            <wp:effectExtent b="0" l="0" r="0" t="0"/>
            <wp:docPr id="51"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1128713" cy="159398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20" w:before="240" w:lineRule="auto"/>
        <w:ind w:left="0" w:firstLine="0"/>
        <w:rPr>
          <w:rFonts w:ascii="Georgia" w:cs="Georgia" w:eastAsia="Georgia" w:hAnsi="Georgia"/>
          <w:b w:val="1"/>
          <w:bCs w:val="1"/>
        </w:rPr>
      </w:pPr>
      <w:r w:rsidDel="00000000" w:rsidR="00000000" w:rsidRPr="00000000">
        <w:rPr>
          <w:rFonts w:ascii="Georgia" w:cs="Georgia" w:eastAsia="Georgia" w:hAnsi="Georgia"/>
          <w:rtl w:val="0"/>
        </w:rPr>
        <w:t xml:space="preserve">L’exemple que nous venons d’appliquer sur le LAN 1 peut être appliqué sur chaque LAN que nous avons pu créer,  nous avons juste besoin de changer les ip utilisées, ce qui montre que la méthode de configuration et de test de connectivité est reproductible sur l’ensemble des segments réseau de l’infrastructure.</w:t>
      </w:r>
      <w:r w:rsidDel="00000000" w:rsidR="00000000" w:rsidRPr="00000000">
        <w:rPr>
          <w:rtl w:val="0"/>
        </w:rPr>
      </w:r>
    </w:p>
    <w:p w:rsidR="00000000" w:rsidDel="00000000" w:rsidP="00000000" w:rsidRDefault="00000000" w:rsidRPr="00000000" w14:paraId="0000008C">
      <w:pPr>
        <w:spacing w:after="120" w:before="240" w:lineRule="auto"/>
        <w:ind w:left="0" w:firstLine="0"/>
        <w:rPr>
          <w:rFonts w:ascii="Georgia" w:cs="Georgia" w:eastAsia="Georgia" w:hAnsi="Georgia"/>
          <w:b w:val="1"/>
          <w:bCs w:val="1"/>
          <w:sz w:val="28"/>
          <w:szCs w:val="28"/>
        </w:rPr>
      </w:pPr>
      <w:r w:rsidDel="00000000" w:rsidR="00000000" w:rsidRPr="00000000">
        <w:rPr>
          <w:rFonts w:ascii="Georgia" w:cs="Georgia" w:eastAsia="Georgia" w:hAnsi="Georgia"/>
          <w:b w:val="1"/>
          <w:bCs w:val="1"/>
          <w:sz w:val="26"/>
          <w:szCs w:val="26"/>
          <w:rtl w:val="0"/>
        </w:rPr>
        <w:t xml:space="preserve">Création de l’inter-site</w:t>
      </w: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08D">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maintenant nous placer sur des LAN différents, </w:t>
      </w:r>
      <w:r w:rsidDel="00000000" w:rsidR="00000000" w:rsidRPr="00000000">
        <w:rPr>
          <w:rFonts w:ascii="Georgia" w:cs="Georgia" w:eastAsia="Georgia" w:hAnsi="Georgia"/>
          <w:rtl w:val="0"/>
        </w:rPr>
        <w:t xml:space="preserve">c’est‑à</w:t>
      </w:r>
      <w:r w:rsidDel="00000000" w:rsidR="00000000" w:rsidRPr="00000000">
        <w:rPr>
          <w:rFonts w:ascii="Georgia" w:cs="Georgia" w:eastAsia="Georgia" w:hAnsi="Georgia"/>
          <w:rtl w:val="0"/>
        </w:rPr>
        <w:t xml:space="preserve">‑dire</w:t>
      </w:r>
      <w:r w:rsidDel="00000000" w:rsidR="00000000" w:rsidRPr="00000000">
        <w:rPr>
          <w:rFonts w:ascii="Georgia" w:cs="Georgia" w:eastAsia="Georgia" w:hAnsi="Georgia"/>
          <w:rtl w:val="0"/>
        </w:rPr>
        <w:t xml:space="preserve"> sur plusieurs segments réseau répartis sur différents sites. Ici, nous allons présenter la création de l’inter‑site de notre réseau local. Pour la visualisation, nous prendrons comme exemple la partie du LAN 1 afin de montrer comment la liaison inter‑site permet de connecter ces LAN entre eux tout en conservant les mêmes principes de configuration</w:t>
      </w:r>
    </w:p>
    <w:p w:rsidR="00000000" w:rsidDel="00000000" w:rsidP="00000000" w:rsidRDefault="00000000" w:rsidRPr="00000000" w14:paraId="0000008E">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098073" cy="3500438"/>
            <wp:effectExtent b="0" l="0" r="0" t="0"/>
            <wp:docPr id="3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4098073"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prendre le LAN 1 comme exemple de configuration. J’ai placé sur le plan deux routeurs Cisco 1941 équipé d’un module </w:t>
      </w:r>
      <w:r w:rsidDel="00000000" w:rsidR="00000000" w:rsidRPr="00000000">
        <w:rPr>
          <w:rFonts w:ascii="Georgia" w:cs="Georgia" w:eastAsia="Georgia" w:hAnsi="Georgia"/>
          <w:rtl w:val="0"/>
        </w:rPr>
        <w:t xml:space="preserve">HWIC‑2T</w:t>
      </w:r>
      <w:r w:rsidDel="00000000" w:rsidR="00000000" w:rsidRPr="00000000">
        <w:rPr>
          <w:rFonts w:ascii="Georgia" w:cs="Georgia" w:eastAsia="Georgia" w:hAnsi="Georgia"/>
          <w:rtl w:val="0"/>
        </w:rPr>
        <w:t xml:space="preserve">, utilisé pour interconnecter les différents LAN du site. Pour chaque site, le port du module </w:t>
      </w:r>
      <w:r w:rsidDel="00000000" w:rsidR="00000000" w:rsidRPr="00000000">
        <w:rPr>
          <w:rFonts w:ascii="Georgia" w:cs="Georgia" w:eastAsia="Georgia" w:hAnsi="Georgia"/>
          <w:rtl w:val="0"/>
        </w:rPr>
        <w:t xml:space="preserve">HWIC‑2T</w:t>
      </w:r>
      <w:r w:rsidDel="00000000" w:rsidR="00000000" w:rsidRPr="00000000">
        <w:rPr>
          <w:rFonts w:ascii="Georgia" w:cs="Georgia" w:eastAsia="Georgia" w:hAnsi="Georgia"/>
          <w:rtl w:val="0"/>
        </w:rPr>
        <w:t xml:space="preserve"> est configuré en fonction du lien vers les autres LAN, tandis que l’interface LAN est paramétrée pour la gestion du réseau local. Le détail de cette configuration est présenté en annexe.</w:t>
      </w:r>
    </w:p>
    <w:p w:rsidR="00000000" w:rsidDel="00000000" w:rsidP="00000000" w:rsidRDefault="00000000" w:rsidRPr="00000000" w14:paraId="00000090">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mettre en place une liaison </w:t>
      </w:r>
      <w:r w:rsidDel="00000000" w:rsidR="00000000" w:rsidRPr="00000000">
        <w:rPr>
          <w:rFonts w:ascii="Georgia" w:cs="Georgia" w:eastAsia="Georgia" w:hAnsi="Georgia"/>
          <w:rtl w:val="0"/>
        </w:rPr>
        <w:t xml:space="preserve">inter‑site</w:t>
      </w:r>
      <w:r w:rsidDel="00000000" w:rsidR="00000000" w:rsidRPr="00000000">
        <w:rPr>
          <w:rFonts w:ascii="Georgia" w:cs="Georgia" w:eastAsia="Georgia" w:hAnsi="Georgia"/>
          <w:rtl w:val="0"/>
        </w:rPr>
        <w:t xml:space="preserve"> de type point à point entre les routeurs de chaque LAN. Cela permet de créer un chemin direct et dédié entre les sites, ce qui améliore la qualité de la connexion, réduit la latence et simplifie la configuration et le dépannage du réseau et qu’ils puissent communiquer entre avec le RIP.</w:t>
      </w:r>
    </w:p>
    <w:p w:rsidR="00000000" w:rsidDel="00000000" w:rsidP="00000000" w:rsidRDefault="00000000" w:rsidRPr="00000000" w14:paraId="00000091">
      <w:pPr>
        <w:pStyle w:val="Heading2"/>
        <w:spacing w:after="80" w:before="360" w:line="300" w:lineRule="auto"/>
        <w:ind w:left="0" w:right="0" w:firstLine="0"/>
        <w:rPr>
          <w:rFonts w:ascii="Georgia" w:cs="Georgia" w:eastAsia="Georgia" w:hAnsi="Georgia"/>
        </w:rPr>
      </w:pPr>
      <w:bookmarkStart w:colFirst="0" w:colLast="0" w:name="_jfbdj79aks52" w:id="7"/>
      <w:bookmarkEnd w:id="7"/>
      <w:r w:rsidDel="00000000" w:rsidR="00000000" w:rsidRPr="00000000">
        <w:rPr>
          <w:rFonts w:ascii="Georgia" w:cs="Georgia" w:eastAsia="Georgia" w:hAnsi="Georgia"/>
          <w:rtl w:val="0"/>
        </w:rPr>
        <w:t xml:space="preserve">Architecture inter‑site avec routeurs Cisco 1941</w:t>
      </w:r>
    </w:p>
    <w:p w:rsidR="00000000" w:rsidDel="00000000" w:rsidP="00000000" w:rsidRDefault="00000000" w:rsidRPr="00000000" w14:paraId="00000092">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Sur ce schéma, nous observons une topologie </w:t>
      </w:r>
      <w:r w:rsidDel="00000000" w:rsidR="00000000" w:rsidRPr="00000000">
        <w:rPr>
          <w:rFonts w:ascii="Georgia" w:cs="Georgia" w:eastAsia="Georgia" w:hAnsi="Georgia"/>
          <w:rtl w:val="0"/>
        </w:rPr>
        <w:t xml:space="preserve">inter‑site</w:t>
      </w:r>
      <w:r w:rsidDel="00000000" w:rsidR="00000000" w:rsidRPr="00000000">
        <w:rPr>
          <w:rFonts w:ascii="Georgia" w:cs="Georgia" w:eastAsia="Georgia" w:hAnsi="Georgia"/>
          <w:rtl w:val="0"/>
        </w:rPr>
        <w:t xml:space="preserve"> avec deux routeurs Cisco 1941 :</w:t>
      </w:r>
    </w:p>
    <w:p w:rsidR="00000000" w:rsidDel="00000000" w:rsidP="00000000" w:rsidRDefault="00000000" w:rsidRPr="00000000" w14:paraId="00000093">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566863" cy="1762125"/>
            <wp:effectExtent b="0" l="0" r="0" t="0"/>
            <wp:docPr id="38"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1566863"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spacing w:after="80" w:before="360" w:line="300" w:lineRule="auto"/>
        <w:ind w:left="0" w:right="0" w:firstLine="0"/>
        <w:rPr>
          <w:rFonts w:ascii="Georgia" w:cs="Georgia" w:eastAsia="Georgia" w:hAnsi="Georgia"/>
        </w:rPr>
      </w:pPr>
      <w:bookmarkStart w:colFirst="0" w:colLast="0" w:name="_xd2syo15i2rp" w:id="8"/>
      <w:bookmarkEnd w:id="8"/>
      <w:r w:rsidDel="00000000" w:rsidR="00000000" w:rsidRPr="00000000">
        <w:rPr>
          <w:rFonts w:ascii="Georgia" w:cs="Georgia" w:eastAsia="Georgia" w:hAnsi="Georgia"/>
          <w:rtl w:val="0"/>
        </w:rPr>
        <w:t xml:space="preserve">Rôles des routeurs </w:t>
      </w:r>
      <w:r w:rsidDel="00000000" w:rsidR="00000000" w:rsidRPr="00000000">
        <w:rPr>
          <w:rFonts w:ascii="Georgia" w:cs="Georgia" w:eastAsia="Georgia" w:hAnsi="Georgia"/>
          <w:rtl w:val="0"/>
        </w:rPr>
        <w:t xml:space="preserve">FAI1</w:t>
      </w:r>
      <w:r w:rsidDel="00000000" w:rsidR="00000000" w:rsidRPr="00000000">
        <w:rPr>
          <w:rFonts w:ascii="Georgia" w:cs="Georgia" w:eastAsia="Georgia" w:hAnsi="Georgia"/>
          <w:rtl w:val="0"/>
        </w:rPr>
        <w:t xml:space="preserve"> et RE1</w:t>
      </w:r>
    </w:p>
    <w:p w:rsidR="00000000" w:rsidDel="00000000" w:rsidP="00000000" w:rsidRDefault="00000000" w:rsidRPr="00000000" w14:paraId="00000095">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Routeur </w:t>
      </w:r>
      <w:r w:rsidDel="00000000" w:rsidR="00000000" w:rsidRPr="00000000">
        <w:rPr>
          <w:rFonts w:ascii="Georgia" w:cs="Georgia" w:eastAsia="Georgia" w:hAnsi="Georgia"/>
          <w:rtl w:val="0"/>
        </w:rPr>
        <w:t xml:space="preserve">FAI1</w:t>
      </w:r>
      <w:r w:rsidDel="00000000" w:rsidR="00000000" w:rsidRPr="00000000">
        <w:rPr>
          <w:rFonts w:ascii="Georgia" w:cs="Georgia" w:eastAsia="Georgia" w:hAnsi="Georgia"/>
          <w:rtl w:val="0"/>
        </w:rPr>
        <w:t xml:space="preserve"> :</w:t>
      </w:r>
    </w:p>
    <w:p w:rsidR="00000000" w:rsidDel="00000000" w:rsidP="00000000" w:rsidRDefault="00000000" w:rsidRPr="00000000" w14:paraId="00000096">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Rôle : Il interconnecte plusieurs sites entre eux via des liaisons série point à point </w:t>
      </w:r>
    </w:p>
    <w:p w:rsidR="00000000" w:rsidDel="00000000" w:rsidP="00000000" w:rsidRDefault="00000000" w:rsidRPr="00000000" w14:paraId="00000097">
      <w:pPr>
        <w:spacing w:after="120" w:before="120" w:lineRule="auto"/>
        <w:ind w:left="0" w:firstLine="0"/>
        <w:rPr>
          <w:rFonts w:ascii="Courier New" w:cs="Courier New" w:eastAsia="Courier New" w:hAnsi="Courier New"/>
        </w:rPr>
      </w:pPr>
      <w:r w:rsidDel="00000000" w:rsidR="00000000" w:rsidRPr="00000000">
        <w:rPr>
          <w:rFonts w:ascii="Georgia" w:cs="Georgia" w:eastAsia="Georgia" w:hAnsi="Georgia"/>
          <w:rtl w:val="0"/>
        </w:rPr>
        <w:t xml:space="preserve">Fonction : Il transporte le trafic entre les sites grâce au routage RIP v2 qui annonce le réseau 192.168.1.0</w:t>
      </w:r>
      <w:r w:rsidDel="00000000" w:rsidR="00000000" w:rsidRPr="00000000">
        <w:rPr>
          <w:rtl w:val="0"/>
        </w:rPr>
      </w:r>
    </w:p>
    <w:p w:rsidR="00000000" w:rsidDel="00000000" w:rsidP="00000000" w:rsidRDefault="00000000" w:rsidRPr="00000000" w14:paraId="00000098">
      <w:pPr>
        <w:pBdr>
          <w:top w:color="auto" w:space="0" w:sz="0" w:val="none"/>
          <w:bottom w:color="auto" w:space="0" w:sz="0" w:val="none"/>
          <w:between w:color="auto" w:space="0" w:sz="0" w:val="none"/>
        </w:pBdr>
        <w:spacing w:before="0" w:lineRule="auto"/>
        <w:ind w:left="0" w:firstLine="0"/>
        <w:rPr>
          <w:rFonts w:ascii="Georgia" w:cs="Georgia" w:eastAsia="Georgia" w:hAnsi="Georgia"/>
        </w:rPr>
      </w:pPr>
      <w:r w:rsidDel="00000000" w:rsidR="00000000" w:rsidRPr="00000000">
        <w:rPr>
          <w:rFonts w:ascii="Georgia" w:cs="Georgia" w:eastAsia="Georgia" w:hAnsi="Georgia"/>
          <w:rtl w:val="0"/>
        </w:rPr>
        <w:t xml:space="preserve">Interfaces : 4 interfaces série avec des sous-réseaux /30 pour relier directement les routeurs des différents sites</w:t>
      </w:r>
    </w:p>
    <w:p w:rsidR="00000000" w:rsidDel="00000000" w:rsidP="00000000" w:rsidRDefault="00000000" w:rsidRPr="00000000" w14:paraId="00000099">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Routeur RE1:</w:t>
      </w:r>
    </w:p>
    <w:p w:rsidR="00000000" w:rsidDel="00000000" w:rsidP="00000000" w:rsidRDefault="00000000" w:rsidRPr="00000000" w14:paraId="0000009A">
      <w:pPr>
        <w:pBdr>
          <w:top w:color="auto" w:space="0" w:sz="0" w:val="none"/>
          <w:bottom w:color="auto" w:space="0" w:sz="0" w:val="none"/>
          <w:between w:color="auto" w:space="0" w:sz="0" w:val="none"/>
        </w:pBdr>
        <w:spacing w:before="0" w:lineRule="auto"/>
        <w:ind w:left="0" w:firstLine="0"/>
        <w:rPr>
          <w:rFonts w:ascii="Georgia" w:cs="Georgia" w:eastAsia="Georgia" w:hAnsi="Georgia"/>
        </w:rPr>
      </w:pPr>
      <w:r w:rsidDel="00000000" w:rsidR="00000000" w:rsidRPr="00000000">
        <w:rPr>
          <w:rFonts w:ascii="Georgia" w:cs="Georgia" w:eastAsia="Georgia" w:hAnsi="Georgia"/>
          <w:rtl w:val="0"/>
        </w:rPr>
        <w:t xml:space="preserve">Rôle : Il assure le routage inter-VLAN au sein du site principal et la connexion vers les autres LAN</w:t>
      </w:r>
    </w:p>
    <w:p w:rsidR="00000000" w:rsidDel="00000000" w:rsidP="00000000" w:rsidRDefault="00000000" w:rsidRPr="00000000" w14:paraId="0000009B">
      <w:pPr>
        <w:pBdr>
          <w:top w:color="auto" w:space="0" w:sz="0" w:val="none"/>
          <w:bottom w:color="auto" w:space="0" w:sz="0" w:val="none"/>
          <w:between w:color="auto" w:space="0" w:sz="0" w:val="none"/>
        </w:pBdr>
        <w:spacing w:before="0" w:lineRule="auto"/>
        <w:ind w:left="0" w:firstLine="0"/>
        <w:rPr>
          <w:rFonts w:ascii="Georgia" w:cs="Georgia" w:eastAsia="Georgia" w:hAnsi="Georgia"/>
        </w:rPr>
      </w:pPr>
      <w:r w:rsidDel="00000000" w:rsidR="00000000" w:rsidRPr="00000000">
        <w:rPr>
          <w:rFonts w:ascii="Georgia" w:cs="Georgia" w:eastAsia="Georgia" w:hAnsi="Georgia"/>
          <w:rtl w:val="0"/>
        </w:rPr>
        <w:t xml:space="preserve">Fonction :</w:t>
      </w:r>
    </w:p>
    <w:p w:rsidR="00000000" w:rsidDel="00000000" w:rsidP="00000000" w:rsidRDefault="00000000" w:rsidRPr="00000000" w14:paraId="0000009C">
      <w:pPr>
        <w:numPr>
          <w:ilvl w:val="0"/>
          <w:numId w:val="1"/>
        </w:numPr>
        <w:pBdr>
          <w:top w:color="auto" w:space="0" w:sz="0" w:val="none"/>
          <w:bottom w:color="auto" w:space="0" w:sz="0" w:val="none"/>
          <w:between w:color="auto" w:space="0" w:sz="0" w:val="none"/>
        </w:pBdr>
        <w:spacing w:before="0" w:lineRule="auto"/>
        <w:ind w:left="720" w:hanging="360"/>
        <w:rPr/>
      </w:pPr>
      <w:r w:rsidDel="00000000" w:rsidR="00000000" w:rsidRPr="00000000">
        <w:rPr>
          <w:rFonts w:ascii="Georgia" w:cs="Georgia" w:eastAsia="Georgia" w:hAnsi="Georgia"/>
          <w:rtl w:val="0"/>
        </w:rPr>
        <w:t xml:space="preserve">5 sous-interfaces VLAN (gi0/0.10 à gi0/0.100) pour interconnecter les VLAN locaux (10, 20, 30, 40, 100)</w:t>
      </w:r>
    </w:p>
    <w:p w:rsidR="00000000" w:rsidDel="00000000" w:rsidP="00000000" w:rsidRDefault="00000000" w:rsidRPr="00000000" w14:paraId="0000009D">
      <w:pPr>
        <w:numPr>
          <w:ilvl w:val="0"/>
          <w:numId w:val="1"/>
        </w:numPr>
        <w:pBdr>
          <w:top w:color="auto" w:space="0" w:sz="0" w:val="none"/>
          <w:bottom w:color="auto" w:space="0" w:sz="0" w:val="none"/>
          <w:between w:color="auto" w:space="0" w:sz="0" w:val="none"/>
        </w:pBdr>
        <w:spacing w:before="0" w:lineRule="auto"/>
        <w:ind w:left="720" w:hanging="360"/>
        <w:rPr/>
      </w:pPr>
      <w:r w:rsidDel="00000000" w:rsidR="00000000" w:rsidRPr="00000000">
        <w:rPr>
          <w:rFonts w:ascii="Georgia" w:cs="Georgia" w:eastAsia="Georgia" w:hAnsi="Georgia"/>
          <w:rtl w:val="0"/>
        </w:rPr>
        <w:t xml:space="preserve">Interface point à point vers </w:t>
      </w:r>
      <w:r w:rsidDel="00000000" w:rsidR="00000000" w:rsidRPr="00000000">
        <w:rPr>
          <w:rFonts w:ascii="Georgia" w:cs="Georgia" w:eastAsia="Georgia" w:hAnsi="Georgia"/>
          <w:rtl w:val="0"/>
        </w:rPr>
        <w:t xml:space="preserve">FAI1</w:t>
      </w:r>
      <w:r w:rsidDel="00000000" w:rsidR="00000000" w:rsidRPr="00000000">
        <w:rPr>
          <w:rFonts w:ascii="Georgia" w:cs="Georgia" w:eastAsia="Georgia" w:hAnsi="Georgia"/>
          <w:rtl w:val="0"/>
        </w:rPr>
        <w:t xml:space="preserve"> pour communiquer avec les autres sites</w:t>
      </w:r>
    </w:p>
    <w:p w:rsidR="00000000" w:rsidDel="00000000" w:rsidP="00000000" w:rsidRDefault="00000000" w:rsidRPr="00000000" w14:paraId="0000009E">
      <w:pPr>
        <w:numPr>
          <w:ilvl w:val="0"/>
          <w:numId w:val="1"/>
        </w:numPr>
        <w:pBdr>
          <w:top w:color="auto" w:space="0" w:sz="0" w:val="none"/>
          <w:bottom w:color="auto" w:space="0" w:sz="0" w:val="none"/>
          <w:between w:color="auto" w:space="0" w:sz="0" w:val="none"/>
        </w:pBdr>
        <w:spacing w:before="0" w:lineRule="auto"/>
        <w:ind w:left="720" w:hanging="360"/>
        <w:rPr/>
      </w:pPr>
      <w:r w:rsidDel="00000000" w:rsidR="00000000" w:rsidRPr="00000000">
        <w:rPr>
          <w:rFonts w:ascii="Georgia" w:cs="Georgia" w:eastAsia="Georgia" w:hAnsi="Georgia"/>
          <w:rtl w:val="0"/>
        </w:rPr>
        <w:t xml:space="preserve">RIP v2 pour annoncer ses réseaux locaux vers </w:t>
      </w:r>
      <w:r w:rsidDel="00000000" w:rsidR="00000000" w:rsidRPr="00000000">
        <w:rPr>
          <w:rFonts w:ascii="Georgia" w:cs="Georgia" w:eastAsia="Georgia" w:hAnsi="Georgia"/>
          <w:rtl w:val="0"/>
        </w:rPr>
        <w:t xml:space="preserve">FAI1</w:t>
      </w:r>
      <w:r w:rsidDel="00000000" w:rsidR="00000000" w:rsidRPr="00000000">
        <w:rPr>
          <w:rtl w:val="0"/>
        </w:rPr>
      </w:r>
    </w:p>
    <w:p w:rsidR="00000000" w:rsidDel="00000000" w:rsidP="00000000" w:rsidRDefault="00000000" w:rsidRPr="00000000" w14:paraId="0000009F">
      <w:pPr>
        <w:pStyle w:val="Heading2"/>
        <w:pBdr>
          <w:top w:color="auto" w:space="0" w:sz="0" w:val="none"/>
          <w:bottom w:color="auto" w:space="0" w:sz="0" w:val="none"/>
          <w:between w:color="auto" w:space="0" w:sz="0" w:val="none"/>
        </w:pBdr>
        <w:spacing w:after="80" w:before="360" w:line="300" w:lineRule="auto"/>
        <w:ind w:left="0" w:right="0" w:firstLine="0"/>
        <w:rPr>
          <w:rFonts w:ascii="Georgia" w:cs="Georgia" w:eastAsia="Georgia" w:hAnsi="Georgia"/>
        </w:rPr>
      </w:pPr>
      <w:bookmarkStart w:colFirst="0" w:colLast="0" w:name="_z13t5uiu3zsq" w:id="9"/>
      <w:bookmarkEnd w:id="9"/>
      <w:r w:rsidDel="00000000" w:rsidR="00000000" w:rsidRPr="00000000">
        <w:rPr>
          <w:rtl w:val="0"/>
        </w:rPr>
      </w:r>
    </w:p>
    <w:p w:rsidR="00000000" w:rsidDel="00000000" w:rsidP="00000000" w:rsidRDefault="00000000" w:rsidRPr="00000000" w14:paraId="000000A0">
      <w:pPr>
        <w:pStyle w:val="Heading2"/>
        <w:pBdr>
          <w:top w:color="auto" w:space="0" w:sz="0" w:val="none"/>
          <w:bottom w:color="auto" w:space="0" w:sz="0" w:val="none"/>
          <w:between w:color="auto" w:space="0" w:sz="0" w:val="none"/>
        </w:pBdr>
        <w:spacing w:after="80" w:before="360" w:line="300" w:lineRule="auto"/>
        <w:ind w:left="0" w:right="0" w:firstLine="0"/>
        <w:rPr>
          <w:rFonts w:ascii="Georgia" w:cs="Georgia" w:eastAsia="Georgia" w:hAnsi="Georgia"/>
        </w:rPr>
      </w:pPr>
      <w:bookmarkStart w:colFirst="0" w:colLast="0" w:name="_enni2tavc213" w:id="10"/>
      <w:bookmarkEnd w:id="10"/>
      <w:r w:rsidDel="00000000" w:rsidR="00000000" w:rsidRPr="00000000">
        <w:rPr>
          <w:rtl w:val="0"/>
        </w:rPr>
      </w:r>
    </w:p>
    <w:p w:rsidR="00000000" w:rsidDel="00000000" w:rsidP="00000000" w:rsidRDefault="00000000" w:rsidRPr="00000000" w14:paraId="000000A1">
      <w:pPr>
        <w:pStyle w:val="Heading2"/>
        <w:pBdr>
          <w:top w:color="auto" w:space="0" w:sz="0" w:val="none"/>
          <w:bottom w:color="auto" w:space="0" w:sz="0" w:val="none"/>
          <w:between w:color="auto" w:space="0" w:sz="0" w:val="none"/>
        </w:pBdr>
        <w:spacing w:after="80" w:before="360" w:line="300" w:lineRule="auto"/>
        <w:ind w:left="0" w:right="0" w:firstLine="0"/>
        <w:rPr>
          <w:rFonts w:ascii="Georgia" w:cs="Georgia" w:eastAsia="Georgia" w:hAnsi="Georgia"/>
        </w:rPr>
      </w:pPr>
      <w:bookmarkStart w:colFirst="0" w:colLast="0" w:name="_2uiswz7kvx9h" w:id="11"/>
      <w:bookmarkEnd w:id="11"/>
      <w:r w:rsidDel="00000000" w:rsidR="00000000" w:rsidRPr="00000000">
        <w:rPr>
          <w:rFonts w:ascii="Georgia" w:cs="Georgia" w:eastAsia="Georgia" w:hAnsi="Georgia"/>
          <w:rtl w:val="0"/>
        </w:rPr>
        <w:t xml:space="preserve">Tests de connectivité inter‑LAN</w:t>
      </w:r>
    </w:p>
    <w:p w:rsidR="00000000" w:rsidDel="00000000" w:rsidP="00000000" w:rsidRDefault="00000000" w:rsidRPr="00000000" w14:paraId="000000A2">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Après avoir configuré l'ensemble de l'inter-site, nous pouvons vérifier qu'entre chaque LAN nous avons un ping qui fonctionne, c'est-à-dire que les PC sont joignables entre eux via le réseau inter-site et que la connectivité IP est établie.</w:t>
      </w:r>
    </w:p>
    <w:p w:rsidR="00000000" w:rsidDel="00000000" w:rsidP="00000000" w:rsidRDefault="00000000" w:rsidRPr="00000000" w14:paraId="000000A3">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Tous les tests de ping seront effectués entre les LAN différents afin de vérifier la connectivité inter-LAN.</w:t>
      </w:r>
      <w:r w:rsidDel="00000000" w:rsidR="00000000" w:rsidRPr="00000000">
        <w:rPr>
          <w:rtl w:val="0"/>
        </w:rPr>
      </w:r>
    </w:p>
    <w:p w:rsidR="00000000" w:rsidDel="00000000" w:rsidP="00000000" w:rsidRDefault="00000000" w:rsidRPr="00000000" w14:paraId="000000A4">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d’un PC du LAN 1 au LAN2 sur chaque bâtiment (A, B, C)</w:t>
      </w:r>
    </w:p>
    <w:p w:rsidR="00000000" w:rsidDel="00000000" w:rsidP="00000000" w:rsidRDefault="00000000" w:rsidRPr="00000000" w14:paraId="000000A5">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C                                      Batiment B                                      Bâtiment A</w:t>
      </w:r>
    </w:p>
    <w:p w:rsidR="00000000" w:rsidDel="00000000" w:rsidP="00000000" w:rsidRDefault="00000000" w:rsidRPr="00000000" w14:paraId="000000A6">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944483" cy="912495"/>
            <wp:effectExtent b="0" l="0" r="0" t="0"/>
            <wp:docPr id="1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1944483" cy="912495"/>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1952500" cy="916305"/>
            <wp:effectExtent b="0" l="0" r="0" t="0"/>
            <wp:docPr id="53"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1952500" cy="916305"/>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1915640" cy="904875"/>
            <wp:effectExtent b="0" l="0" r="0" t="0"/>
            <wp:docPr id="64" name="image58.png"/>
            <a:graphic>
              <a:graphicData uri="http://schemas.openxmlformats.org/drawingml/2006/picture">
                <pic:pic>
                  <pic:nvPicPr>
                    <pic:cNvPr id="0" name="image58.png"/>
                    <pic:cNvPicPr preferRelativeResize="0"/>
                  </pic:nvPicPr>
                  <pic:blipFill>
                    <a:blip r:embed="rId32"/>
                    <a:srcRect b="0" l="0" r="0" t="0"/>
                    <a:stretch>
                      <a:fillRect/>
                    </a:stretch>
                  </pic:blipFill>
                  <pic:spPr>
                    <a:xfrm>
                      <a:off x="0" y="0"/>
                      <a:ext cx="191564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d’un PC du LAN 1 au LAN3 sur chaque bâtiment (A, B, C) </w:t>
      </w:r>
    </w:p>
    <w:p w:rsidR="00000000" w:rsidDel="00000000" w:rsidP="00000000" w:rsidRDefault="00000000" w:rsidRPr="00000000" w14:paraId="000000A8">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C                                      Batiment B                                      Bâtiment A</w:t>
      </w:r>
    </w:p>
    <w:p w:rsidR="00000000" w:rsidDel="00000000" w:rsidP="00000000" w:rsidRDefault="00000000" w:rsidRPr="00000000" w14:paraId="000000A9">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885950" cy="942975"/>
            <wp:effectExtent b="0" l="0" r="0" t="0"/>
            <wp:docPr id="2"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885950" cy="942975"/>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1990725" cy="939548"/>
            <wp:effectExtent b="0" l="0" r="0" t="0"/>
            <wp:docPr id="27"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1990725" cy="939548"/>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1885950" cy="942975"/>
            <wp:effectExtent b="0" l="0" r="0" t="0"/>
            <wp:docPr id="48"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8859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d’un PC du LAN 1 au LAN4 sur chaque bâtiment (A, B, C)</w:t>
      </w:r>
    </w:p>
    <w:p w:rsidR="00000000" w:rsidDel="00000000" w:rsidP="00000000" w:rsidRDefault="00000000" w:rsidRPr="00000000" w14:paraId="000000AB">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C                                      Batiment B                                Bâtiment A</w:t>
      </w:r>
    </w:p>
    <w:p w:rsidR="00000000" w:rsidDel="00000000" w:rsidP="00000000" w:rsidRDefault="00000000" w:rsidRPr="00000000" w14:paraId="000000AC">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1849755" cy="878843"/>
            <wp:effectExtent b="0" l="0" r="0" t="0"/>
            <wp:docPr id="8"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1849755" cy="878843"/>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1823085" cy="864331"/>
            <wp:effectExtent b="0" l="0" r="0" t="0"/>
            <wp:docPr id="3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1823085" cy="864331"/>
                    </a:xfrm>
                    <a:prstGeom prst="rect"/>
                    <a:ln/>
                  </pic:spPr>
                </pic:pic>
              </a:graphicData>
            </a:graphic>
          </wp:inline>
        </w:drawing>
      </w:r>
      <w:r w:rsidDel="00000000" w:rsidR="00000000" w:rsidRPr="00000000">
        <w:rPr>
          <w:rFonts w:ascii="Georgia" w:cs="Georgia" w:eastAsia="Georgia" w:hAnsi="Georgia"/>
        </w:rPr>
        <w:drawing>
          <wp:inline distB="114300" distT="114300" distL="114300" distR="114300">
            <wp:extent cx="1850482" cy="862965"/>
            <wp:effectExtent b="0" l="0" r="0" t="0"/>
            <wp:docPr id="1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850482" cy="86296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AE">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Ensuite, nous mettons en place le serveur web. Nous pouvons vérifier qu'il est joignable en effectuant un ping depuis les différents LAN vers son adresse IP.</w:t>
      </w:r>
      <w:r w:rsidDel="00000000" w:rsidR="00000000" w:rsidRPr="00000000">
        <w:rPr>
          <w:rtl w:val="0"/>
        </w:rPr>
      </w:r>
    </w:p>
    <w:p w:rsidR="00000000" w:rsidDel="00000000" w:rsidP="00000000" w:rsidRDefault="00000000" w:rsidRPr="00000000" w14:paraId="000000AF">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d’un PC du LAN 1 au LAN2 sur le serveur WEB </w:t>
      </w:r>
    </w:p>
    <w:p w:rsidR="00000000" w:rsidDel="00000000" w:rsidP="00000000" w:rsidRDefault="00000000" w:rsidRPr="00000000" w14:paraId="000000B0">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C                                                                           </w:t>
      </w:r>
    </w:p>
    <w:p w:rsidR="00000000" w:rsidDel="00000000" w:rsidP="00000000" w:rsidRDefault="00000000" w:rsidRPr="00000000" w14:paraId="000000B1">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201478" cy="1519238"/>
            <wp:effectExtent b="0" l="0" r="0" t="0"/>
            <wp:docPr id="18"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4201478" cy="151923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B</w:t>
      </w:r>
    </w:p>
    <w:p w:rsidR="00000000" w:rsidDel="00000000" w:rsidP="00000000" w:rsidRDefault="00000000" w:rsidRPr="00000000" w14:paraId="000000B3">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090988" cy="1504274"/>
            <wp:effectExtent b="0" l="0" r="0" t="0"/>
            <wp:docPr id="43" name="image63.png"/>
            <a:graphic>
              <a:graphicData uri="http://schemas.openxmlformats.org/drawingml/2006/picture">
                <pic:pic>
                  <pic:nvPicPr>
                    <pic:cNvPr id="0" name="image63.png"/>
                    <pic:cNvPicPr preferRelativeResize="0"/>
                  </pic:nvPicPr>
                  <pic:blipFill>
                    <a:blip r:embed="rId39"/>
                    <a:srcRect b="0" l="0" r="0" t="0"/>
                    <a:stretch>
                      <a:fillRect/>
                    </a:stretch>
                  </pic:blipFill>
                  <pic:spPr>
                    <a:xfrm>
                      <a:off x="0" y="0"/>
                      <a:ext cx="4090988" cy="1504274"/>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Batiment A</w:t>
      </w:r>
    </w:p>
    <w:p w:rsidR="00000000" w:rsidDel="00000000" w:rsidP="00000000" w:rsidRDefault="00000000" w:rsidRPr="00000000" w14:paraId="000000B5">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119563" cy="1507385"/>
            <wp:effectExtent b="0" l="0" r="0" t="0"/>
            <wp:docPr id="29" name="image61.png"/>
            <a:graphic>
              <a:graphicData uri="http://schemas.openxmlformats.org/drawingml/2006/picture">
                <pic:pic>
                  <pic:nvPicPr>
                    <pic:cNvPr id="0" name="image61.png"/>
                    <pic:cNvPicPr preferRelativeResize="0"/>
                  </pic:nvPicPr>
                  <pic:blipFill>
                    <a:blip r:embed="rId40"/>
                    <a:srcRect b="0" l="0" r="0" t="0"/>
                    <a:stretch>
                      <a:fillRect/>
                    </a:stretch>
                  </pic:blipFill>
                  <pic:spPr>
                    <a:xfrm>
                      <a:off x="0" y="0"/>
                      <a:ext cx="4119563" cy="150738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d’un PC du LAN 1 au LAN3 sur le serveur WEB </w:t>
      </w:r>
      <w:r w:rsidDel="00000000" w:rsidR="00000000" w:rsidRPr="00000000">
        <w:rPr>
          <w:rtl w:val="0"/>
        </w:rPr>
      </w:r>
    </w:p>
    <w:p w:rsidR="00000000" w:rsidDel="00000000" w:rsidP="00000000" w:rsidRDefault="00000000" w:rsidRPr="00000000" w14:paraId="000000B7">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C                          </w:t>
      </w:r>
    </w:p>
    <w:p w:rsidR="00000000" w:rsidDel="00000000" w:rsidP="00000000" w:rsidRDefault="00000000" w:rsidRPr="00000000" w14:paraId="000000B8">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188701" cy="1557338"/>
            <wp:effectExtent b="0" l="0" r="0" t="0"/>
            <wp:docPr id="46"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4188701" cy="155733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B</w:t>
      </w:r>
    </w:p>
    <w:p w:rsidR="00000000" w:rsidDel="00000000" w:rsidP="00000000" w:rsidRDefault="00000000" w:rsidRPr="00000000" w14:paraId="000000BA">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231433" cy="1519238"/>
            <wp:effectExtent b="0" l="0" r="0" t="0"/>
            <wp:docPr id="23"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4231433" cy="151923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A</w:t>
      </w:r>
    </w:p>
    <w:p w:rsidR="00000000" w:rsidDel="00000000" w:rsidP="00000000" w:rsidRDefault="00000000" w:rsidRPr="00000000" w14:paraId="000000BC">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252913" cy="1555944"/>
            <wp:effectExtent b="0" l="0" r="0" t="0"/>
            <wp:docPr id="10"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4252913" cy="1555944"/>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BE">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BF">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C0">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C1">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Ping d’un PC du LAN 1 au LAN4 sur le serveur WEB </w:t>
      </w:r>
    </w:p>
    <w:p w:rsidR="00000000" w:rsidDel="00000000" w:rsidP="00000000" w:rsidRDefault="00000000" w:rsidRPr="00000000" w14:paraId="000000C2">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C    </w:t>
      </w:r>
    </w:p>
    <w:p w:rsidR="00000000" w:rsidDel="00000000" w:rsidP="00000000" w:rsidRDefault="00000000" w:rsidRPr="00000000" w14:paraId="000000C3">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136547" cy="1539964"/>
            <wp:effectExtent b="0" l="0" r="0" t="0"/>
            <wp:docPr id="41"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4136547" cy="1539964"/>
                    </a:xfrm>
                    <a:prstGeom prst="rect"/>
                    <a:ln/>
                  </pic:spPr>
                </pic:pic>
              </a:graphicData>
            </a:graphic>
          </wp:inline>
        </w:drawing>
      </w:r>
      <w:r w:rsidDel="00000000" w:rsidR="00000000" w:rsidRPr="00000000">
        <w:rPr>
          <w:rFonts w:ascii="Georgia" w:cs="Georgia" w:eastAsia="Georgia" w:hAnsi="Georgia"/>
          <w:rtl w:val="0"/>
        </w:rPr>
        <w:t xml:space="preserve">               </w:t>
      </w:r>
    </w:p>
    <w:p w:rsidR="00000000" w:rsidDel="00000000" w:rsidP="00000000" w:rsidRDefault="00000000" w:rsidRPr="00000000" w14:paraId="000000C4">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Bâtiment B</w:t>
      </w:r>
    </w:p>
    <w:p w:rsidR="00000000" w:rsidDel="00000000" w:rsidP="00000000" w:rsidRDefault="00000000" w:rsidRPr="00000000" w14:paraId="000000C5">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110038" cy="1506468"/>
            <wp:effectExtent b="0" l="0" r="0" t="0"/>
            <wp:docPr id="55"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4110038" cy="1506468"/>
                    </a:xfrm>
                    <a:prstGeom prst="rect"/>
                    <a:ln/>
                  </pic:spPr>
                </pic:pic>
              </a:graphicData>
            </a:graphic>
          </wp:inline>
        </w:drawing>
      </w:r>
      <w:r w:rsidDel="00000000" w:rsidR="00000000" w:rsidRPr="00000000">
        <w:rPr>
          <w:rFonts w:ascii="Georgia" w:cs="Georgia" w:eastAsia="Georgia" w:hAnsi="Georgia"/>
          <w:rtl w:val="0"/>
        </w:rPr>
        <w:t xml:space="preserve">       </w:t>
      </w:r>
    </w:p>
    <w:p w:rsidR="00000000" w:rsidDel="00000000" w:rsidP="00000000" w:rsidRDefault="00000000" w:rsidRPr="00000000" w14:paraId="000000C6">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 Batiment A</w:t>
      </w:r>
    </w:p>
    <w:p w:rsidR="00000000" w:rsidDel="00000000" w:rsidP="00000000" w:rsidRDefault="00000000" w:rsidRPr="00000000" w14:paraId="000000C7">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Pr>
        <w:drawing>
          <wp:inline distB="114300" distT="114300" distL="114300" distR="114300">
            <wp:extent cx="4133506" cy="1505887"/>
            <wp:effectExtent b="0" l="0" r="0" t="0"/>
            <wp:docPr id="33"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4133506" cy="150588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La configuration et les tests que nous venons de faire sur le LAN 1 marchent exactement de la même façon sur tous tes autres LANs. Il suffit de changer les adresses IP de chaque segment réseau par celles qui correspondent à ton infrastructure, et tout est connecter.</w:t>
      </w:r>
    </w:p>
    <w:p w:rsidR="00000000" w:rsidDel="00000000" w:rsidP="00000000" w:rsidRDefault="00000000" w:rsidRPr="00000000" w14:paraId="000000C9">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Cette méthode montre que la configuration NAT, RIP et les tests de connectivité sont totalement reproductibles sur l'ensemble de nos segments réseau. Une fois le modèle maîtrisé sur un LAN, nous l’appliquons partout ailleurs en adaptant juste les adresses</w:t>
      </w:r>
    </w:p>
    <w:p w:rsidR="00000000" w:rsidDel="00000000" w:rsidP="00000000" w:rsidRDefault="00000000" w:rsidRPr="00000000" w14:paraId="000000CA">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Mise en place du NAT</w:t>
      </w:r>
    </w:p>
    <w:p w:rsidR="00000000" w:rsidDel="00000000" w:rsidP="00000000" w:rsidRDefault="00000000" w:rsidRPr="00000000" w14:paraId="000000CB">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maintenant nous placer sur le NAT WAN, c’est-à‑dire sur la traduction d’adresses réseau pour permettre aux LAN privés d’accéder à Internet. Ici, nous allons présenter la configuration du NAT sur le routeur WAN connecté au réseau public. Pour la visualisation, nous prendrons comme exemple l’interface gi0/0 (192.168.1.42/30) connectée au FAI1 afin de montrer comment le NAT permet aux différents LAN de sortir avec des adresses publiques tout en conservant les mêmes principes de routage RIP.</w:t>
      </w:r>
    </w:p>
    <w:p w:rsidR="00000000" w:rsidDel="00000000" w:rsidP="00000000" w:rsidRDefault="00000000" w:rsidRPr="00000000" w14:paraId="000000CC">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prendre le routeur WAN comme exemple de configuration. J’ai configuré sur l’interface gi0/0 l’adresse 192.168.1.42/30 (nat outside) et sur gi0/1 l’adresse 8.8.8.1/24 (nat inside). Le pool NAT utilise les adresses publiques 161.3.36.33-46/28 avec overload pour tous les sites (ACL 1 autorise 172.16.0.0/16 et 192.168.1.0). Le détail de cette configuration est présenté en annexe.</w:t>
      </w:r>
    </w:p>
    <w:p w:rsidR="00000000" w:rsidDel="00000000" w:rsidP="00000000" w:rsidRDefault="00000000" w:rsidRPr="00000000" w14:paraId="000000CD">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mettre en place un NAT dynamique avec surcharge sur le routeur WAN pour que tous les sites sortent vers Internet avec une adresse publique. Cela permet de créer une traduction d’adresses efficace, réduit le nombre d’adresses IP publiques nécessaires et simplifie l’accès à Internet depuis les différents LAN via RIP v2.</w:t>
      </w:r>
    </w:p>
    <w:p w:rsidR="00000000" w:rsidDel="00000000" w:rsidP="00000000" w:rsidRDefault="00000000" w:rsidRPr="00000000" w14:paraId="000000CE">
      <w:pPr>
        <w:spacing w:after="120" w:before="240" w:lineRule="auto"/>
        <w:ind w:left="0" w:firstLine="0"/>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CF">
      <w:pPr>
        <w:spacing w:after="120" w:before="240" w:lineRule="auto"/>
        <w:ind w:left="0" w:firstLine="0"/>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D0">
      <w:pPr>
        <w:spacing w:after="120" w:before="240" w:lineRule="auto"/>
        <w:ind w:left="0" w:firstLine="0"/>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D1">
      <w:pPr>
        <w:spacing w:after="120" w:before="240" w:lineRule="auto"/>
        <w:ind w:left="0" w:firstLine="0"/>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D2">
      <w:pPr>
        <w:spacing w:after="12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sz w:val="26"/>
          <w:szCs w:val="26"/>
          <w:rtl w:val="0"/>
        </w:rPr>
        <w:t xml:space="preserve">Configuration du routeur WAN</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D3">
      <w:pPr>
        <w:spacing w:after="120" w:before="240" w:lineRule="auto"/>
        <w:ind w:left="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14300" distT="114300" distL="114300" distR="114300">
            <wp:extent cx="1738313" cy="2773631"/>
            <wp:effectExtent b="0" l="0" r="0" t="0"/>
            <wp:docPr id="63"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1738313" cy="277363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4348163" cy="661980"/>
            <wp:effectExtent b="0" l="0" r="0" t="0"/>
            <wp:docPr id="19"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4348163" cy="66198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Test de connectivité du WAN</w:t>
      </w:r>
    </w:p>
    <w:p w:rsidR="00000000" w:rsidDel="00000000" w:rsidP="00000000" w:rsidRDefault="00000000" w:rsidRPr="00000000" w14:paraId="000000D6">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Après avoir configuré le routeur WAN, nous pouvons vérifier que le WAN fonctionne en passant par le WAN avec un ping, c'est-à-dire que les PC peuvent se connecter au WAN et que la connectivité IP est établie.</w:t>
      </w:r>
    </w:p>
    <w:p w:rsidR="00000000" w:rsidDel="00000000" w:rsidP="00000000" w:rsidRDefault="00000000" w:rsidRPr="00000000" w14:paraId="000000D7">
      <w:pPr>
        <w:spacing w:after="160" w:before="0" w:line="259"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rtl w:val="0"/>
        </w:rPr>
        <w:t xml:space="preserve">Enfin pour voir les résultats on effectue un ping vers 8.8.8.8 (PC mis après le routeur WAN)</w:t>
      </w:r>
      <w:r w:rsidDel="00000000" w:rsidR="00000000" w:rsidRPr="00000000">
        <w:rPr>
          <w:rtl w:val="0"/>
        </w:rPr>
      </w:r>
    </w:p>
    <w:p w:rsidR="00000000" w:rsidDel="00000000" w:rsidP="00000000" w:rsidRDefault="00000000" w:rsidRPr="00000000" w14:paraId="000000D8">
      <w:pPr>
        <w:spacing w:after="160" w:before="0" w:line="259" w:lineRule="auto"/>
        <w:ind w:left="0" w:firstLine="0"/>
        <w:jc w:val="center"/>
        <w:rPr>
          <w:rFonts w:ascii="Georgia" w:cs="Georgia" w:eastAsia="Georgia" w:hAnsi="Georgia"/>
          <w:b w:val="1"/>
          <w:bCs w:val="1"/>
          <w:sz w:val="26"/>
          <w:szCs w:val="26"/>
        </w:rPr>
      </w:pPr>
      <w:r w:rsidDel="00000000" w:rsidR="00000000" w:rsidRPr="00000000">
        <w:rPr>
          <w:rFonts w:ascii="Times New Roman" w:cs="Times New Roman" w:eastAsia="Times New Roman" w:hAnsi="Times New Roman"/>
        </w:rPr>
        <w:drawing>
          <wp:inline distB="0" distT="0" distL="0" distR="0">
            <wp:extent cx="3648075" cy="1691463"/>
            <wp:effectExtent b="0" l="0" r="0" t="0"/>
            <wp:docPr descr="Une image contenant texte, capture d’écran, Police, conception&#10;&#10;Le contenu généré par l’IA peut être incorrect." id="13" name="image4.png"/>
            <a:graphic>
              <a:graphicData uri="http://schemas.openxmlformats.org/drawingml/2006/picture">
                <pic:pic>
                  <pic:nvPicPr>
                    <pic:cNvPr descr="Une image contenant texte, capture d’écran, Police, conception&#10;&#10;Le contenu généré par l’IA peut être incorrect." id="0" name="image4.png"/>
                    <pic:cNvPicPr preferRelativeResize="0"/>
                  </pic:nvPicPr>
                  <pic:blipFill>
                    <a:blip r:embed="rId49"/>
                    <a:srcRect b="0" l="0" r="0" t="0"/>
                    <a:stretch>
                      <a:fillRect/>
                    </a:stretch>
                  </pic:blipFill>
                  <pic:spPr>
                    <a:xfrm>
                      <a:off x="0" y="0"/>
                      <a:ext cx="3648075" cy="169146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Pr>
        <w:drawing>
          <wp:inline distB="114300" distT="114300" distL="114300" distR="114300">
            <wp:extent cx="4081463" cy="1124235"/>
            <wp:effectExtent b="0" l="0" r="0" t="0"/>
            <wp:docPr id="37"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4081463" cy="112423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20" w:before="240" w:lineRule="auto"/>
        <w:ind w:left="0" w:firstLine="0"/>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Mise en Place des ACLS</w:t>
      </w:r>
    </w:p>
    <w:p w:rsidR="00000000" w:rsidDel="00000000" w:rsidP="00000000" w:rsidRDefault="00000000" w:rsidRPr="00000000" w14:paraId="000000DB">
      <w:pPr>
        <w:spacing w:after="120" w:before="12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maintenant nous pencher sur la mise en place des ACL, c’est-à-dire sur la sécurisation des VLANs par des listes de contrôle d'accès. Ici, nous allons présenter la création de 4 ACL pour protéger les VLAN admin, service, TFTP et web. Pour la visualisation, nous prendrons comme exemple la configuration </w:t>
      </w:r>
      <w:r w:rsidDel="00000000" w:rsidR="00000000" w:rsidRPr="00000000">
        <w:rPr>
          <w:rFonts w:ascii="Georgia" w:cs="Georgia" w:eastAsia="Georgia" w:hAnsi="Georgia"/>
          <w:rtl w:val="0"/>
        </w:rPr>
        <w:t xml:space="preserve">ACL1_FTP</w:t>
      </w:r>
      <w:r w:rsidDel="00000000" w:rsidR="00000000" w:rsidRPr="00000000">
        <w:rPr>
          <w:rFonts w:ascii="Georgia" w:cs="Georgia" w:eastAsia="Georgia" w:hAnsi="Georgia"/>
          <w:rtl w:val="0"/>
        </w:rPr>
        <w:t xml:space="preserve"> sur l'interface </w:t>
      </w:r>
      <w:r w:rsidDel="00000000" w:rsidR="00000000" w:rsidRPr="00000000">
        <w:rPr>
          <w:rFonts w:ascii="Georgia" w:cs="Georgia" w:eastAsia="Georgia" w:hAnsi="Georgia"/>
          <w:rtl w:val="0"/>
        </w:rPr>
        <w:t xml:space="preserve">gi0</w:t>
      </w:r>
      <w:r w:rsidDel="00000000" w:rsidR="00000000" w:rsidRPr="00000000">
        <w:rPr>
          <w:rFonts w:ascii="Georgia" w:cs="Georgia" w:eastAsia="Georgia" w:hAnsi="Georgia"/>
          <w:rtl w:val="0"/>
        </w:rPr>
        <w:t xml:space="preserve">/0.20 afin de montrer comment les ACL permettent de contrôler le trafic entre VLANs tout en conservant les mêmes principes de filtrage.</w:t>
      </w:r>
    </w:p>
    <w:p w:rsidR="00000000" w:rsidDel="00000000" w:rsidP="00000000" w:rsidRDefault="00000000" w:rsidRPr="00000000" w14:paraId="000000DC">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prendre le routeur entreprise comme exemple de configuration. J'ai configuré 4 ACL étendues : ACL1_FTP (autorise FTP vers 172.16.102.70 depuis VLAN service/enseignant), </w:t>
      </w:r>
      <w:r w:rsidDel="00000000" w:rsidR="00000000" w:rsidRPr="00000000">
        <w:rPr>
          <w:rFonts w:ascii="Georgia" w:cs="Georgia" w:eastAsia="Georgia" w:hAnsi="Georgia"/>
          <w:rtl w:val="0"/>
        </w:rPr>
        <w:t xml:space="preserve">ACL2_ADMIN</w:t>
      </w:r>
      <w:r w:rsidDel="00000000" w:rsidR="00000000" w:rsidRPr="00000000">
        <w:rPr>
          <w:rFonts w:ascii="Georgia" w:cs="Georgia" w:eastAsia="Georgia" w:hAnsi="Georgia"/>
          <w:rtl w:val="0"/>
        </w:rPr>
        <w:t xml:space="preserve"> (bloque accès VLAN admin + autorise HTTP/HTTPS/DNS), ACL3_TFTP (autorise TFTP vers serveurs + ICMP), </w:t>
      </w:r>
      <w:r w:rsidDel="00000000" w:rsidR="00000000" w:rsidRPr="00000000">
        <w:rPr>
          <w:rFonts w:ascii="Georgia" w:cs="Georgia" w:eastAsia="Georgia" w:hAnsi="Georgia"/>
          <w:rtl w:val="0"/>
        </w:rPr>
        <w:t xml:space="preserve">ACL4_WEB</w:t>
      </w:r>
      <w:r w:rsidDel="00000000" w:rsidR="00000000" w:rsidRPr="00000000">
        <w:rPr>
          <w:rFonts w:ascii="Georgia" w:cs="Georgia" w:eastAsia="Georgia" w:hAnsi="Georgia"/>
          <w:rtl w:val="0"/>
        </w:rPr>
        <w:t xml:space="preserve"> (autorise HTTP/HTTPS vers serveurs web). Elles sont appliquées en in sur les sous-interfaces VLAN concernées. Le détail de cette configuration est présenté en annexe.</w:t>
      </w:r>
    </w:p>
    <w:p w:rsidR="00000000" w:rsidDel="00000000" w:rsidP="00000000" w:rsidRDefault="00000000" w:rsidRPr="00000000" w14:paraId="000000DD">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Nous allons mettre en place 4 ACL étendues sur les routeurs entreprise pour protéger les VLANs. Cela permet de contrôler précisément le trafic autorisé (FTP vers serveur 172.16.102.70, TFTP vers 172.16.x.70, HTTP/HTTPS vers serveurs web, blocage VLAN admin), réduit les risques de sécurité et simplifie la gestion du réseau en filtrant le trafic non autorisé.</w:t>
      </w:r>
    </w:p>
    <w:p w:rsidR="00000000" w:rsidDel="00000000" w:rsidP="00000000" w:rsidRDefault="00000000" w:rsidRPr="00000000" w14:paraId="000000DE">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DF">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E0">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E1">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E2">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E3">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ACL 1</w:t>
      </w:r>
    </w:p>
    <w:p w:rsidR="00000000" w:rsidDel="00000000" w:rsidP="00000000" w:rsidRDefault="00000000" w:rsidRPr="00000000" w14:paraId="000000E4">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355431" cy="3157538"/>
            <wp:effectExtent b="0" l="0" r="0" t="0"/>
            <wp:docPr id="34"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5355431"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ACL2</w:t>
      </w:r>
    </w:p>
    <w:p w:rsidR="00000000" w:rsidDel="00000000" w:rsidP="00000000" w:rsidRDefault="00000000" w:rsidRPr="00000000" w14:paraId="000000E6">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441210" cy="3100388"/>
            <wp:effectExtent b="0" l="0" r="0" t="0"/>
            <wp:docPr id="57"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3441210"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20" w:before="240" w:lineRule="auto"/>
        <w:ind w:left="0" w:firstLine="0"/>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E8">
      <w:pPr>
        <w:pBdr>
          <w:top w:color="auto" w:space="0" w:sz="0" w:val="none"/>
          <w:bottom w:color="auto" w:space="0" w:sz="0" w:val="none"/>
          <w:between w:color="auto" w:space="0" w:sz="0" w:val="none"/>
        </w:pBdr>
        <w:spacing w:before="0" w:lineRule="auto"/>
        <w:ind w:left="0" w:firstLine="0"/>
        <w:rPr>
          <w:rFonts w:ascii="Georgia" w:cs="Georgia" w:eastAsia="Georgia" w:hAnsi="Georgia"/>
        </w:rPr>
      </w:pPr>
      <w:r w:rsidDel="00000000" w:rsidR="00000000" w:rsidRPr="00000000">
        <w:rPr>
          <w:rFonts w:ascii="Georgia" w:cs="Georgia" w:eastAsia="Georgia" w:hAnsi="Georgia"/>
          <w:rtl w:val="0"/>
        </w:rPr>
        <w:t xml:space="preserve">ACL 3</w:t>
      </w:r>
    </w:p>
    <w:p w:rsidR="00000000" w:rsidDel="00000000" w:rsidP="00000000" w:rsidRDefault="00000000" w:rsidRPr="00000000" w14:paraId="000000E9">
      <w:pPr>
        <w:pBdr>
          <w:top w:color="auto" w:space="0" w:sz="0" w:val="none"/>
          <w:bottom w:color="auto" w:space="0" w:sz="0" w:val="none"/>
          <w:between w:color="auto" w:space="0" w:sz="0" w:val="none"/>
        </w:pBdr>
        <w:spacing w:before="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2806700"/>
            <wp:effectExtent b="0" l="0" r="0" t="0"/>
            <wp:docPr id="65" name="image62.png"/>
            <a:graphic>
              <a:graphicData uri="http://schemas.openxmlformats.org/drawingml/2006/picture">
                <pic:pic>
                  <pic:nvPicPr>
                    <pic:cNvPr id="0" name="image62.png"/>
                    <pic:cNvPicPr preferRelativeResize="0"/>
                  </pic:nvPicPr>
                  <pic:blipFill>
                    <a:blip r:embed="rId5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2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ACL 4</w:t>
      </w:r>
    </w:p>
    <w:p w:rsidR="00000000" w:rsidDel="00000000" w:rsidP="00000000" w:rsidRDefault="00000000" w:rsidRPr="00000000" w14:paraId="000000EB">
      <w:pPr>
        <w:spacing w:after="120" w:before="240" w:lineRule="auto"/>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938713" cy="4046278"/>
            <wp:effectExtent b="0" l="0" r="0" t="0"/>
            <wp:docPr id="59" name="image64.png"/>
            <a:graphic>
              <a:graphicData uri="http://schemas.openxmlformats.org/drawingml/2006/picture">
                <pic:pic>
                  <pic:nvPicPr>
                    <pic:cNvPr id="0" name="image64.png"/>
                    <pic:cNvPicPr preferRelativeResize="0"/>
                  </pic:nvPicPr>
                  <pic:blipFill>
                    <a:blip r:embed="rId54"/>
                    <a:srcRect b="0" l="0" r="0" t="0"/>
                    <a:stretch>
                      <a:fillRect/>
                    </a:stretch>
                  </pic:blipFill>
                  <pic:spPr>
                    <a:xfrm>
                      <a:off x="0" y="0"/>
                      <a:ext cx="4938713" cy="404627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Nous avons configuré 4 ACL étendues (ACL1_FTP, ACL2_ADMIN, </w:t>
      </w:r>
      <w:r w:rsidDel="00000000" w:rsidR="00000000" w:rsidRPr="00000000">
        <w:rPr>
          <w:rFonts w:ascii="Georgia" w:cs="Georgia" w:eastAsia="Georgia" w:hAnsi="Georgia"/>
          <w:sz w:val="24"/>
          <w:szCs w:val="24"/>
          <w:rtl w:val="0"/>
        </w:rPr>
        <w:t xml:space="preserve">ACL3_TFTP</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ACL4_WEB</w:t>
      </w:r>
      <w:r w:rsidDel="00000000" w:rsidR="00000000" w:rsidRPr="00000000">
        <w:rPr>
          <w:rFonts w:ascii="Georgia" w:cs="Georgia" w:eastAsia="Georgia" w:hAnsi="Georgia"/>
          <w:sz w:val="24"/>
          <w:szCs w:val="24"/>
          <w:rtl w:val="0"/>
        </w:rPr>
        <w:t xml:space="preserve">) sur les routeurs entreprise pour sécuriser les VLANs, mais malheureusement nous n'avons pas réussi à les appliquer correctement sur les sous-interfaces VLAN. Les difficultés rencontrées concernent principalement l'ordre des règles et le sens d'application (in/out), ce qui a entraîné des blocages de trafic légitimes malgré les autorisations prévues pour FTP vers 172.16.102.70, TFTP vers serveurs, HTTP/HTTPS vers serveurs web et la protection du VLAN admin.</w:t>
      </w:r>
    </w:p>
    <w:p w:rsidR="00000000" w:rsidDel="00000000" w:rsidP="00000000" w:rsidRDefault="00000000" w:rsidRPr="00000000" w14:paraId="000000ED">
      <w:pPr>
        <w:pStyle w:val="Heading2"/>
        <w:spacing w:after="80" w:before="0" w:line="300" w:lineRule="auto"/>
        <w:ind w:left="0" w:right="0" w:firstLine="0"/>
        <w:rPr>
          <w:rFonts w:ascii="Georgia" w:cs="Georgia" w:eastAsia="Georgia" w:hAnsi="Georgia"/>
          <w:sz w:val="34"/>
          <w:szCs w:val="34"/>
        </w:rPr>
      </w:pPr>
      <w:bookmarkStart w:colFirst="0" w:colLast="0" w:name="_lwyc7j8jprsi" w:id="12"/>
      <w:bookmarkEnd w:id="12"/>
      <w:r w:rsidDel="00000000" w:rsidR="00000000" w:rsidRPr="00000000">
        <w:rPr>
          <w:rFonts w:ascii="Georgia" w:cs="Georgia" w:eastAsia="Georgia" w:hAnsi="Georgia"/>
          <w:sz w:val="34"/>
          <w:szCs w:val="34"/>
          <w:rtl w:val="0"/>
        </w:rPr>
        <w:t xml:space="preserve">Conclusion</w:t>
      </w:r>
    </w:p>
    <w:p w:rsidR="00000000" w:rsidDel="00000000" w:rsidP="00000000" w:rsidRDefault="00000000" w:rsidRPr="00000000" w14:paraId="000000EE">
      <w:pPr>
        <w:spacing w:after="120" w:before="12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 TP a permis de mettre en place une infrastructure réseau complète fonctionnelle comprenant des LAN interconnectés par VLANs, un inter-site opérationnel via liaisons point à point, un NAT WAN efficace permettant aux différents sites d'accéder à Internet avec des adresses publiques du pool 161.3.36.32/28, ainsi que des serveurs web et TFTP accessibles depuis tous les segments du réseau.</w:t>
      </w:r>
    </w:p>
    <w:p w:rsidR="00000000" w:rsidDel="00000000" w:rsidP="00000000" w:rsidRDefault="00000000" w:rsidRPr="00000000" w14:paraId="000000EF">
      <w:pPr>
        <w:spacing w:after="12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Points d'amélioration : mieux gérer mon organisation, améliorer la manipulation des composants, approfondir les recherches personnelles et revoir les cours pour optimiser les prochaines configurations et aussi les ACLs.</w:t>
      </w:r>
    </w:p>
    <w:p w:rsidR="00000000" w:rsidDel="00000000" w:rsidP="00000000" w:rsidRDefault="00000000" w:rsidRPr="00000000" w14:paraId="000000F0">
      <w:pPr>
        <w:spacing w:after="12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1">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F2">
      <w:pPr>
        <w:spacing w:after="120" w:before="24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F3">
      <w:pPr>
        <w:spacing w:after="12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4">
      <w:pPr>
        <w:spacing w:after="120" w:before="240" w:lineRule="auto"/>
        <w:ind w:left="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F5">
      <w:pPr>
        <w:spacing w:after="120" w:before="240" w:lineRule="auto"/>
        <w:ind w:left="0" w:firstLine="0"/>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F6">
      <w:pPr>
        <w:spacing w:after="120" w:before="240" w:lineRule="auto"/>
        <w:ind w:left="0" w:firstLine="0"/>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ind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Annexe : </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Plan d’adressage du LAN 1</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5581395348838"/>
        <w:gridCol w:w="725.5813953488372"/>
        <w:gridCol w:w="1096.434108527132"/>
        <w:gridCol w:w="1007.7519379844962"/>
        <w:gridCol w:w="1531.7829457364342"/>
        <w:gridCol w:w="1709.1472868217056"/>
        <w:gridCol w:w="1023.8759689922482"/>
        <w:gridCol w:w="1152.8682170542636"/>
        <w:tblGridChange w:id="0">
          <w:tblGrid>
            <w:gridCol w:w="1112.5581395348838"/>
            <w:gridCol w:w="725.5813953488372"/>
            <w:gridCol w:w="1096.434108527132"/>
            <w:gridCol w:w="1007.7519379844962"/>
            <w:gridCol w:w="1531.7829457364342"/>
            <w:gridCol w:w="1709.1472868217056"/>
            <w:gridCol w:w="1023.8759689922482"/>
            <w:gridCol w:w="1152.8682170542636"/>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LAN 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Nb hôtes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Adresse Reseau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CIDR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Masque sous-reseau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Plage d'adressage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Broadcast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30 Form_A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90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255.255.255.128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172.16.104.1 - 172.16.104.126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172.16.104.127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40 Form_B</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80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172.16.104.128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255.255.255.128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172.16.104.129 - 172.16.104.254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172.16.104.255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172.16.104.129</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100 enseignent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31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172.16.105.0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255.255.255.192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172.16.105.1 - 172.16.105.62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172.16.105.63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20 service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172.16.105.64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255.255.255.224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172.16.105.65 - 172.16.105.94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172.16.105.95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172.16.105.65</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10 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172.16.105.96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255.255.255.240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172.18.105.97 - 172.18.105.110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172.16.105.111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172.16.105.97</w:t>
            </w:r>
          </w:p>
        </w:tc>
      </w:tr>
    </w:tbl>
    <w:p w:rsidR="00000000" w:rsidDel="00000000" w:rsidP="00000000" w:rsidRDefault="00000000" w:rsidRPr="00000000" w14:paraId="0000012A">
      <w:pPr>
        <w:ind w:firstLine="0"/>
        <w:rPr>
          <w:b w:val="1"/>
          <w:bCs w:val="1"/>
        </w:rPr>
      </w:pPr>
      <w:r w:rsidDel="00000000" w:rsidR="00000000" w:rsidRPr="00000000">
        <w:rPr>
          <w:b w:val="1"/>
          <w:bCs w:val="1"/>
          <w:rtl w:val="0"/>
        </w:rPr>
        <w:t xml:space="preserve">Plan d’adressage du batiment A du LAN 1 </w:t>
      </w:r>
    </w:p>
    <w:tbl>
      <w:tblPr>
        <w:tblStyle w:val="Table4"/>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920"/>
        <w:gridCol w:w="1500"/>
        <w:gridCol w:w="1500"/>
        <w:tblGridChange w:id="0">
          <w:tblGrid>
            <w:gridCol w:w="1500"/>
            <w:gridCol w:w="1500"/>
            <w:gridCol w:w="192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172.16.105.98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172.16.105.97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172.16.105.66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172.16.105.65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fa0/9</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fa0/19</w:t>
            </w:r>
          </w:p>
        </w:tc>
      </w:tr>
    </w:tbl>
    <w:p w:rsidR="00000000" w:rsidDel="00000000" w:rsidP="00000000" w:rsidRDefault="00000000" w:rsidRPr="00000000" w14:paraId="00000149">
      <w:pPr>
        <w:ind w:firstLine="0"/>
        <w:rPr>
          <w:b w:val="1"/>
          <w:bCs w:val="1"/>
        </w:rPr>
      </w:pPr>
      <w:r w:rsidDel="00000000" w:rsidR="00000000" w:rsidRPr="00000000">
        <w:rPr>
          <w:b w:val="1"/>
          <w:bCs w:val="1"/>
          <w:rtl w:val="0"/>
        </w:rPr>
        <w:t xml:space="preserve">Plan d’adressage du batiment B du LAN 1 </w:t>
      </w:r>
    </w:p>
    <w:tbl>
      <w:tblPr>
        <w:tblStyle w:val="Table5"/>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45"/>
        <w:gridCol w:w="1905"/>
        <w:gridCol w:w="1500"/>
        <w:gridCol w:w="1695"/>
        <w:tblGridChange w:id="0">
          <w:tblGrid>
            <w:gridCol w:w="1500"/>
            <w:gridCol w:w="1845"/>
            <w:gridCol w:w="1905"/>
            <w:gridCol w:w="1500"/>
            <w:gridCol w:w="169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B</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172.16.105.99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172.16.105.97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172.16.105.67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172.16.105.65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172.16.104.131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r>
    </w:tbl>
    <w:p w:rsidR="00000000" w:rsidDel="00000000" w:rsidP="00000000" w:rsidRDefault="00000000" w:rsidRPr="00000000" w14:paraId="00000168">
      <w:pPr>
        <w:ind w:firstLine="0"/>
        <w:rPr>
          <w:b w:val="1"/>
          <w:bCs w:val="1"/>
        </w:rPr>
      </w:pPr>
      <w:r w:rsidDel="00000000" w:rsidR="00000000" w:rsidRPr="00000000">
        <w:rPr>
          <w:b w:val="1"/>
          <w:bCs w:val="1"/>
          <w:rtl w:val="0"/>
        </w:rPr>
        <w:t xml:space="preserve">Plan d’adressage du batiment C du LAN 1 </w:t>
      </w:r>
    </w:p>
    <w:tbl>
      <w:tblPr>
        <w:tblStyle w:val="Table6"/>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500"/>
        <w:gridCol w:w="1815"/>
        <w:gridCol w:w="1500"/>
        <w:gridCol w:w="1500"/>
        <w:tblGridChange w:id="0">
          <w:tblGrid>
            <w:gridCol w:w="1740"/>
            <w:gridCol w:w="1500"/>
            <w:gridCol w:w="1815"/>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172.16.105.97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172.16.105.68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172.16.105.65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172.16.104.132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172.16.104.129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r>
    </w:tbl>
    <w:p w:rsidR="00000000" w:rsidDel="00000000" w:rsidP="00000000" w:rsidRDefault="00000000" w:rsidRPr="00000000" w14:paraId="00000187">
      <w:pPr>
        <w:ind w:firstLine="0"/>
        <w:rPr>
          <w:b w:val="1"/>
          <w:bCs w:val="1"/>
        </w:rPr>
      </w:pPr>
      <w:r w:rsidDel="00000000" w:rsidR="00000000" w:rsidRPr="00000000">
        <w:rPr>
          <w:b w:val="1"/>
          <w:bCs w:val="1"/>
          <w:rtl w:val="0"/>
        </w:rPr>
        <w:t xml:space="preserve">Mot de passe des switch des bâtiments du LAN 1 avec l’interface de connexion SSH</w:t>
      </w:r>
    </w:p>
    <w:tbl>
      <w:tblPr>
        <w:tblStyle w:val="Table7"/>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500"/>
        <w:gridCol w:w="1500"/>
        <w:gridCol w:w="1500"/>
        <w:tblGridChange w:id="0">
          <w:tblGrid>
            <w:gridCol w:w="2130"/>
            <w:gridCol w:w="150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LAN 1 Switch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admin_a1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admin_b1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admin_c1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console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vty_a1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vty_b1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vty_c1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interface vlan admin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172.16.105.108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172.16.105.109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172.16.105.110</w:t>
            </w:r>
          </w:p>
        </w:tc>
      </w:tr>
    </w:tbl>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Liaison point à point du LAN 1 pour la inter-site</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IP</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Entreprise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192.168.1.6</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192.168.1.14</w:t>
            </w:r>
          </w:p>
        </w:tc>
      </w:tr>
    </w:tbl>
    <w:p w:rsidR="00000000" w:rsidDel="00000000" w:rsidP="00000000" w:rsidRDefault="00000000" w:rsidRPr="00000000" w14:paraId="000001BB">
      <w:pPr>
        <w:ind w:firstLine="0"/>
        <w:rPr>
          <w:b w:val="1"/>
          <w:bCs w:val="1"/>
        </w:rPr>
      </w:pPr>
      <w:r w:rsidDel="00000000" w:rsidR="00000000" w:rsidRPr="00000000">
        <w:rPr>
          <w:b w:val="1"/>
          <w:bCs w:val="1"/>
          <w:rtl w:val="0"/>
        </w:rPr>
        <w:t xml:space="preserve">Mot de passe des routeurs FAI et Entreprise du LAN 1</w:t>
      </w:r>
    </w:p>
    <w:tbl>
      <w:tblPr>
        <w:tblStyle w:val="Table9"/>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55"/>
        <w:gridCol w:w="1890"/>
        <w:tblGridChange w:id="0">
          <w:tblGrid>
            <w:gridCol w:w="1995"/>
            <w:gridCol w:w="1755"/>
            <w:gridCol w:w="189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Entreprise 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admin_fai1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admin_re1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console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vty_fai1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vty_re1</w:t>
            </w:r>
          </w:p>
        </w:tc>
      </w:tr>
    </w:tbl>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Configuration du Routeur Entreprise 1</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Pr>
        <w:drawing>
          <wp:inline distB="114300" distT="114300" distL="114300" distR="114300">
            <wp:extent cx="2558415" cy="5558645"/>
            <wp:effectExtent b="0" l="0" r="0" t="0"/>
            <wp:docPr id="16"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2558415" cy="555864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Pr>
        <w:drawing>
          <wp:inline distB="114300" distT="114300" distL="114300" distR="114300">
            <wp:extent cx="3670935" cy="1506025"/>
            <wp:effectExtent b="0" l="0" r="0" t="0"/>
            <wp:docPr id="28"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3670935" cy="150602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ind w:firstLine="0"/>
        <w:rPr>
          <w:b w:val="1"/>
          <w:bCs w:val="1"/>
        </w:rPr>
      </w:pPr>
      <w:r w:rsidDel="00000000" w:rsidR="00000000" w:rsidRPr="00000000">
        <w:rPr>
          <w:b w:val="1"/>
          <w:bCs w:val="1"/>
          <w:rtl w:val="0"/>
        </w:rPr>
        <w:t xml:space="preserve">Configuration du Routeur FAI 1</w:t>
      </w:r>
    </w:p>
    <w:p w:rsidR="00000000" w:rsidDel="00000000" w:rsidP="00000000" w:rsidRDefault="00000000" w:rsidRPr="00000000" w14:paraId="000001D4">
      <w:pPr>
        <w:ind w:firstLine="0"/>
        <w:rPr>
          <w:b w:val="1"/>
          <w:bCs w:val="1"/>
        </w:rPr>
      </w:pPr>
      <w:r w:rsidDel="00000000" w:rsidR="00000000" w:rsidRPr="00000000">
        <w:rPr>
          <w:b w:val="1"/>
          <w:bCs w:val="1"/>
        </w:rPr>
        <w:drawing>
          <wp:inline distB="114300" distT="114300" distL="114300" distR="114300">
            <wp:extent cx="3746010" cy="7418387"/>
            <wp:effectExtent b="0" l="0" r="0" t="0"/>
            <wp:docPr id="6"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3746010" cy="7418387"/>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Lan 2</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Plan d’adressage du LAN 2</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5581395348838"/>
        <w:gridCol w:w="725.5813953488372"/>
        <w:gridCol w:w="1096.434108527132"/>
        <w:gridCol w:w="1007.7519379844962"/>
        <w:gridCol w:w="1531.7829457364342"/>
        <w:gridCol w:w="1709.1472868217056"/>
        <w:gridCol w:w="1023.8759689922482"/>
        <w:gridCol w:w="1152.8682170542636"/>
        <w:tblGridChange w:id="0">
          <w:tblGrid>
            <w:gridCol w:w="1112.5581395348838"/>
            <w:gridCol w:w="725.5813953488372"/>
            <w:gridCol w:w="1096.434108527132"/>
            <w:gridCol w:w="1007.7519379844962"/>
            <w:gridCol w:w="1531.7829457364342"/>
            <w:gridCol w:w="1709.1472868217056"/>
            <w:gridCol w:w="1023.8759689922482"/>
            <w:gridCol w:w="1152.8682170542636"/>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LAN 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Nb hôtes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Adresse Reseau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CIDR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Masque sous-reseau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Plage d'adressage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Broadcast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30 Form_A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300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172.16.64.1 - 172.16.65.254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172.16.65.255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172.16.64.1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40 Form_B</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300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172.16.66.0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172.16.66.1 - 172.16.67.254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172.16.67.255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172.16.66.1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100 enseignent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172.16.68.0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255.255.255.192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172.16.68.1 - 172.16.68.62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172.16.68.63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20 service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172.16.68.64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255.255.255.224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172.16.68.67 - 172.16.68.94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172.16.68.95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172.16.68.65</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10 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172.16.68.96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255.255.255.240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172.16.68.97 - 172.16.68.110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172.16.68.111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172.16.68.97</w:t>
            </w:r>
          </w:p>
        </w:tc>
      </w:tr>
    </w:tbl>
    <w:p w:rsidR="00000000" w:rsidDel="00000000" w:rsidP="00000000" w:rsidRDefault="00000000" w:rsidRPr="00000000" w14:paraId="00000207">
      <w:pPr>
        <w:ind w:firstLine="0"/>
        <w:rPr>
          <w:b w:val="1"/>
          <w:bCs w:val="1"/>
        </w:rPr>
      </w:pPr>
      <w:r w:rsidDel="00000000" w:rsidR="00000000" w:rsidRPr="00000000">
        <w:rPr>
          <w:b w:val="1"/>
          <w:bCs w:val="1"/>
          <w:rtl w:val="0"/>
        </w:rPr>
        <w:t xml:space="preserve">Plan d’adressage du batiment A du LAN 2</w:t>
      </w:r>
    </w:p>
    <w:tbl>
      <w:tblPr>
        <w:tblStyle w:val="Table1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920"/>
        <w:gridCol w:w="1500"/>
        <w:gridCol w:w="1500"/>
        <w:tblGridChange w:id="0">
          <w:tblGrid>
            <w:gridCol w:w="1500"/>
            <w:gridCol w:w="1500"/>
            <w:gridCol w:w="192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172.16.68.98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172.16.68.97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172.16.68.66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172.16.68.65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172.16.64.2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fa0/9</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172.16.66.2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172.16.66.1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fa0/19</w:t>
            </w:r>
          </w:p>
        </w:tc>
      </w:tr>
    </w:tbl>
    <w:p w:rsidR="00000000" w:rsidDel="00000000" w:rsidP="00000000" w:rsidRDefault="00000000" w:rsidRPr="00000000" w14:paraId="00000226">
      <w:pPr>
        <w:ind w:firstLine="0"/>
        <w:rPr>
          <w:b w:val="1"/>
          <w:bCs w:val="1"/>
        </w:rPr>
      </w:pPr>
      <w:r w:rsidDel="00000000" w:rsidR="00000000" w:rsidRPr="00000000">
        <w:rPr>
          <w:b w:val="1"/>
          <w:bCs w:val="1"/>
          <w:rtl w:val="0"/>
        </w:rPr>
        <w:t xml:space="preserve">Plan d’adressage du batiment B du LAN 2</w:t>
      </w:r>
    </w:p>
    <w:tbl>
      <w:tblPr>
        <w:tblStyle w:val="Table12"/>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45"/>
        <w:gridCol w:w="1905"/>
        <w:gridCol w:w="1500"/>
        <w:gridCol w:w="1695"/>
        <w:tblGridChange w:id="0">
          <w:tblGrid>
            <w:gridCol w:w="1500"/>
            <w:gridCol w:w="1845"/>
            <w:gridCol w:w="1905"/>
            <w:gridCol w:w="1500"/>
            <w:gridCol w:w="169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B</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172.16.68.99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172.16.68.97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172.16.68.67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172.16.68.65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172.16.64.3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172.16.66.3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172.16.66.1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r>
    </w:tbl>
    <w:p w:rsidR="00000000" w:rsidDel="00000000" w:rsidP="00000000" w:rsidRDefault="00000000" w:rsidRPr="00000000" w14:paraId="00000245">
      <w:pPr>
        <w:ind w:firstLine="0"/>
        <w:rPr>
          <w:b w:val="1"/>
          <w:bCs w:val="1"/>
        </w:rPr>
      </w:pPr>
      <w:r w:rsidDel="00000000" w:rsidR="00000000" w:rsidRPr="00000000">
        <w:rPr>
          <w:b w:val="1"/>
          <w:bCs w:val="1"/>
          <w:rtl w:val="0"/>
        </w:rPr>
        <w:t xml:space="preserve">Plan d’adressage du batiment C du LAN 2</w:t>
      </w:r>
    </w:p>
    <w:tbl>
      <w:tblPr>
        <w:tblStyle w:val="Table13"/>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500"/>
        <w:gridCol w:w="1815"/>
        <w:gridCol w:w="1500"/>
        <w:gridCol w:w="1500"/>
        <w:tblGridChange w:id="0">
          <w:tblGrid>
            <w:gridCol w:w="1740"/>
            <w:gridCol w:w="1500"/>
            <w:gridCol w:w="1815"/>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172.16.68.97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172.16.68.68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172.16.68.65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172.16.64.4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172.16.66.4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172.16.66.1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r>
    </w:tbl>
    <w:p w:rsidR="00000000" w:rsidDel="00000000" w:rsidP="00000000" w:rsidRDefault="00000000" w:rsidRPr="00000000" w14:paraId="00000264">
      <w:pPr>
        <w:ind w:firstLine="0"/>
        <w:rPr>
          <w:b w:val="1"/>
          <w:bCs w:val="1"/>
        </w:rPr>
      </w:pPr>
      <w:r w:rsidDel="00000000" w:rsidR="00000000" w:rsidRPr="00000000">
        <w:rPr>
          <w:b w:val="1"/>
          <w:bCs w:val="1"/>
          <w:rtl w:val="0"/>
        </w:rPr>
        <w:t xml:space="preserve">Mot de passe des switch des bâtiments du LAN 2 avec l’interface de connexion SSH</w:t>
      </w:r>
    </w:p>
    <w:tbl>
      <w:tblPr>
        <w:tblStyle w:val="Table14"/>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500"/>
        <w:gridCol w:w="1500"/>
        <w:gridCol w:w="1500"/>
        <w:tblGridChange w:id="0">
          <w:tblGrid>
            <w:gridCol w:w="1995"/>
            <w:gridCol w:w="150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LAN 2 Switch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admin_a2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admin_b2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admin_c2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console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vty_a2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vty_b2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vty_c2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interface vlan admin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172.16.68.108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172.16.68.109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172.16.68.110</w:t>
            </w:r>
          </w:p>
        </w:tc>
      </w:tr>
    </w:tbl>
    <w:p w:rsidR="00000000" w:rsidDel="00000000" w:rsidP="00000000" w:rsidRDefault="00000000" w:rsidRPr="00000000" w14:paraId="00000279">
      <w:pPr>
        <w:ind w:firstLine="0"/>
        <w:rPr>
          <w:b w:val="1"/>
          <w:bCs w:val="1"/>
        </w:rPr>
      </w:pPr>
      <w:r w:rsidDel="00000000" w:rsidR="00000000" w:rsidRPr="00000000">
        <w:rPr>
          <w:b w:val="1"/>
          <w:bCs w:val="1"/>
          <w:rtl w:val="0"/>
        </w:rPr>
        <w:t xml:space="preserve">Liaison point à point du LAN 2 pour la inter-site</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IP</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Entreprise 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192.168.1.18</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192.168.1.45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192.168.1.46</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192.168.1.26</w:t>
            </w:r>
          </w:p>
        </w:tc>
      </w:tr>
    </w:tbl>
    <w:p w:rsidR="00000000" w:rsidDel="00000000" w:rsidP="00000000" w:rsidRDefault="00000000" w:rsidRPr="00000000" w14:paraId="00000298">
      <w:pPr>
        <w:ind w:firstLine="0"/>
        <w:rPr>
          <w:b w:val="1"/>
          <w:bCs w:val="1"/>
        </w:rPr>
      </w:pPr>
      <w:r w:rsidDel="00000000" w:rsidR="00000000" w:rsidRPr="00000000">
        <w:rPr>
          <w:b w:val="1"/>
          <w:bCs w:val="1"/>
          <w:rtl w:val="0"/>
        </w:rPr>
        <w:t xml:space="preserve">Mot de passe des routeurs FAI et Entreprise du LAN 2</w:t>
      </w:r>
    </w:p>
    <w:tbl>
      <w:tblPr>
        <w:tblStyle w:val="Table16"/>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55"/>
        <w:gridCol w:w="1890"/>
        <w:tblGridChange w:id="0">
          <w:tblGrid>
            <w:gridCol w:w="1995"/>
            <w:gridCol w:w="1755"/>
            <w:gridCol w:w="189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Entreprise 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admin_fai2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admin_re2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console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vty_fai2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vty_re2</w:t>
            </w:r>
          </w:p>
        </w:tc>
      </w:tr>
    </w:tbl>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2AD">
      <w:pPr>
        <w:ind w:firstLine="0"/>
        <w:rPr>
          <w:b w:val="1"/>
          <w:bCs w:val="1"/>
        </w:rPr>
      </w:pPr>
      <w:r w:rsidDel="00000000" w:rsidR="00000000" w:rsidRPr="00000000">
        <w:rPr>
          <w:b w:val="1"/>
          <w:bCs w:val="1"/>
          <w:rtl w:val="0"/>
        </w:rPr>
        <w:t xml:space="preserve">Configuration du Routeur Entreprise 2</w:t>
      </w:r>
    </w:p>
    <w:p w:rsidR="00000000" w:rsidDel="00000000" w:rsidP="00000000" w:rsidRDefault="00000000" w:rsidRPr="00000000" w14:paraId="000002AE">
      <w:pPr>
        <w:ind w:firstLine="0"/>
        <w:rPr>
          <w:b w:val="1"/>
          <w:bCs w:val="1"/>
        </w:rPr>
      </w:pPr>
      <w:r w:rsidDel="00000000" w:rsidR="00000000" w:rsidRPr="00000000">
        <w:rPr>
          <w:b w:val="1"/>
          <w:bCs w:val="1"/>
        </w:rPr>
        <w:drawing>
          <wp:inline distB="114300" distT="114300" distL="114300" distR="114300">
            <wp:extent cx="2314575" cy="5220539"/>
            <wp:effectExtent b="0" l="0" r="0" t="0"/>
            <wp:docPr id="49"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2314575" cy="5220539"/>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ind w:firstLine="0"/>
        <w:rPr>
          <w:b w:val="1"/>
          <w:bCs w:val="1"/>
        </w:rPr>
      </w:pPr>
      <w:r w:rsidDel="00000000" w:rsidR="00000000" w:rsidRPr="00000000">
        <w:rPr>
          <w:b w:val="1"/>
          <w:bCs w:val="1"/>
        </w:rPr>
        <w:drawing>
          <wp:inline distB="114300" distT="114300" distL="114300" distR="114300">
            <wp:extent cx="3824322" cy="1901825"/>
            <wp:effectExtent b="0" l="0" r="0" t="0"/>
            <wp:docPr id="42"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3824322" cy="190182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ind w:firstLine="0"/>
        <w:rPr>
          <w:b w:val="1"/>
          <w:bCs w:val="1"/>
        </w:rPr>
      </w:pPr>
      <w:r w:rsidDel="00000000" w:rsidR="00000000" w:rsidRPr="00000000">
        <w:rPr>
          <w:b w:val="1"/>
          <w:bCs w:val="1"/>
          <w:rtl w:val="0"/>
        </w:rPr>
        <w:t xml:space="preserve">Configuration du Routeur FAI 2</w:t>
      </w:r>
    </w:p>
    <w:p w:rsidR="00000000" w:rsidDel="00000000" w:rsidP="00000000" w:rsidRDefault="00000000" w:rsidRPr="00000000" w14:paraId="000002B1">
      <w:pPr>
        <w:ind w:firstLine="0"/>
        <w:rPr>
          <w:b w:val="1"/>
          <w:bCs w:val="1"/>
        </w:rPr>
      </w:pPr>
      <w:r w:rsidDel="00000000" w:rsidR="00000000" w:rsidRPr="00000000">
        <w:rPr>
          <w:b w:val="1"/>
          <w:bCs w:val="1"/>
        </w:rPr>
        <w:drawing>
          <wp:inline distB="114300" distT="114300" distL="114300" distR="114300">
            <wp:extent cx="3803827" cy="7526338"/>
            <wp:effectExtent b="0" l="0" r="0" t="0"/>
            <wp:docPr id="47"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3803827" cy="7526338"/>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Plan d’adressage du LAN 3</w:t>
      </w:r>
    </w:p>
    <w:tbl>
      <w:tblPr>
        <w:tblStyle w:val="Table1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5581395348838"/>
        <w:gridCol w:w="725.5813953488372"/>
        <w:gridCol w:w="1096.434108527132"/>
        <w:gridCol w:w="1007.7519379844962"/>
        <w:gridCol w:w="1531.7829457364342"/>
        <w:gridCol w:w="1709.1472868217056"/>
        <w:gridCol w:w="1023.8759689922482"/>
        <w:gridCol w:w="1152.8682170542636"/>
        <w:tblGridChange w:id="0">
          <w:tblGrid>
            <w:gridCol w:w="1112.5581395348838"/>
            <w:gridCol w:w="725.5813953488372"/>
            <w:gridCol w:w="1096.434108527132"/>
            <w:gridCol w:w="1007.7519379844962"/>
            <w:gridCol w:w="1531.7829457364342"/>
            <w:gridCol w:w="1709.1472868217056"/>
            <w:gridCol w:w="1023.8759689922482"/>
            <w:gridCol w:w="1152.8682170542636"/>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LAN 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Nb hôtes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Adresse Reseau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CIDR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Masque sous-reseau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Plage d'adressage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Broadcast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40 Form_B</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514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172.16.0.1 - 172.16.3.254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172.16.3.255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172.16.0.1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30 Form_A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512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172.16.4.1 - 172.16.7.254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172.16.7.255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172.16.4.1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100 enseignent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127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172.16.8.0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172.16.8.1 - 172.16.8.254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172.16.8.255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172.16.8.1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20 service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64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255.255.255.128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172.16.9.1 - 172.16.9.126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172.16.9.127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10 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172.16.9.128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255.255.255.240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172.16.9.129 - 172.16.9.142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172.16.9.143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172.16.9.129</w:t>
            </w:r>
          </w:p>
        </w:tc>
      </w:tr>
    </w:tbl>
    <w:p w:rsidR="00000000" w:rsidDel="00000000" w:rsidP="00000000" w:rsidRDefault="00000000" w:rsidRPr="00000000" w14:paraId="000002E3">
      <w:pPr>
        <w:ind w:firstLine="0"/>
        <w:rPr>
          <w:b w:val="1"/>
          <w:bCs w:val="1"/>
        </w:rPr>
      </w:pPr>
      <w:r w:rsidDel="00000000" w:rsidR="00000000" w:rsidRPr="00000000">
        <w:rPr>
          <w:b w:val="1"/>
          <w:bCs w:val="1"/>
          <w:rtl w:val="0"/>
        </w:rPr>
        <w:t xml:space="preserve">Plan d’adressage du batiment A du LAN 3</w:t>
      </w:r>
    </w:p>
    <w:tbl>
      <w:tblPr>
        <w:tblStyle w:val="Table18"/>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920"/>
        <w:gridCol w:w="1500"/>
        <w:gridCol w:w="1500"/>
        <w:tblGridChange w:id="0">
          <w:tblGrid>
            <w:gridCol w:w="1500"/>
            <w:gridCol w:w="1500"/>
            <w:gridCol w:w="192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PCA31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PCA32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PCA33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172.16.4.2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fa0/9</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PCA34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PCA310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172.16.8.2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172.16.8.1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fa0/19</w:t>
            </w:r>
          </w:p>
        </w:tc>
      </w:tr>
    </w:tbl>
    <w:p w:rsidR="00000000" w:rsidDel="00000000" w:rsidP="00000000" w:rsidRDefault="00000000" w:rsidRPr="00000000" w14:paraId="00000302">
      <w:pPr>
        <w:ind w:firstLine="0"/>
        <w:rPr>
          <w:b w:val="1"/>
          <w:bCs w:val="1"/>
        </w:rPr>
      </w:pPr>
      <w:r w:rsidDel="00000000" w:rsidR="00000000" w:rsidRPr="00000000">
        <w:rPr>
          <w:b w:val="1"/>
          <w:bCs w:val="1"/>
          <w:rtl w:val="0"/>
        </w:rPr>
        <w:t xml:space="preserve">Plan d’adressage du batiment B du LAN 3</w:t>
      </w:r>
    </w:p>
    <w:tbl>
      <w:tblPr>
        <w:tblStyle w:val="Table19"/>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45"/>
        <w:gridCol w:w="1905"/>
        <w:gridCol w:w="1500"/>
        <w:gridCol w:w="1695"/>
        <w:tblGridChange w:id="0">
          <w:tblGrid>
            <w:gridCol w:w="1500"/>
            <w:gridCol w:w="1845"/>
            <w:gridCol w:w="1905"/>
            <w:gridCol w:w="1500"/>
            <w:gridCol w:w="169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B</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PCB31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172.16.9.131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PCB32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PCB33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172.16.4.3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PCB34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PCB310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172.16.8.3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172.16.8.1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r>
    </w:tbl>
    <w:p w:rsidR="00000000" w:rsidDel="00000000" w:rsidP="00000000" w:rsidRDefault="00000000" w:rsidRPr="00000000" w14:paraId="00000321">
      <w:pPr>
        <w:ind w:firstLine="0"/>
        <w:rPr>
          <w:b w:val="1"/>
          <w:bCs w:val="1"/>
        </w:rPr>
      </w:pPr>
      <w:r w:rsidDel="00000000" w:rsidR="00000000" w:rsidRPr="00000000">
        <w:rPr>
          <w:b w:val="1"/>
          <w:bCs w:val="1"/>
          <w:rtl w:val="0"/>
        </w:rPr>
        <w:t xml:space="preserve">Plan d’adressage du batiment C du LAN 3</w:t>
      </w:r>
    </w:p>
    <w:tbl>
      <w:tblPr>
        <w:tblStyle w:val="Table20"/>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500"/>
        <w:gridCol w:w="1815"/>
        <w:gridCol w:w="1500"/>
        <w:gridCol w:w="1500"/>
        <w:tblGridChange w:id="0">
          <w:tblGrid>
            <w:gridCol w:w="1740"/>
            <w:gridCol w:w="1500"/>
            <w:gridCol w:w="1815"/>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PCC31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172.16.9.132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PCC32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PCC33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172.16.4.4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PCC34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PCC310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172.16.8.4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172.16.8.1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r>
    </w:tbl>
    <w:p w:rsidR="00000000" w:rsidDel="00000000" w:rsidP="00000000" w:rsidRDefault="00000000" w:rsidRPr="00000000" w14:paraId="00000340">
      <w:pPr>
        <w:ind w:firstLine="0"/>
        <w:rPr>
          <w:b w:val="1"/>
          <w:bCs w:val="1"/>
        </w:rPr>
      </w:pPr>
      <w:r w:rsidDel="00000000" w:rsidR="00000000" w:rsidRPr="00000000">
        <w:rPr>
          <w:b w:val="1"/>
          <w:bCs w:val="1"/>
          <w:rtl w:val="0"/>
        </w:rPr>
        <w:t xml:space="preserve">Mot de passe des switch des bâtiments du LAN 3 avec l’interface de connexion SSH</w:t>
      </w:r>
    </w:p>
    <w:tbl>
      <w:tblPr>
        <w:tblStyle w:val="Table21"/>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500"/>
        <w:gridCol w:w="1500"/>
        <w:gridCol w:w="1500"/>
        <w:tblGridChange w:id="0">
          <w:tblGrid>
            <w:gridCol w:w="2130"/>
            <w:gridCol w:w="150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LAN 3 Switch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admin_a3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admin_b3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admin_c3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console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vty_a3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vty_b3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vty_c3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interface vlan admin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172.16.9.142</w:t>
            </w:r>
          </w:p>
        </w:tc>
      </w:tr>
    </w:tbl>
    <w:p w:rsidR="00000000" w:rsidDel="00000000" w:rsidP="00000000" w:rsidRDefault="00000000" w:rsidRPr="00000000" w14:paraId="00000355">
      <w:pPr>
        <w:ind w:firstLine="0"/>
        <w:rPr>
          <w:b w:val="1"/>
          <w:bCs w:val="1"/>
        </w:rPr>
      </w:pPr>
      <w:r w:rsidDel="00000000" w:rsidR="00000000" w:rsidRPr="00000000">
        <w:rPr>
          <w:b w:val="1"/>
          <w:bCs w:val="1"/>
          <w:rtl w:val="0"/>
        </w:rPr>
        <w:t xml:space="preserve">Liaison point à point du LAN 3 pour la inter-site</w:t>
      </w:r>
    </w:p>
    <w:tbl>
      <w:tblPr>
        <w:tblStyle w:val="Table2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IP</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Entreprise 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192.168.1.30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192.168.1.9</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192.168.1.33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192.168.1.34</w:t>
            </w:r>
          </w:p>
        </w:tc>
      </w:tr>
    </w:tbl>
    <w:p w:rsidR="00000000" w:rsidDel="00000000" w:rsidP="00000000" w:rsidRDefault="00000000" w:rsidRPr="00000000" w14:paraId="00000374">
      <w:pPr>
        <w:ind w:firstLine="0"/>
        <w:rPr>
          <w:b w:val="1"/>
          <w:bCs w:val="1"/>
        </w:rPr>
      </w:pPr>
      <w:r w:rsidDel="00000000" w:rsidR="00000000" w:rsidRPr="00000000">
        <w:rPr>
          <w:b w:val="1"/>
          <w:bCs w:val="1"/>
          <w:rtl w:val="0"/>
        </w:rPr>
        <w:t xml:space="preserve">Mot de passe des routeurs FAI et Entreprise du LAN 3</w:t>
      </w:r>
    </w:p>
    <w:tbl>
      <w:tblPr>
        <w:tblStyle w:val="Table23"/>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55"/>
        <w:gridCol w:w="1890"/>
        <w:tblGridChange w:id="0">
          <w:tblGrid>
            <w:gridCol w:w="1995"/>
            <w:gridCol w:w="1755"/>
            <w:gridCol w:w="189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Entreprise 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admin_fai3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admin_re3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console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vty_fai3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vty_re3</w:t>
            </w:r>
          </w:p>
        </w:tc>
      </w:tr>
    </w:tbl>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38A">
      <w:pPr>
        <w:ind w:firstLine="0"/>
        <w:rPr>
          <w:b w:val="1"/>
          <w:bCs w:val="1"/>
        </w:rPr>
      </w:pPr>
      <w:r w:rsidDel="00000000" w:rsidR="00000000" w:rsidRPr="00000000">
        <w:rPr>
          <w:b w:val="1"/>
          <w:bCs w:val="1"/>
          <w:rtl w:val="0"/>
        </w:rPr>
        <w:t xml:space="preserve">Configuration du Routeur Entreprise 3</w:t>
      </w:r>
    </w:p>
    <w:p w:rsidR="00000000" w:rsidDel="00000000" w:rsidP="00000000" w:rsidRDefault="00000000" w:rsidRPr="00000000" w14:paraId="0000038B">
      <w:pPr>
        <w:ind w:firstLine="0"/>
        <w:rPr>
          <w:b w:val="1"/>
          <w:bCs w:val="1"/>
        </w:rPr>
      </w:pPr>
      <w:r w:rsidDel="00000000" w:rsidR="00000000" w:rsidRPr="00000000">
        <w:rPr>
          <w:b w:val="1"/>
          <w:bCs w:val="1"/>
        </w:rPr>
        <w:drawing>
          <wp:inline distB="114300" distT="114300" distL="114300" distR="114300">
            <wp:extent cx="2444115" cy="5361596"/>
            <wp:effectExtent b="0" l="0" r="0" t="0"/>
            <wp:docPr id="14"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2444115" cy="5361596"/>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ind w:firstLine="0"/>
        <w:rPr>
          <w:b w:val="1"/>
          <w:bCs w:val="1"/>
        </w:rPr>
      </w:pPr>
      <w:r w:rsidDel="00000000" w:rsidR="00000000" w:rsidRPr="00000000">
        <w:rPr>
          <w:b w:val="1"/>
          <w:bCs w:val="1"/>
        </w:rPr>
        <w:drawing>
          <wp:inline distB="114300" distT="114300" distL="114300" distR="114300">
            <wp:extent cx="3701415" cy="1892230"/>
            <wp:effectExtent b="0" l="0" r="0" t="0"/>
            <wp:docPr id="11"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3701415" cy="189223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ind w:firstLine="0"/>
        <w:rPr>
          <w:b w:val="1"/>
          <w:bCs w:val="1"/>
        </w:rPr>
      </w:pPr>
      <w:r w:rsidDel="00000000" w:rsidR="00000000" w:rsidRPr="00000000">
        <w:rPr>
          <w:b w:val="1"/>
          <w:bCs w:val="1"/>
          <w:rtl w:val="0"/>
        </w:rPr>
        <w:t xml:space="preserve">Configuration du Routeur FAI 3</w:t>
      </w:r>
    </w:p>
    <w:p w:rsidR="00000000" w:rsidDel="00000000" w:rsidP="00000000" w:rsidRDefault="00000000" w:rsidRPr="00000000" w14:paraId="0000038E">
      <w:pPr>
        <w:ind w:firstLine="0"/>
        <w:rPr>
          <w:b w:val="1"/>
          <w:bCs w:val="1"/>
        </w:rPr>
      </w:pPr>
      <w:r w:rsidDel="00000000" w:rsidR="00000000" w:rsidRPr="00000000">
        <w:rPr>
          <w:b w:val="1"/>
          <w:bCs w:val="1"/>
        </w:rPr>
        <w:drawing>
          <wp:inline distB="114300" distT="114300" distL="114300" distR="114300">
            <wp:extent cx="3836956" cy="7526337"/>
            <wp:effectExtent b="0" l="0" r="0" t="0"/>
            <wp:docPr id="35"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3836956" cy="7526337"/>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ind w:firstLine="0"/>
        <w:rPr>
          <w:b w:val="1"/>
          <w:bCs w:val="1"/>
        </w:rPr>
      </w:pPr>
      <w:r w:rsidDel="00000000" w:rsidR="00000000" w:rsidRPr="00000000">
        <w:rPr>
          <w:b w:val="1"/>
          <w:bCs w:val="1"/>
          <w:rtl w:val="0"/>
        </w:rPr>
        <w:t xml:space="preserve">Plan d’adressage du LAN 4</w:t>
      </w:r>
    </w:p>
    <w:tbl>
      <w:tblPr>
        <w:tblStyle w:val="Table2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5581395348838"/>
        <w:gridCol w:w="725.5813953488372"/>
        <w:gridCol w:w="1096.434108527132"/>
        <w:gridCol w:w="1007.7519379844962"/>
        <w:gridCol w:w="1531.7829457364342"/>
        <w:gridCol w:w="1709.1472868217056"/>
        <w:gridCol w:w="1023.8759689922482"/>
        <w:gridCol w:w="1152.8682170542636"/>
        <w:tblGridChange w:id="0">
          <w:tblGrid>
            <w:gridCol w:w="1112.5581395348838"/>
            <w:gridCol w:w="725.5813953488372"/>
            <w:gridCol w:w="1096.434108527132"/>
            <w:gridCol w:w="1007.7519379844962"/>
            <w:gridCol w:w="1531.7829457364342"/>
            <w:gridCol w:w="1709.1472868217056"/>
            <w:gridCol w:w="1023.8759689922482"/>
            <w:gridCol w:w="1152.8682170542636"/>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LAN 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Nb hôtes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Adresse Reseau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CIDR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Masque sous-reseau</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Plage d'adressage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e293b"/>
                <w:sz w:val="20"/>
                <w:szCs w:val="20"/>
                <w:rtl w:val="0"/>
              </w:rPr>
              <w:t xml:space="preserve">Broadcast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40 Form_B</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512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172.16.96.0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172.16.96.1 - 172.16.99.254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172.16.99.255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172.16.96.1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30 Form_A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172.16.100.1 - 172.16.101.254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172.16.101.255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172.16.100.1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100 enseignent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255.255.255.192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172.16.102.1 - 172.16.102.62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172.16.102.63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20 service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32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172.16.102.64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255.255.255.192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172.16.102.65 - 172.16.102.126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172.16.102.127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172.16.102.65</w:t>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VLAN 10 admin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172.16.102.128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255.255.255.224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172.16.102.129 - 172.16.102.158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color w:val="111827"/>
                <w:sz w:val="20"/>
                <w:szCs w:val="20"/>
                <w:rtl w:val="0"/>
              </w:rPr>
              <w:t xml:space="preserve">172.16.102.159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172.16.102.129</w:t>
            </w:r>
          </w:p>
        </w:tc>
      </w:tr>
    </w:tbl>
    <w:p w:rsidR="00000000" w:rsidDel="00000000" w:rsidP="00000000" w:rsidRDefault="00000000" w:rsidRPr="00000000" w14:paraId="000003C0">
      <w:pPr>
        <w:ind w:firstLine="0"/>
        <w:rPr>
          <w:b w:val="1"/>
          <w:bCs w:val="1"/>
        </w:rPr>
      </w:pPr>
      <w:r w:rsidDel="00000000" w:rsidR="00000000" w:rsidRPr="00000000">
        <w:rPr>
          <w:b w:val="1"/>
          <w:bCs w:val="1"/>
          <w:rtl w:val="0"/>
        </w:rPr>
        <w:t xml:space="preserve">Plan d’adressage du batiment A du LAN 4</w:t>
      </w:r>
    </w:p>
    <w:tbl>
      <w:tblPr>
        <w:tblStyle w:val="Table25"/>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920"/>
        <w:gridCol w:w="1500"/>
        <w:gridCol w:w="1500"/>
        <w:tblGridChange w:id="0">
          <w:tblGrid>
            <w:gridCol w:w="1500"/>
            <w:gridCol w:w="1500"/>
            <w:gridCol w:w="192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PCA42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172.16.102.66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172.16.102.65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PCA43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fa0/9</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PCA44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172.16.96.2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172.16.96.1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PCA410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fa0/19</w:t>
            </w:r>
          </w:p>
        </w:tc>
      </w:tr>
    </w:tbl>
    <w:p w:rsidR="00000000" w:rsidDel="00000000" w:rsidP="00000000" w:rsidRDefault="00000000" w:rsidRPr="00000000" w14:paraId="000003DF">
      <w:pPr>
        <w:ind w:firstLine="0"/>
        <w:rPr>
          <w:b w:val="1"/>
          <w:bCs w:val="1"/>
        </w:rPr>
      </w:pPr>
      <w:r w:rsidDel="00000000" w:rsidR="00000000" w:rsidRPr="00000000">
        <w:rPr>
          <w:b w:val="1"/>
          <w:bCs w:val="1"/>
          <w:rtl w:val="0"/>
        </w:rPr>
        <w:t xml:space="preserve">Plan d’adressage du batiment B du LAN 4</w:t>
      </w:r>
    </w:p>
    <w:tbl>
      <w:tblPr>
        <w:tblStyle w:val="Table26"/>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45"/>
        <w:gridCol w:w="1905"/>
        <w:gridCol w:w="1500"/>
        <w:gridCol w:w="1695"/>
        <w:tblGridChange w:id="0">
          <w:tblGrid>
            <w:gridCol w:w="1500"/>
            <w:gridCol w:w="1845"/>
            <w:gridCol w:w="1905"/>
            <w:gridCol w:w="1500"/>
            <w:gridCol w:w="169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B</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172.16.102.131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PCB42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172.16.102.67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172.16.102.65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PCB43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PCB44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172.16.96.3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172.16.96.1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PCB410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r>
    </w:tbl>
    <w:p w:rsidR="00000000" w:rsidDel="00000000" w:rsidP="00000000" w:rsidRDefault="00000000" w:rsidRPr="00000000" w14:paraId="000003FE">
      <w:pPr>
        <w:ind w:firstLine="0"/>
        <w:rPr>
          <w:b w:val="1"/>
          <w:bCs w:val="1"/>
        </w:rPr>
      </w:pPr>
      <w:r w:rsidDel="00000000" w:rsidR="00000000" w:rsidRPr="00000000">
        <w:rPr>
          <w:b w:val="1"/>
          <w:bCs w:val="1"/>
          <w:rtl w:val="0"/>
        </w:rPr>
        <w:t xml:space="preserve">Plan d’adressage du batiment C du LAN 4</w:t>
      </w:r>
    </w:p>
    <w:tbl>
      <w:tblPr>
        <w:tblStyle w:val="Table27"/>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500"/>
        <w:gridCol w:w="1815"/>
        <w:gridCol w:w="1500"/>
        <w:gridCol w:w="1500"/>
        <w:tblGridChange w:id="0">
          <w:tblGrid>
            <w:gridCol w:w="1740"/>
            <w:gridCol w:w="1500"/>
            <w:gridCol w:w="1815"/>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Batiment 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Adresse 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Masque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Passerelle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172.16.102.132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255.255.255.224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PCC42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172.16.102.68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172.16.102.65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PCC43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PCC44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172.16.96.4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172.16.96.1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PCC410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255.255.255.192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r>
    </w:tbl>
    <w:p w:rsidR="00000000" w:rsidDel="00000000" w:rsidP="00000000" w:rsidRDefault="00000000" w:rsidRPr="00000000" w14:paraId="0000041D">
      <w:pPr>
        <w:ind w:firstLine="0"/>
        <w:rPr>
          <w:b w:val="1"/>
          <w:bCs w:val="1"/>
        </w:rPr>
      </w:pPr>
      <w:r w:rsidDel="00000000" w:rsidR="00000000" w:rsidRPr="00000000">
        <w:rPr>
          <w:b w:val="1"/>
          <w:bCs w:val="1"/>
          <w:rtl w:val="0"/>
        </w:rPr>
        <w:t xml:space="preserve">Mot de passe des switch des bâtiments du LAN 4 avec l’interface de connexion SSH</w:t>
      </w:r>
    </w:p>
    <w:tbl>
      <w:tblPr>
        <w:tblStyle w:val="Table28"/>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500"/>
        <w:gridCol w:w="1500"/>
        <w:gridCol w:w="1500"/>
        <w:tblGridChange w:id="0">
          <w:tblGrid>
            <w:gridCol w:w="1995"/>
            <w:gridCol w:w="150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LAN 4 Switch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admin_a4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admin_b4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admin_c4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console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vty_a4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vty_b4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vty_c4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interface vlan admin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172.16.102.156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172.16.102.157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172.16.102.158</w:t>
            </w:r>
          </w:p>
        </w:tc>
      </w:tr>
    </w:tbl>
    <w:p w:rsidR="00000000" w:rsidDel="00000000" w:rsidP="00000000" w:rsidRDefault="00000000" w:rsidRPr="00000000" w14:paraId="00000432">
      <w:pPr>
        <w:ind w:firstLine="0"/>
        <w:rPr>
          <w:b w:val="1"/>
          <w:bCs w:val="1"/>
        </w:rPr>
      </w:pPr>
      <w:r w:rsidDel="00000000" w:rsidR="00000000" w:rsidRPr="00000000">
        <w:rPr>
          <w:b w:val="1"/>
          <w:bCs w:val="1"/>
          <w:rtl w:val="0"/>
        </w:rPr>
        <w:t xml:space="preserve">Liaison point à point du LAN 4 pour la inter-site</w:t>
      </w:r>
    </w:p>
    <w:tbl>
      <w:tblPr>
        <w:tblStyle w:val="Table2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IP</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192.168.1.37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Entreprise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192.168.1.38</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192.168.1.13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192.168.1.25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192.168.1.34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192.168.1.33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WAN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192.168.1.42</w:t>
            </w:r>
          </w:p>
        </w:tc>
      </w:tr>
    </w:tbl>
    <w:p w:rsidR="00000000" w:rsidDel="00000000" w:rsidP="00000000" w:rsidRDefault="00000000" w:rsidRPr="00000000" w14:paraId="00000457">
      <w:pPr>
        <w:ind w:firstLine="0"/>
        <w:rPr>
          <w:b w:val="1"/>
          <w:bCs w:val="1"/>
        </w:rPr>
      </w:pPr>
      <w:r w:rsidDel="00000000" w:rsidR="00000000" w:rsidRPr="00000000">
        <w:rPr>
          <w:b w:val="1"/>
          <w:bCs w:val="1"/>
          <w:rtl w:val="0"/>
        </w:rPr>
        <w:t xml:space="preserve">Mot de passe des routeurs FAI et Entreprise du LAN 4</w:t>
      </w:r>
    </w:p>
    <w:tbl>
      <w:tblPr>
        <w:tblStyle w:val="Table30"/>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755"/>
        <w:gridCol w:w="1890"/>
        <w:tblGridChange w:id="0">
          <w:tblGrid>
            <w:gridCol w:w="1995"/>
            <w:gridCol w:w="1755"/>
            <w:gridCol w:w="189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Routeur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 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Entreprise 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admin_fai4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admin_re4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console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fai4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vty_fai4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vty_re4</w:t>
            </w:r>
          </w:p>
        </w:tc>
      </w:tr>
    </w:tbl>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6C">
      <w:pPr>
        <w:ind w:firstLine="0"/>
        <w:rPr>
          <w:b w:val="1"/>
          <w:bCs w:val="1"/>
        </w:rPr>
      </w:pPr>
      <w:r w:rsidDel="00000000" w:rsidR="00000000" w:rsidRPr="00000000">
        <w:rPr>
          <w:b w:val="1"/>
          <w:bCs w:val="1"/>
          <w:rtl w:val="0"/>
        </w:rPr>
        <w:t xml:space="preserve">Configuration du Routeur Entreprise 4</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Pr>
        <w:drawing>
          <wp:inline distB="114300" distT="114300" distL="114300" distR="114300">
            <wp:extent cx="2703195" cy="5651460"/>
            <wp:effectExtent b="0" l="0" r="0" t="0"/>
            <wp:docPr id="9"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2703195" cy="565146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Pr>
        <w:drawing>
          <wp:inline distB="114300" distT="114300" distL="114300" distR="114300">
            <wp:extent cx="3168015" cy="1608502"/>
            <wp:effectExtent b="0" l="0" r="0" t="0"/>
            <wp:docPr id="4"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3168015" cy="1608502"/>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ind w:firstLine="0"/>
        <w:rPr>
          <w:b w:val="1"/>
          <w:bCs w:val="1"/>
        </w:rPr>
      </w:pPr>
      <w:r w:rsidDel="00000000" w:rsidR="00000000" w:rsidRPr="00000000">
        <w:rPr>
          <w:b w:val="1"/>
          <w:bCs w:val="1"/>
          <w:rtl w:val="0"/>
        </w:rPr>
        <w:t xml:space="preserve">Configuration du Routeur FAI 4</w:t>
      </w:r>
    </w:p>
    <w:p w:rsidR="00000000" w:rsidDel="00000000" w:rsidP="00000000" w:rsidRDefault="00000000" w:rsidRPr="00000000" w14:paraId="00000470">
      <w:pPr>
        <w:ind w:firstLine="0"/>
        <w:rPr>
          <w:b w:val="1"/>
          <w:bCs w:val="1"/>
        </w:rPr>
      </w:pPr>
      <w:r w:rsidDel="00000000" w:rsidR="00000000" w:rsidRPr="00000000">
        <w:rPr>
          <w:b w:val="1"/>
          <w:bCs w:val="1"/>
        </w:rPr>
        <w:drawing>
          <wp:inline distB="114300" distT="114300" distL="114300" distR="114300">
            <wp:extent cx="3526877" cy="7364412"/>
            <wp:effectExtent b="0" l="0" r="0" t="0"/>
            <wp:docPr id="7" name="image56.png"/>
            <a:graphic>
              <a:graphicData uri="http://schemas.openxmlformats.org/drawingml/2006/picture">
                <pic:pic>
                  <pic:nvPicPr>
                    <pic:cNvPr id="0" name="image56.png"/>
                    <pic:cNvPicPr preferRelativeResize="0"/>
                  </pic:nvPicPr>
                  <pic:blipFill>
                    <a:blip r:embed="rId66"/>
                    <a:srcRect b="0" l="0" r="0" t="0"/>
                    <a:stretch>
                      <a:fillRect/>
                    </a:stretch>
                  </pic:blipFill>
                  <pic:spPr>
                    <a:xfrm>
                      <a:off x="0" y="0"/>
                      <a:ext cx="3526877" cy="7364412"/>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b w:val="1"/>
          <w:bCs w:val="1"/>
          <w:rtl w:val="0"/>
        </w:rPr>
        <w:t xml:space="preserve">Configuration du switch du batiment A</w:t>
      </w:r>
    </w:p>
    <w:tbl>
      <w:tblPr>
        <w:tblStyle w:val="Table31"/>
        <w:tblW w:w="6551.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2051.999999999999"/>
        <w:tblGridChange w:id="0">
          <w:tblGrid>
            <w:gridCol w:w="1500"/>
            <w:gridCol w:w="1500"/>
            <w:gridCol w:w="1500"/>
            <w:gridCol w:w="2051.999999999999"/>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Switch 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Vlan untagged</w:t>
            </w:r>
          </w:p>
          <w:p w:rsidR="00000000" w:rsidDel="00000000" w:rsidP="00000000" w:rsidRDefault="00000000" w:rsidRPr="00000000" w14:paraId="0000047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(802.3)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vlan(s) tagged</w:t>
            </w:r>
          </w:p>
          <w:p w:rsidR="00000000" w:rsidDel="00000000" w:rsidP="00000000" w:rsidRDefault="00000000" w:rsidRPr="00000000" w14:paraId="0000047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(802.1q)</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Trunk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before="0" w:line="276" w:lineRule="auto"/>
              <w:ind w:left="0" w:firstLine="0"/>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10,20,30,40,100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Trunk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before="0" w:line="276" w:lineRule="auto"/>
              <w:ind w:left="0" w:firstLine="0"/>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10,20,30,40,100</w:t>
            </w:r>
          </w:p>
        </w:tc>
      </w:tr>
    </w:tbl>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r>
    </w:p>
    <w:p w:rsidR="00000000" w:rsidDel="00000000" w:rsidP="00000000" w:rsidRDefault="00000000" w:rsidRPr="00000000" w14:paraId="000004E2">
      <w:pPr>
        <w:ind w:firstLine="0"/>
        <w:rPr>
          <w:b w:val="1"/>
          <w:bCs w:val="1"/>
        </w:rPr>
      </w:pPr>
      <w:r w:rsidDel="00000000" w:rsidR="00000000" w:rsidRPr="00000000">
        <w:rPr>
          <w:rtl w:val="0"/>
        </w:rPr>
      </w:r>
    </w:p>
    <w:p w:rsidR="00000000" w:rsidDel="00000000" w:rsidP="00000000" w:rsidRDefault="00000000" w:rsidRPr="00000000" w14:paraId="000004E3">
      <w:pPr>
        <w:ind w:firstLine="0"/>
        <w:rPr>
          <w:b w:val="1"/>
          <w:bCs w:val="1"/>
        </w:rPr>
      </w:pPr>
      <w:r w:rsidDel="00000000" w:rsidR="00000000" w:rsidRPr="00000000">
        <w:rPr>
          <w:b w:val="1"/>
          <w:bCs w:val="1"/>
          <w:rtl w:val="0"/>
        </w:rPr>
        <w:t xml:space="preserve">Configuration du switch du batiment B</w:t>
      </w:r>
    </w:p>
    <w:tbl>
      <w:tblPr>
        <w:tblStyle w:val="Table32"/>
        <w:tblW w:w="67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2208"/>
        <w:tblGridChange w:id="0">
          <w:tblGrid>
            <w:gridCol w:w="1500"/>
            <w:gridCol w:w="1500"/>
            <w:gridCol w:w="1500"/>
            <w:gridCol w:w="2208"/>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Switch B</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Vlan untagged</w:t>
            </w:r>
          </w:p>
          <w:p w:rsidR="00000000" w:rsidDel="00000000" w:rsidP="00000000" w:rsidRDefault="00000000" w:rsidRPr="00000000" w14:paraId="000004E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(802.3)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vlan(s) tagged</w:t>
            </w:r>
          </w:p>
          <w:p w:rsidR="00000000" w:rsidDel="00000000" w:rsidP="00000000" w:rsidRDefault="00000000" w:rsidRPr="00000000" w14:paraId="000004E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(802.1q)</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Trunk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before="0" w:line="276" w:lineRule="auto"/>
              <w:ind w:left="0" w:firstLine="0"/>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10,20,30,40,100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Trunk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before="0" w:line="276" w:lineRule="auto"/>
              <w:ind w:left="0" w:firstLine="0"/>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10,20,30,40,100</w:t>
            </w:r>
          </w:p>
        </w:tc>
      </w:tr>
    </w:tbl>
    <w:p w:rsidR="00000000" w:rsidDel="00000000" w:rsidP="00000000" w:rsidRDefault="00000000" w:rsidRPr="00000000" w14:paraId="00000552">
      <w:pPr>
        <w:ind w:firstLine="0"/>
        <w:rPr>
          <w:b w:val="1"/>
          <w:bCs w:val="1"/>
        </w:rPr>
      </w:pPr>
      <w:r w:rsidDel="00000000" w:rsidR="00000000" w:rsidRPr="00000000">
        <w:rPr>
          <w:rtl w:val="0"/>
        </w:rPr>
      </w:r>
    </w:p>
    <w:p w:rsidR="00000000" w:rsidDel="00000000" w:rsidP="00000000" w:rsidRDefault="00000000" w:rsidRPr="00000000" w14:paraId="00000553">
      <w:pPr>
        <w:ind w:firstLine="0"/>
        <w:rPr>
          <w:b w:val="1"/>
          <w:bCs w:val="1"/>
        </w:rPr>
      </w:pPr>
      <w:r w:rsidDel="00000000" w:rsidR="00000000" w:rsidRPr="00000000">
        <w:rPr>
          <w:rtl w:val="0"/>
        </w:rPr>
      </w:r>
    </w:p>
    <w:p w:rsidR="00000000" w:rsidDel="00000000" w:rsidP="00000000" w:rsidRDefault="00000000" w:rsidRPr="00000000" w14:paraId="00000554">
      <w:pPr>
        <w:ind w:firstLine="0"/>
        <w:rPr>
          <w:b w:val="1"/>
          <w:bCs w:val="1"/>
        </w:rPr>
      </w:pPr>
      <w:r w:rsidDel="00000000" w:rsidR="00000000" w:rsidRPr="00000000">
        <w:rPr>
          <w:rtl w:val="0"/>
        </w:rPr>
      </w:r>
    </w:p>
    <w:p w:rsidR="00000000" w:rsidDel="00000000" w:rsidP="00000000" w:rsidRDefault="00000000" w:rsidRPr="00000000" w14:paraId="00000555">
      <w:pPr>
        <w:ind w:firstLine="0"/>
        <w:rPr>
          <w:b w:val="1"/>
          <w:bCs w:val="1"/>
        </w:rPr>
      </w:pPr>
      <w:r w:rsidDel="00000000" w:rsidR="00000000" w:rsidRPr="00000000">
        <w:rPr>
          <w:b w:val="1"/>
          <w:bCs w:val="1"/>
          <w:rtl w:val="0"/>
        </w:rPr>
        <w:t xml:space="preserve">Configuration du switch du batiment C</w:t>
      </w:r>
    </w:p>
    <w:tbl>
      <w:tblPr>
        <w:tblStyle w:val="Table33"/>
        <w:tblW w:w="696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2460.000000000001"/>
        <w:tblGridChange w:id="0">
          <w:tblGrid>
            <w:gridCol w:w="1500"/>
            <w:gridCol w:w="1500"/>
            <w:gridCol w:w="1500"/>
            <w:gridCol w:w="2460.000000000001"/>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Switch 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Vlan untagged</w:t>
            </w:r>
          </w:p>
          <w:p w:rsidR="00000000" w:rsidDel="00000000" w:rsidP="00000000" w:rsidRDefault="00000000" w:rsidRPr="00000000" w14:paraId="0000055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(802.3)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vlan(s) tagged</w:t>
            </w:r>
          </w:p>
          <w:p w:rsidR="00000000" w:rsidDel="00000000" w:rsidP="00000000" w:rsidRDefault="00000000" w:rsidRPr="00000000" w14:paraId="0000055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(802.1q)</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fa0/19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Access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before="0" w:line="276" w:lineRule="auto"/>
              <w:ind w:left="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Trunk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before="0" w:line="276" w:lineRule="auto"/>
              <w:ind w:left="0" w:firstLine="0"/>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10,20,30,40,100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Trunk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before="0" w:line="276" w:lineRule="auto"/>
              <w:ind w:left="0" w:firstLine="0"/>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10,20,30,40,100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Trunk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before="0" w:line="276" w:lineRule="auto"/>
              <w:ind w:left="0" w:firstLine="0"/>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before="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10,20,30,40,100</w:t>
            </w:r>
          </w:p>
        </w:tc>
      </w:tr>
    </w:tbl>
    <w:p w:rsidR="00000000" w:rsidDel="00000000" w:rsidP="00000000" w:rsidRDefault="00000000" w:rsidRPr="00000000" w14:paraId="000005C4">
      <w:pPr>
        <w:ind w:firstLine="0"/>
        <w:rPr>
          <w:b w:val="1"/>
          <w:bCs w:val="1"/>
        </w:rPr>
      </w:pPr>
      <w:r w:rsidDel="00000000" w:rsidR="00000000" w:rsidRPr="00000000">
        <w:rPr>
          <w:rtl w:val="0"/>
        </w:rPr>
      </w:r>
    </w:p>
    <w:sectPr>
      <w:headerReference r:id="rId67" w:type="default"/>
      <w:headerReference r:id="rId68" w:type="first"/>
      <w:footerReference r:id="rId69" w:type="first"/>
      <w:footerReference r:id="rId7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Courier New"/>
  <w:font w:name="Times New Roman"/>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ligne horizontale" id="1" name="image1.png"/>
          <a:graphic>
            <a:graphicData uri="http://schemas.openxmlformats.org/drawingml/2006/picture">
              <pic:pic>
                <pic:nvPicPr>
                  <pic:cNvPr descr="ligne horizontal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ligne horizontale" id="61" name="image45.png"/>
          <a:graphic>
            <a:graphicData uri="http://schemas.openxmlformats.org/drawingml/2006/picture">
              <pic:pic>
                <pic:nvPicPr>
                  <pic:cNvPr descr="ligne horizontale" id="0" name="image45.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14"/>
    <w:bookmarkEnd w:id="14"/>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13"/>
    <w:bookmarkEnd w:id="13"/>
    <w:r w:rsidDel="00000000" w:rsidR="00000000" w:rsidRPr="00000000">
      <w:rPr>
        <w:rtl w:val="0"/>
      </w:rPr>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ligne horizontale" id="44" name="image53.png"/>
          <a:graphic>
            <a:graphicData uri="http://schemas.openxmlformats.org/drawingml/2006/picture">
              <pic:pic>
                <pic:nvPicPr>
                  <pic:cNvPr descr="ligne horizontale" id="0" name="image5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fr"/>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1.png"/><Relationship Id="rId42" Type="http://schemas.openxmlformats.org/officeDocument/2006/relationships/image" Target="media/image19.png"/><Relationship Id="rId41" Type="http://schemas.openxmlformats.org/officeDocument/2006/relationships/image" Target="media/image43.png"/><Relationship Id="rId44" Type="http://schemas.openxmlformats.org/officeDocument/2006/relationships/image" Target="media/image37.png"/><Relationship Id="rId43" Type="http://schemas.openxmlformats.org/officeDocument/2006/relationships/image" Target="media/image5.png"/><Relationship Id="rId46" Type="http://schemas.openxmlformats.org/officeDocument/2006/relationships/image" Target="media/image27.png"/><Relationship Id="rId45"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2.png"/><Relationship Id="rId47" Type="http://schemas.openxmlformats.org/officeDocument/2006/relationships/image" Target="media/image59.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60.png"/><Relationship Id="rId8" Type="http://schemas.openxmlformats.org/officeDocument/2006/relationships/image" Target="media/image44.png"/><Relationship Id="rId31" Type="http://schemas.openxmlformats.org/officeDocument/2006/relationships/image" Target="media/image55.png"/><Relationship Id="rId30"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58.png"/><Relationship Id="rId35" Type="http://schemas.openxmlformats.org/officeDocument/2006/relationships/image" Target="media/image14.png"/><Relationship Id="rId34" Type="http://schemas.openxmlformats.org/officeDocument/2006/relationships/image" Target="media/image31.png"/><Relationship Id="rId70" Type="http://schemas.openxmlformats.org/officeDocument/2006/relationships/footer" Target="footer1.xml"/><Relationship Id="rId37" Type="http://schemas.openxmlformats.org/officeDocument/2006/relationships/image" Target="media/image12.png"/><Relationship Id="rId36" Type="http://schemas.openxmlformats.org/officeDocument/2006/relationships/image" Target="media/image32.png"/><Relationship Id="rId39" Type="http://schemas.openxmlformats.org/officeDocument/2006/relationships/image" Target="media/image63.png"/><Relationship Id="rId38" Type="http://schemas.openxmlformats.org/officeDocument/2006/relationships/image" Target="media/image20.png"/><Relationship Id="rId62" Type="http://schemas.openxmlformats.org/officeDocument/2006/relationships/image" Target="media/image16.png"/><Relationship Id="rId61" Type="http://schemas.openxmlformats.org/officeDocument/2006/relationships/image" Target="media/image18.png"/><Relationship Id="rId20" Type="http://schemas.openxmlformats.org/officeDocument/2006/relationships/image" Target="media/image36.png"/><Relationship Id="rId64" Type="http://schemas.openxmlformats.org/officeDocument/2006/relationships/image" Target="media/image11.png"/><Relationship Id="rId63" Type="http://schemas.openxmlformats.org/officeDocument/2006/relationships/image" Target="media/image30.png"/><Relationship Id="rId22" Type="http://schemas.openxmlformats.org/officeDocument/2006/relationships/image" Target="media/image25.png"/><Relationship Id="rId66" Type="http://schemas.openxmlformats.org/officeDocument/2006/relationships/image" Target="media/image56.png"/><Relationship Id="rId21" Type="http://schemas.openxmlformats.org/officeDocument/2006/relationships/image" Target="media/image17.png"/><Relationship Id="rId65" Type="http://schemas.openxmlformats.org/officeDocument/2006/relationships/image" Target="media/image15.png"/><Relationship Id="rId24" Type="http://schemas.openxmlformats.org/officeDocument/2006/relationships/image" Target="media/image47.png"/><Relationship Id="rId68" Type="http://schemas.openxmlformats.org/officeDocument/2006/relationships/header" Target="header2.xml"/><Relationship Id="rId23" Type="http://schemas.openxmlformats.org/officeDocument/2006/relationships/image" Target="media/image22.png"/><Relationship Id="rId67" Type="http://schemas.openxmlformats.org/officeDocument/2006/relationships/header" Target="header1.xml"/><Relationship Id="rId60" Type="http://schemas.openxmlformats.org/officeDocument/2006/relationships/image" Target="media/image51.png"/><Relationship Id="rId26" Type="http://schemas.openxmlformats.org/officeDocument/2006/relationships/image" Target="media/image41.png"/><Relationship Id="rId25" Type="http://schemas.openxmlformats.org/officeDocument/2006/relationships/image" Target="media/image50.png"/><Relationship Id="rId69" Type="http://schemas.openxmlformats.org/officeDocument/2006/relationships/footer" Target="footer2.xml"/><Relationship Id="rId28" Type="http://schemas.openxmlformats.org/officeDocument/2006/relationships/image" Target="media/image23.png"/><Relationship Id="rId27" Type="http://schemas.openxmlformats.org/officeDocument/2006/relationships/image" Target="media/image42.png"/><Relationship Id="rId29" Type="http://schemas.openxmlformats.org/officeDocument/2006/relationships/image" Target="media/image29.png"/><Relationship Id="rId51" Type="http://schemas.openxmlformats.org/officeDocument/2006/relationships/image" Target="media/image26.png"/><Relationship Id="rId50" Type="http://schemas.openxmlformats.org/officeDocument/2006/relationships/image" Target="media/image28.png"/><Relationship Id="rId53" Type="http://schemas.openxmlformats.org/officeDocument/2006/relationships/image" Target="media/image62.png"/><Relationship Id="rId52" Type="http://schemas.openxmlformats.org/officeDocument/2006/relationships/image" Target="media/image52.png"/><Relationship Id="rId11" Type="http://schemas.openxmlformats.org/officeDocument/2006/relationships/image" Target="media/image35.png"/><Relationship Id="rId55" Type="http://schemas.openxmlformats.org/officeDocument/2006/relationships/image" Target="media/image13.png"/><Relationship Id="rId10" Type="http://schemas.openxmlformats.org/officeDocument/2006/relationships/image" Target="media/image49.png"/><Relationship Id="rId54" Type="http://schemas.openxmlformats.org/officeDocument/2006/relationships/image" Target="media/image64.png"/><Relationship Id="rId13" Type="http://schemas.openxmlformats.org/officeDocument/2006/relationships/image" Target="media/image57.png"/><Relationship Id="rId57" Type="http://schemas.openxmlformats.org/officeDocument/2006/relationships/image" Target="media/image6.png"/><Relationship Id="rId12" Type="http://schemas.openxmlformats.org/officeDocument/2006/relationships/image" Target="media/image46.png"/><Relationship Id="rId56" Type="http://schemas.openxmlformats.org/officeDocument/2006/relationships/image" Target="media/image38.png"/><Relationship Id="rId15" Type="http://schemas.openxmlformats.org/officeDocument/2006/relationships/image" Target="media/image39.png"/><Relationship Id="rId59" Type="http://schemas.openxmlformats.org/officeDocument/2006/relationships/image" Target="media/image34.png"/><Relationship Id="rId14" Type="http://schemas.openxmlformats.org/officeDocument/2006/relationships/image" Target="media/image7.png"/><Relationship Id="rId58" Type="http://schemas.openxmlformats.org/officeDocument/2006/relationships/image" Target="media/image54.png"/><Relationship Id="rId17" Type="http://schemas.openxmlformats.org/officeDocument/2006/relationships/image" Target="media/image21.png"/><Relationship Id="rId16" Type="http://schemas.openxmlformats.org/officeDocument/2006/relationships/image" Target="media/image33.png"/><Relationship Id="rId19" Type="http://schemas.openxmlformats.org/officeDocument/2006/relationships/image" Target="media/image8.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3.png"/></Relationships>
</file>

<file path=word/_rels/footer2.xml.rels><?xml version="1.0" encoding="UTF-8" standalone="yes"?><Relationships xmlns="http://schemas.openxmlformats.org/package/2006/relationships"><Relationship Id="rId1"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