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16746" w14:textId="77777777" w:rsidR="00220924" w:rsidRDefault="00000000">
      <w:pPr>
        <w:pStyle w:val="Titre1"/>
        <w:jc w:val="center"/>
      </w:pPr>
      <w:r>
        <w:rPr>
          <w:color w:val="1F497D"/>
        </w:rPr>
        <w:t>Mini compte-rendu – SAE 2.04 Projet Intégratif</w:t>
      </w:r>
    </w:p>
    <w:p w14:paraId="0FE3D2D5" w14:textId="77777777" w:rsidR="00220924" w:rsidRDefault="00000000">
      <w:pPr>
        <w:jc w:val="center"/>
      </w:pPr>
      <w:r>
        <w:rPr>
          <w:b/>
        </w:rPr>
        <w:t>Nathanaël Berthod</w:t>
      </w:r>
    </w:p>
    <w:p w14:paraId="321BE629" w14:textId="77777777" w:rsidR="00220924" w:rsidRDefault="00220924"/>
    <w:p w14:paraId="73596FE2" w14:textId="77777777" w:rsidR="00220924" w:rsidRDefault="00000000">
      <w:pPr>
        <w:pStyle w:val="Titre2"/>
      </w:pPr>
      <w:r>
        <w:rPr>
          <w:color w:val="1F497D"/>
        </w:rPr>
        <w:t>Choix de l'œuvre</w:t>
      </w:r>
    </w:p>
    <w:p w14:paraId="49262BC2" w14:textId="77777777" w:rsidR="00220924" w:rsidRDefault="00000000">
      <w:pPr>
        <w:spacing w:after="120"/>
      </w:pPr>
      <w:r>
        <w:t>J'ai choisi de reproduire une œuvre de type « carrés aléatoires », inspirée des travaux d'art algorithmique génératif. Ce style m'a attiré parce qu'il repose sur une idée simple mais visuellement riche : une grille régulière de 10×10 cellules dans laquelle chaque cellule contient un « carré déformé » dont les sommets sont tirés au hasard. Le résultat oscille entre ordre et chaos selon les paramètres choisis, ce qui me semblait idéal pour illustrer la puissance de la programmation dans la création artistique.</w:t>
      </w:r>
    </w:p>
    <w:p w14:paraId="586998A7" w14:textId="77777777" w:rsidR="00220924" w:rsidRDefault="00000000">
      <w:pPr>
        <w:pStyle w:val="Titre2"/>
      </w:pPr>
      <w:r>
        <w:rPr>
          <w:color w:val="1F497D"/>
        </w:rPr>
        <w:t>Démarche graphique et artistique</w:t>
      </w:r>
    </w:p>
    <w:p w14:paraId="66121D13" w14:textId="77777777" w:rsidR="00220924" w:rsidRDefault="00000000">
      <w:pPr>
        <w:spacing w:after="120"/>
      </w:pPr>
      <w:r>
        <w:t>J'ai voulu explorer comment un seul paramètre — le nombre de segments N — pouvait transformer radicalement l'aspect visuel d'une même œuvre. Avec N = 1, j'obtiens des rectangles irréguliers qui ressemblent à une grille légèrement déréglée. Avec N = 20, chaque cellule devient un enchevêtrement dense de traits, presque calligraphique. J'ai également ajouté une graine aléatoire (seed) afin de pouvoir reproduire un résultat précis ou, au contraire, générer une image entièrement nouvelle à chaque exécution.</w:t>
      </w:r>
    </w:p>
    <w:p w14:paraId="5FF25D02" w14:textId="77777777" w:rsidR="00220924" w:rsidRDefault="00000000">
      <w:pPr>
        <w:spacing w:after="120"/>
      </w:pPr>
      <w:r>
        <w:t>Les couleurs (fond clair et traits sombres) sont elles aussi dérivées de la graine, dans des plages harmonieuses, ce qui assure un rendu toujours lisible quelle que soit la valeur de N. Je suis globalement satisfait du résultat : les versions avec beaucoup d'aléatoire produisent des images surprenantes, parfois proches d'une écriture inconnue, parfois très géométriques.</w:t>
      </w:r>
    </w:p>
    <w:p w14:paraId="6FE70046" w14:textId="77777777" w:rsidR="00220924" w:rsidRDefault="00000000">
      <w:pPr>
        <w:pStyle w:val="Titre2"/>
      </w:pPr>
      <w:r>
        <w:rPr>
          <w:color w:val="1F497D"/>
        </w:rPr>
        <w:t>Démarche programmation</w:t>
      </w:r>
    </w:p>
    <w:p w14:paraId="0C026283" w14:textId="77777777" w:rsidR="00220924" w:rsidRDefault="00000000">
      <w:pPr>
        <w:spacing w:after="120"/>
      </w:pPr>
      <w:r>
        <w:t>Le programme d'origine utilisait Pygame pour l'affichage. Je l'ai adapté pour qu'il fonctionne côté serveur, sans écran, en remplaçant Pygame par Matplotlib avec le backend « Agg ». J'ai conservé la logique exacte de génération des segments (même algorithme, mêmes paramètres de grille) et j'ai remplacé l'affichage par une LineCollection Matplotlib sauvegardée en PNG via fig.savefig().</w:t>
      </w:r>
    </w:p>
    <w:p w14:paraId="5289F06A" w14:textId="77777777" w:rsidR="00220924" w:rsidRDefault="00000000">
      <w:pPr>
        <w:spacing w:after="120"/>
      </w:pPr>
      <w:r>
        <w:t>Le programme reçoit deux arguments en ligne de commande (N et seed) et affiche le nom du fichier généré sur la sortie standard, ce qui permet à Symfony de l'appeler via exec() et de récupérer directement l'image pour l'afficher sur le site.</w:t>
      </w:r>
    </w:p>
    <w:p w14:paraId="10D8EE86" w14:textId="77777777" w:rsidR="00220924" w:rsidRDefault="00000000">
      <w:pPr>
        <w:spacing w:after="120"/>
      </w:pPr>
      <w:r>
        <w:t>J'ai ensuite développé l'interface web avec Symfony : l'utilisateur choisit N via un curseur (1 à 20), fixe ou laisse la graine aléatoire, puis clique sur « Calculer » pour déclencher la génération et afficher le résultat. Un bouton « Imprimer » permet également d'exporter la figure.</w:t>
      </w:r>
    </w:p>
    <w:p w14:paraId="5B2364CE" w14:textId="717A758F" w:rsidR="001A1677" w:rsidRDefault="001A1677">
      <w:pPr>
        <w:spacing w:after="120"/>
      </w:pPr>
      <w:r>
        <w:rPr>
          <w:noProof/>
        </w:rPr>
        <w:lastRenderedPageBreak/>
        <w:drawing>
          <wp:inline distT="114300" distB="114300" distL="114300" distR="114300" wp14:anchorId="01FCD5E8" wp14:editId="5BA6C892">
            <wp:extent cx="4924425" cy="3409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924425" cy="3409950"/>
                    </a:xfrm>
                    <a:prstGeom prst="rect">
                      <a:avLst/>
                    </a:prstGeom>
                    <a:ln/>
                  </pic:spPr>
                </pic:pic>
              </a:graphicData>
            </a:graphic>
          </wp:inline>
        </w:drawing>
      </w:r>
    </w:p>
    <w:p w14:paraId="1C9937E9" w14:textId="3D02A183" w:rsidR="001A1677" w:rsidRDefault="001A1677">
      <w:pPr>
        <w:spacing w:after="120"/>
      </w:pPr>
      <w:r>
        <w:rPr>
          <w:noProof/>
        </w:rPr>
        <w:lastRenderedPageBreak/>
        <w:drawing>
          <wp:inline distT="114300" distB="114300" distL="114300" distR="114300" wp14:anchorId="28FAFD73" wp14:editId="3FD9FCF8">
            <wp:extent cx="5124450" cy="535305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124450" cy="5353050"/>
                    </a:xfrm>
                    <a:prstGeom prst="rect">
                      <a:avLst/>
                    </a:prstGeom>
                    <a:ln/>
                  </pic:spPr>
                </pic:pic>
              </a:graphicData>
            </a:graphic>
          </wp:inline>
        </w:drawing>
      </w:r>
    </w:p>
    <w:sectPr w:rsidR="001A1677"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4078367">
    <w:abstractNumId w:val="8"/>
  </w:num>
  <w:num w:numId="2" w16cid:durableId="55858621">
    <w:abstractNumId w:val="6"/>
  </w:num>
  <w:num w:numId="3" w16cid:durableId="585922690">
    <w:abstractNumId w:val="5"/>
  </w:num>
  <w:num w:numId="4" w16cid:durableId="1189416760">
    <w:abstractNumId w:val="4"/>
  </w:num>
  <w:num w:numId="5" w16cid:durableId="111948439">
    <w:abstractNumId w:val="7"/>
  </w:num>
  <w:num w:numId="6" w16cid:durableId="770468921">
    <w:abstractNumId w:val="3"/>
  </w:num>
  <w:num w:numId="7" w16cid:durableId="601688922">
    <w:abstractNumId w:val="2"/>
  </w:num>
  <w:num w:numId="8" w16cid:durableId="813058751">
    <w:abstractNumId w:val="1"/>
  </w:num>
  <w:num w:numId="9" w16cid:durableId="2033069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1677"/>
    <w:rsid w:val="00220924"/>
    <w:rsid w:val="0029639D"/>
    <w:rsid w:val="00326F90"/>
    <w:rsid w:val="00AA1D8D"/>
    <w:rsid w:val="00B47730"/>
    <w:rsid w:val="00C91DC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337CC"/>
  <w14:defaultImageDpi w14:val="300"/>
  <w15:docId w15:val="{EF9CF784-4634-4705-868C-88584776C3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377</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NATHANAEL BERTHOD</cp:lastModifiedBy>
  <cp:revision>2</cp:revision>
  <dcterms:created xsi:type="dcterms:W3CDTF">2013-12-23T23:15:00Z</dcterms:created>
  <dcterms:modified xsi:type="dcterms:W3CDTF">2026-06-25T19:35:00Z</dcterms:modified>
  <cp:category/>
</cp:coreProperties>
</file>