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1AAC" w:rsidRDefault="003C5247" w:rsidP="003C5247">
      <w:pPr>
        <w:pStyle w:val="Title"/>
        <w:jc w:val="center"/>
      </w:pPr>
      <w:r>
        <w:t>Monthly Report</w:t>
      </w:r>
    </w:p>
    <w:p w:rsidR="003C5247" w:rsidRDefault="00826B71" w:rsidP="006D033F">
      <w:pPr>
        <w:pStyle w:val="Title"/>
        <w:jc w:val="center"/>
      </w:pPr>
      <w:r>
        <w:t>April</w:t>
      </w:r>
    </w:p>
    <w:p w:rsidR="00AA6CF7" w:rsidRPr="00AA6CF7" w:rsidRDefault="00AA6CF7" w:rsidP="00AA6CF7"/>
    <w:p w:rsidR="003C5247" w:rsidRDefault="006D033F" w:rsidP="006D033F">
      <w:pPr>
        <w:jc w:val="center"/>
      </w:pPr>
      <w:r>
        <w:rPr>
          <w:noProof/>
        </w:rPr>
        <w:drawing>
          <wp:inline distT="0" distB="0" distL="0" distR="0">
            <wp:extent cx="5497760" cy="3207224"/>
            <wp:effectExtent l="0" t="0" r="8255" b="0"/>
            <wp:docPr id="1217525942" name="Picture 1" descr="BINUS International | A World-class university… In continuous pursuit of  innovation and enter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US International | A World-class university… In continuous pursuit of  innovation and enterpri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7675" cy="3213008"/>
                    </a:xfrm>
                    <a:prstGeom prst="rect">
                      <a:avLst/>
                    </a:prstGeom>
                    <a:noFill/>
                    <a:ln>
                      <a:noFill/>
                    </a:ln>
                  </pic:spPr>
                </pic:pic>
              </a:graphicData>
            </a:graphic>
          </wp:inline>
        </w:drawing>
      </w:r>
    </w:p>
    <w:p w:rsidR="006D033F" w:rsidRDefault="006D033F" w:rsidP="006D033F">
      <w:pPr>
        <w:jc w:val="center"/>
      </w:pPr>
    </w:p>
    <w:p w:rsidR="00AA6CF7" w:rsidRPr="00E250B7" w:rsidRDefault="00AA6CF7" w:rsidP="006D033F">
      <w:pPr>
        <w:jc w:val="center"/>
        <w:rPr>
          <w:sz w:val="28"/>
          <w:szCs w:val="28"/>
        </w:rPr>
      </w:pPr>
    </w:p>
    <w:p w:rsidR="00AA6CF7" w:rsidRPr="00E250B7" w:rsidRDefault="00AA6CF7" w:rsidP="006D033F">
      <w:pPr>
        <w:jc w:val="center"/>
        <w:rPr>
          <w:rStyle w:val="Strong"/>
          <w:sz w:val="28"/>
          <w:szCs w:val="28"/>
        </w:rPr>
      </w:pPr>
      <w:r w:rsidRPr="00E250B7">
        <w:rPr>
          <w:rStyle w:val="Strong"/>
          <w:sz w:val="28"/>
          <w:szCs w:val="28"/>
        </w:rPr>
        <w:t>Nathanael Setiawan – 2440042866</w:t>
      </w:r>
    </w:p>
    <w:p w:rsidR="002764E1" w:rsidRPr="00E250B7" w:rsidRDefault="00925CD0" w:rsidP="006D033F">
      <w:pPr>
        <w:jc w:val="center"/>
        <w:rPr>
          <w:rStyle w:val="Strong"/>
          <w:sz w:val="28"/>
          <w:szCs w:val="28"/>
        </w:rPr>
      </w:pPr>
      <w:r w:rsidRPr="00E250B7">
        <w:rPr>
          <w:rStyle w:val="Strong"/>
          <w:sz w:val="28"/>
          <w:szCs w:val="28"/>
        </w:rPr>
        <w:t xml:space="preserve">Computer Science - </w:t>
      </w:r>
      <w:r w:rsidR="002764E1" w:rsidRPr="00E250B7">
        <w:rPr>
          <w:rStyle w:val="Strong"/>
          <w:sz w:val="28"/>
          <w:szCs w:val="28"/>
        </w:rPr>
        <w:t>Internship Track</w:t>
      </w:r>
    </w:p>
    <w:p w:rsidR="00AA6CF7" w:rsidRDefault="00AA6CF7" w:rsidP="00AA6CF7">
      <w:pPr>
        <w:rPr>
          <w:rStyle w:val="Strong"/>
        </w:rPr>
      </w:pPr>
      <w:r>
        <w:rPr>
          <w:rStyle w:val="Strong"/>
        </w:rPr>
        <w:br w:type="page"/>
      </w:r>
    </w:p>
    <w:p w:rsidR="00AA6CF7" w:rsidRPr="00AA6CF7" w:rsidRDefault="00AA6CF7" w:rsidP="00AA6CF7">
      <w:pPr>
        <w:pStyle w:val="Heading1"/>
        <w:numPr>
          <w:ilvl w:val="0"/>
          <w:numId w:val="1"/>
        </w:numPr>
        <w:rPr>
          <w:rStyle w:val="Strong"/>
          <w:b w:val="0"/>
          <w:bCs w:val="0"/>
        </w:rPr>
      </w:pPr>
      <w:r w:rsidRPr="0055500C">
        <w:rPr>
          <w:rStyle w:val="Strong"/>
          <w:b w:val="0"/>
          <w:bCs w:val="0"/>
          <w:sz w:val="48"/>
          <w:szCs w:val="48"/>
        </w:rPr>
        <w:lastRenderedPageBreak/>
        <w:t>Introduction</w:t>
      </w:r>
    </w:p>
    <w:p w:rsidR="00AA6CF7" w:rsidRPr="00826B71" w:rsidRDefault="00826B71" w:rsidP="004F3B5D">
      <w:pPr>
        <w:ind w:firstLine="360"/>
        <w:jc w:val="both"/>
        <w:rPr>
          <w:sz w:val="26"/>
          <w:szCs w:val="26"/>
        </w:rPr>
      </w:pPr>
      <w:r>
        <w:rPr>
          <w:sz w:val="26"/>
          <w:szCs w:val="26"/>
        </w:rPr>
        <w:t>The month of April was much more relaxed than initially expected. While I still had my own tasks and expectations set by my employer, due to the many national holidays that happened, which includes Idul Fitri</w:t>
      </w:r>
      <w:r w:rsidR="00026821">
        <w:rPr>
          <w:sz w:val="26"/>
          <w:szCs w:val="26"/>
        </w:rPr>
        <w:t>. as a result,</w:t>
      </w:r>
      <w:r>
        <w:rPr>
          <w:sz w:val="26"/>
          <w:szCs w:val="26"/>
        </w:rPr>
        <w:t xml:space="preserve"> I had </w:t>
      </w:r>
      <w:r w:rsidR="00552371">
        <w:rPr>
          <w:sz w:val="26"/>
          <w:szCs w:val="26"/>
        </w:rPr>
        <w:t>fewer</w:t>
      </w:r>
      <w:r>
        <w:rPr>
          <w:sz w:val="26"/>
          <w:szCs w:val="26"/>
        </w:rPr>
        <w:t xml:space="preserve"> working days for this month, and thus have a much more relaxed time.</w:t>
      </w:r>
      <w:r w:rsidR="0046088D">
        <w:rPr>
          <w:sz w:val="26"/>
          <w:szCs w:val="26"/>
        </w:rPr>
        <w:t xml:space="preserve"> Most of these weeks I had one occasional random visit to a client, but I do not think they are worthy of much mention.</w:t>
      </w:r>
    </w:p>
    <w:p w:rsidR="00AA6CF7" w:rsidRDefault="00AA6CF7" w:rsidP="00AA6CF7">
      <w:pPr>
        <w:pStyle w:val="Heading1"/>
        <w:numPr>
          <w:ilvl w:val="0"/>
          <w:numId w:val="1"/>
        </w:numPr>
      </w:pPr>
      <w:r w:rsidRPr="0055500C">
        <w:rPr>
          <w:sz w:val="48"/>
          <w:szCs w:val="48"/>
        </w:rPr>
        <w:t>Activity Report</w:t>
      </w:r>
    </w:p>
    <w:p w:rsidR="00D04AF3" w:rsidRDefault="00D04AF3" w:rsidP="00301400">
      <w:pPr>
        <w:pStyle w:val="ListParagraph"/>
        <w:numPr>
          <w:ilvl w:val="0"/>
          <w:numId w:val="3"/>
        </w:numPr>
        <w:rPr>
          <w:b/>
          <w:bCs/>
          <w:sz w:val="28"/>
          <w:szCs w:val="28"/>
        </w:rPr>
      </w:pPr>
      <w:r>
        <w:rPr>
          <w:b/>
          <w:bCs/>
          <w:sz w:val="28"/>
          <w:szCs w:val="28"/>
        </w:rPr>
        <w:t>Week 1</w:t>
      </w:r>
    </w:p>
    <w:p w:rsidR="00D04AF3" w:rsidRPr="00552371" w:rsidRDefault="00552371" w:rsidP="004F3B5D">
      <w:pPr>
        <w:ind w:firstLine="360"/>
        <w:jc w:val="both"/>
        <w:rPr>
          <w:sz w:val="26"/>
          <w:szCs w:val="26"/>
        </w:rPr>
      </w:pPr>
      <w:r>
        <w:rPr>
          <w:sz w:val="26"/>
          <w:szCs w:val="26"/>
        </w:rPr>
        <w:t xml:space="preserve">During the first week of </w:t>
      </w:r>
      <w:r w:rsidR="004F3B5D">
        <w:rPr>
          <w:sz w:val="26"/>
          <w:szCs w:val="26"/>
        </w:rPr>
        <w:t>April,</w:t>
      </w:r>
      <w:r>
        <w:rPr>
          <w:sz w:val="26"/>
          <w:szCs w:val="26"/>
        </w:rPr>
        <w:t xml:space="preserve"> I just</w:t>
      </w:r>
      <w:r w:rsidR="004F3B5D">
        <w:rPr>
          <w:sz w:val="26"/>
          <w:szCs w:val="26"/>
        </w:rPr>
        <w:t xml:space="preserve"> mostly</w:t>
      </w:r>
      <w:r>
        <w:rPr>
          <w:sz w:val="26"/>
          <w:szCs w:val="26"/>
        </w:rPr>
        <w:t xml:space="preserve"> continued on learning about Mikrotik, moving on </w:t>
      </w:r>
      <w:r w:rsidR="004F3B5D">
        <w:rPr>
          <w:sz w:val="26"/>
          <w:szCs w:val="26"/>
        </w:rPr>
        <w:t>towards</w:t>
      </w:r>
      <w:r>
        <w:rPr>
          <w:sz w:val="26"/>
          <w:szCs w:val="26"/>
        </w:rPr>
        <w:t xml:space="preserve"> much more advanced topics</w:t>
      </w:r>
      <w:r w:rsidR="004F3B5D">
        <w:rPr>
          <w:sz w:val="26"/>
          <w:szCs w:val="26"/>
        </w:rPr>
        <w:t xml:space="preserve"> in the form of load balancing between 2 WAN ports. This process took several days to figure out as information for this process is extremely limited, with outdated tutorials, as well as unhelpful documentation. This really showed the importance of proper documentation in my line of work, and shows me that I should really improve the skill of documenting my work to not inconvenience people. </w:t>
      </w:r>
    </w:p>
    <w:p w:rsidR="00D04AF3" w:rsidRDefault="00D04AF3" w:rsidP="00301400">
      <w:pPr>
        <w:pStyle w:val="ListParagraph"/>
        <w:numPr>
          <w:ilvl w:val="0"/>
          <w:numId w:val="3"/>
        </w:numPr>
        <w:rPr>
          <w:b/>
          <w:bCs/>
          <w:sz w:val="28"/>
          <w:szCs w:val="28"/>
        </w:rPr>
      </w:pPr>
      <w:r>
        <w:rPr>
          <w:b/>
          <w:bCs/>
          <w:sz w:val="28"/>
          <w:szCs w:val="28"/>
        </w:rPr>
        <w:t>Week 2</w:t>
      </w:r>
    </w:p>
    <w:p w:rsidR="00D04AF3" w:rsidRPr="004F3B5D" w:rsidRDefault="004F3B5D" w:rsidP="005C544F">
      <w:pPr>
        <w:ind w:firstLine="360"/>
        <w:jc w:val="both"/>
        <w:rPr>
          <w:sz w:val="26"/>
          <w:szCs w:val="26"/>
        </w:rPr>
      </w:pPr>
      <w:r>
        <w:rPr>
          <w:sz w:val="26"/>
          <w:szCs w:val="26"/>
        </w:rPr>
        <w:t>The second week of April started with continuing to learn about routers. However, I was introduced to a different brand to study, Fortigate. It was showed of as one of the most secure routers in the market, and I had to learn how to utilize it for future projects. Although the terms and input interface are different than Mikrotik, I could still utilize what I have learnt during the month of March to quickly get the grasp of Fortigate systems, and utilize their features better, as they are almost the same in a logical sense.</w:t>
      </w:r>
    </w:p>
    <w:p w:rsidR="00D04AF3" w:rsidRDefault="00301400" w:rsidP="00D04AF3">
      <w:pPr>
        <w:pStyle w:val="ListParagraph"/>
        <w:numPr>
          <w:ilvl w:val="0"/>
          <w:numId w:val="3"/>
        </w:numPr>
        <w:rPr>
          <w:b/>
          <w:bCs/>
          <w:sz w:val="28"/>
          <w:szCs w:val="28"/>
        </w:rPr>
      </w:pPr>
      <w:r w:rsidRPr="0055500C">
        <w:rPr>
          <w:b/>
          <w:bCs/>
          <w:sz w:val="28"/>
          <w:szCs w:val="28"/>
        </w:rPr>
        <w:t>Week 3</w:t>
      </w:r>
    </w:p>
    <w:p w:rsidR="00D04AF3" w:rsidRPr="0046088D" w:rsidRDefault="00026821" w:rsidP="005C544F">
      <w:pPr>
        <w:ind w:firstLine="360"/>
        <w:jc w:val="both"/>
        <w:rPr>
          <w:sz w:val="26"/>
          <w:szCs w:val="26"/>
        </w:rPr>
      </w:pPr>
      <w:r>
        <w:rPr>
          <w:sz w:val="26"/>
          <w:szCs w:val="26"/>
        </w:rPr>
        <w:t xml:space="preserve">At the start of week 3 I just continued what I was doing the previous week, and even met up with a client. However, this was also the start of the Idul Fitri holidays, and thus there was nothing else of note to state here. </w:t>
      </w:r>
    </w:p>
    <w:p w:rsidR="00301400" w:rsidRDefault="00301400" w:rsidP="00301400">
      <w:pPr>
        <w:pStyle w:val="ListParagraph"/>
        <w:numPr>
          <w:ilvl w:val="0"/>
          <w:numId w:val="3"/>
        </w:numPr>
        <w:rPr>
          <w:b/>
          <w:bCs/>
          <w:sz w:val="28"/>
          <w:szCs w:val="28"/>
        </w:rPr>
      </w:pPr>
      <w:r w:rsidRPr="0055500C">
        <w:rPr>
          <w:b/>
          <w:bCs/>
          <w:sz w:val="28"/>
          <w:szCs w:val="28"/>
        </w:rPr>
        <w:t>Week 4</w:t>
      </w:r>
    </w:p>
    <w:p w:rsidR="00D04AF3" w:rsidRPr="000D5404" w:rsidRDefault="000D5404" w:rsidP="005C544F">
      <w:pPr>
        <w:ind w:firstLine="360"/>
        <w:jc w:val="both"/>
        <w:rPr>
          <w:sz w:val="26"/>
          <w:szCs w:val="26"/>
        </w:rPr>
      </w:pPr>
      <w:r>
        <w:rPr>
          <w:sz w:val="26"/>
          <w:szCs w:val="26"/>
        </w:rPr>
        <w:t xml:space="preserve">Finally, the fourth week continued the Idul Fitri holidays, and ended with me helping around the office, as my employer was in an extended holiday and didn’t leave me a lot of instructions to follow. I dedicated this time to better myself personally while still trying to be useful in the office. </w:t>
      </w:r>
    </w:p>
    <w:p w:rsidR="00301400" w:rsidRDefault="00AA6CF7" w:rsidP="00301400">
      <w:pPr>
        <w:pStyle w:val="Heading1"/>
        <w:numPr>
          <w:ilvl w:val="0"/>
          <w:numId w:val="1"/>
        </w:numPr>
      </w:pPr>
      <w:r w:rsidRPr="0055500C">
        <w:rPr>
          <w:sz w:val="48"/>
          <w:szCs w:val="48"/>
        </w:rPr>
        <w:lastRenderedPageBreak/>
        <w:t>Conclusion</w:t>
      </w:r>
    </w:p>
    <w:p w:rsidR="00301400" w:rsidRPr="005C544F" w:rsidRDefault="005C544F" w:rsidP="005C544F">
      <w:pPr>
        <w:ind w:left="360" w:firstLine="360"/>
        <w:jc w:val="both"/>
        <w:rPr>
          <w:sz w:val="26"/>
          <w:szCs w:val="26"/>
        </w:rPr>
      </w:pPr>
      <w:r w:rsidRPr="005C544F">
        <w:rPr>
          <w:sz w:val="26"/>
          <w:szCs w:val="26"/>
        </w:rPr>
        <w:t>The month of April may be much more relaxed, but I still was taught valuable lessons.</w:t>
      </w:r>
      <w:r>
        <w:rPr>
          <w:sz w:val="26"/>
          <w:szCs w:val="26"/>
        </w:rPr>
        <w:t xml:space="preserve"> I was taught the importance of a mostly ignored topic in my field of study, referring to documentation, as well as developing my technical competence and logic. Additionally I also noticed I became much more confident, and developed in some other areas of soft skills as well.</w:t>
      </w:r>
    </w:p>
    <w:sectPr w:rsidR="00301400" w:rsidRPr="005C5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A5C74"/>
    <w:multiLevelType w:val="hybridMultilevel"/>
    <w:tmpl w:val="BC5C90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9EF757F"/>
    <w:multiLevelType w:val="hybridMultilevel"/>
    <w:tmpl w:val="825C82E8"/>
    <w:lvl w:ilvl="0" w:tplc="38090019">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3B14357"/>
    <w:multiLevelType w:val="hybridMultilevel"/>
    <w:tmpl w:val="2BFE0E1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86362769">
    <w:abstractNumId w:val="0"/>
  </w:num>
  <w:num w:numId="2" w16cid:durableId="2147121545">
    <w:abstractNumId w:val="1"/>
  </w:num>
  <w:num w:numId="3" w16cid:durableId="1954052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247"/>
    <w:rsid w:val="00026821"/>
    <w:rsid w:val="00067126"/>
    <w:rsid w:val="000D5404"/>
    <w:rsid w:val="000E18F1"/>
    <w:rsid w:val="002764E1"/>
    <w:rsid w:val="00301400"/>
    <w:rsid w:val="003C5247"/>
    <w:rsid w:val="00412865"/>
    <w:rsid w:val="0046088D"/>
    <w:rsid w:val="004F3B5D"/>
    <w:rsid w:val="00552371"/>
    <w:rsid w:val="0055500C"/>
    <w:rsid w:val="00585ED9"/>
    <w:rsid w:val="005C544F"/>
    <w:rsid w:val="006D033F"/>
    <w:rsid w:val="007476BC"/>
    <w:rsid w:val="008031A2"/>
    <w:rsid w:val="00826B71"/>
    <w:rsid w:val="00925CD0"/>
    <w:rsid w:val="009C1C5E"/>
    <w:rsid w:val="00AA6CF7"/>
    <w:rsid w:val="00AF5892"/>
    <w:rsid w:val="00B346FA"/>
    <w:rsid w:val="00CC6FD0"/>
    <w:rsid w:val="00D04AF3"/>
    <w:rsid w:val="00E250B7"/>
    <w:rsid w:val="00ED2BA3"/>
    <w:rsid w:val="00EE1AAC"/>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41455"/>
  <w15:chartTrackingRefBased/>
  <w15:docId w15:val="{2F5AA364-1AD6-47D5-A4EB-12B803195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2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52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2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C5247"/>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6D03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D033F"/>
    <w:rPr>
      <w:rFonts w:eastAsiaTheme="minorEastAsia"/>
      <w:color w:val="5A5A5A" w:themeColor="text1" w:themeTint="A5"/>
      <w:spacing w:val="15"/>
    </w:rPr>
  </w:style>
  <w:style w:type="character" w:styleId="Strong">
    <w:name w:val="Strong"/>
    <w:basedOn w:val="DefaultParagraphFont"/>
    <w:uiPriority w:val="22"/>
    <w:qFormat/>
    <w:rsid w:val="00AA6CF7"/>
    <w:rPr>
      <w:b/>
      <w:bCs/>
    </w:rPr>
  </w:style>
  <w:style w:type="paragraph" w:styleId="ListParagraph">
    <w:name w:val="List Paragraph"/>
    <w:basedOn w:val="Normal"/>
    <w:uiPriority w:val="34"/>
    <w:qFormat/>
    <w:rsid w:val="00AA6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NB-Nathanael</dc:creator>
  <cp:keywords/>
  <dc:description/>
  <cp:lastModifiedBy>Nathanael Setiawan</cp:lastModifiedBy>
  <cp:revision>9</cp:revision>
  <dcterms:created xsi:type="dcterms:W3CDTF">2023-06-06T14:58:00Z</dcterms:created>
  <dcterms:modified xsi:type="dcterms:W3CDTF">2023-06-06T15:22:00Z</dcterms:modified>
</cp:coreProperties>
</file>