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75D4" w14:textId="0C47FCAB" w:rsidR="00F62921" w:rsidRDefault="00F62921" w:rsidP="00F62921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EquilateralTriangle</w:t>
      </w:r>
      <w:r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14:paraId="40B4D5A2" w14:textId="77777777" w:rsidR="00F62921" w:rsidRPr="00A06668" w:rsidRDefault="00F62921" w:rsidP="00F62921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</w:p>
    <w:p w14:paraId="19C579C9" w14:textId="74747374" w:rsidR="00F62921" w:rsidRDefault="00F62921" w:rsidP="00F62921">
      <w:pPr>
        <w:pStyle w:val="NoSpacing"/>
        <w:spacing w:before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Author: Nathaniel Adams</w:t>
      </w:r>
    </w:p>
    <w:p w14:paraId="327E0D8C" w14:textId="77777777" w:rsidR="00F62921" w:rsidRPr="00A06668" w:rsidRDefault="00F62921" w:rsidP="00F62921">
      <w:pPr>
        <w:pStyle w:val="NoSpacing"/>
        <w:spacing w:before="0"/>
        <w:ind w:left="0" w:firstLine="0"/>
        <w:rPr>
          <w:rFonts w:ascii="Times New Roman" w:hAnsi="Times New Roman" w:cs="Times New Roman"/>
        </w:rPr>
      </w:pPr>
    </w:p>
    <w:p w14:paraId="4765608A" w14:textId="7D146BFE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Class that allows the creation and display of </w:t>
      </w:r>
      <w:r>
        <w:rPr>
          <w:rFonts w:ascii="Times New Roman" w:hAnsi="Times New Roman" w:cs="Times New Roman"/>
        </w:rPr>
        <w:t xml:space="preserve">user defined </w:t>
      </w:r>
      <w:r>
        <w:rPr>
          <w:rFonts w:ascii="Times New Roman" w:hAnsi="Times New Roman" w:cs="Times New Roman"/>
        </w:rPr>
        <w:t xml:space="preserve">Equilateral </w:t>
      </w:r>
      <w:r>
        <w:rPr>
          <w:rFonts w:ascii="Times New Roman" w:hAnsi="Times New Roman" w:cs="Times New Roman"/>
        </w:rPr>
        <w:t>triangles</w:t>
      </w:r>
      <w:r w:rsidRPr="00A06668">
        <w:rPr>
          <w:rFonts w:ascii="Times New Roman" w:hAnsi="Times New Roman" w:cs="Times New Roman"/>
        </w:rPr>
        <w:t>.</w:t>
      </w:r>
    </w:p>
    <w:p w14:paraId="17357204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7863BBCC" w14:textId="001F3209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 w:rsidRPr="00C45938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EquilateralTr</w:t>
      </w:r>
      <w:r w:rsidRPr="00C45938">
        <w:rPr>
          <w:rFonts w:ascii="Times New Roman" w:hAnsi="Times New Roman" w:cs="Times New Roman"/>
        </w:rPr>
        <w:t>iangle extends CommonFunctions</w:t>
      </w:r>
    </w:p>
    <w:p w14:paraId="252871BB" w14:textId="77777777" w:rsidR="00F62921" w:rsidRPr="00A06668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1B9FC6B6" w14:textId="77777777" w:rsidR="00F62921" w:rsidRPr="005D6A21" w:rsidRDefault="00F62921" w:rsidP="00F62921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14:paraId="5B96FB4C" w14:textId="46AABEA5" w:rsidR="00F62921" w:rsidRPr="00A06668" w:rsidRDefault="00F62921" w:rsidP="00F62921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This class </w:t>
      </w:r>
      <w:r>
        <w:rPr>
          <w:rFonts w:ascii="Times New Roman" w:hAnsi="Times New Roman" w:cs="Times New Roman"/>
        </w:rPr>
        <w:t xml:space="preserve">allows the user to select how he wants to define an </w:t>
      </w:r>
      <w:r>
        <w:rPr>
          <w:rFonts w:ascii="Times New Roman" w:hAnsi="Times New Roman" w:cs="Times New Roman"/>
        </w:rPr>
        <w:t>Equilateral</w:t>
      </w:r>
      <w:r>
        <w:rPr>
          <w:rFonts w:ascii="Times New Roman" w:hAnsi="Times New Roman" w:cs="Times New Roman"/>
        </w:rPr>
        <w:t xml:space="preserve"> triangle and then allows the user to see the computed area, perimeter, or a graph of said triangle.</w:t>
      </w:r>
    </w:p>
    <w:p w14:paraId="4A3381E1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350A6477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6ABCE6E5" w14:textId="77777777" w:rsidR="00F62921" w:rsidRPr="005D6A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 xml:space="preserve">Class Constants:  </w:t>
      </w:r>
      <w:r w:rsidRPr="005D6A21">
        <w:rPr>
          <w:rFonts w:ascii="Times New Roman" w:hAnsi="Times New Roman" w:cs="Times New Roman"/>
        </w:rPr>
        <w:t xml:space="preserve"> </w:t>
      </w:r>
    </w:p>
    <w:p w14:paraId="6BF2CBD6" w14:textId="77777777" w:rsidR="00F62921" w:rsidRDefault="00F62921" w:rsidP="00F62921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5C82B91E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2F140B48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Class Enumerations:</w:t>
      </w:r>
    </w:p>
    <w:p w14:paraId="2F019762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Choices</w:t>
      </w:r>
    </w:p>
    <w:p w14:paraId="6B19565A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SETSIDES</w:t>
      </w:r>
    </w:p>
    <w:p w14:paraId="4612AD09" w14:textId="77777777" w:rsidR="00F62921" w:rsidRPr="009E7930" w:rsidRDefault="00F62921" w:rsidP="00F62921">
      <w:pPr>
        <w:pStyle w:val="NoSpacing"/>
        <w:spacing w:befor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Allow the user to set sides for the rectangle</w:t>
      </w:r>
    </w:p>
    <w:p w14:paraId="5585134D" w14:textId="77777777" w:rsidR="00F62921" w:rsidRDefault="00F62921" w:rsidP="00F62921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PERIMETER</w:t>
      </w:r>
    </w:p>
    <w:p w14:paraId="6D42536D" w14:textId="77777777" w:rsidR="00F62921" w:rsidRDefault="00F62921" w:rsidP="00F62921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calculated perimeter of the rectangle. </w:t>
      </w:r>
    </w:p>
    <w:p w14:paraId="2487705D" w14:textId="77777777" w:rsidR="00F62921" w:rsidRDefault="00F62921" w:rsidP="00F62921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AREA</w:t>
      </w:r>
    </w:p>
    <w:p w14:paraId="7AEE6BAF" w14:textId="77777777" w:rsidR="00F62921" w:rsidRDefault="00F62921" w:rsidP="00F62921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calculated area of the rectangle.</w:t>
      </w:r>
    </w:p>
    <w:p w14:paraId="27A618DA" w14:textId="77777777" w:rsidR="00F62921" w:rsidRDefault="00F62921" w:rsidP="00F62921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DISPLAY</w:t>
      </w:r>
    </w:p>
    <w:p w14:paraId="2A143BD6" w14:textId="77777777" w:rsidR="00F62921" w:rsidRDefault="00F62921" w:rsidP="00F62921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rectangle in console of all the sides.</w:t>
      </w:r>
    </w:p>
    <w:p w14:paraId="7171CC44" w14:textId="77777777" w:rsidR="00F62921" w:rsidRDefault="00F62921" w:rsidP="00F62921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GOBACK</w:t>
      </w:r>
      <w:r>
        <w:rPr>
          <w:rFonts w:ascii="Times New Roman" w:hAnsi="Times New Roman" w:cs="Times New Roman"/>
        </w:rPr>
        <w:t xml:space="preserve"> </w:t>
      </w:r>
    </w:p>
    <w:p w14:paraId="35B64231" w14:textId="422EEC88" w:rsidR="00F62921" w:rsidRDefault="00F62921" w:rsidP="00F62921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Backup one level into the </w:t>
      </w:r>
      <w:r>
        <w:rPr>
          <w:rFonts w:ascii="Times New Roman" w:hAnsi="Times New Roman" w:cs="Times New Roman"/>
        </w:rPr>
        <w:t>Triangle Menu</w:t>
      </w:r>
    </w:p>
    <w:p w14:paraId="5CDFBB23" w14:textId="2C162473" w:rsidR="00F62921" w:rsidRPr="001F0B90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0E1B0F0D" w14:textId="77777777" w:rsidR="00F62921" w:rsidRPr="00A06668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3F1D1753" w14:textId="77777777" w:rsidR="00F62921" w:rsidRPr="005D6A21" w:rsidRDefault="00F62921" w:rsidP="00F62921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14:paraId="5A14AE6E" w14:textId="77777777" w:rsidR="00F62921" w:rsidRDefault="00F62921" w:rsidP="00F62921">
      <w:pPr>
        <w:pStyle w:val="NoSpacing"/>
        <w:tabs>
          <w:tab w:val="left" w:pos="441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6674A5A6" w14:textId="77777777" w:rsidR="00F62921" w:rsidRPr="00A06668" w:rsidRDefault="00F62921" w:rsidP="00F62921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14:paraId="2403BC87" w14:textId="77777777" w:rsidR="00F62921" w:rsidRPr="00A06668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14:paraId="3E645E1C" w14:textId="77777777" w:rsidR="00F62921" w:rsidRPr="00DD42E2" w:rsidRDefault="00F62921" w:rsidP="00F62921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 xml:space="preserve">Private Instance Variables: </w:t>
      </w:r>
    </w:p>
    <w:p w14:paraId="2B7B348F" w14:textId="5E6020B0" w:rsidR="00F62921" w:rsidRPr="00DE1BEF" w:rsidRDefault="00F62921" w:rsidP="00F62921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legA</w:t>
      </w:r>
      <w:r>
        <w:rPr>
          <w:rFonts w:ascii="Times New Roman" w:hAnsi="Times New Roman" w:cs="Times New Roman"/>
          <w:b/>
        </w:rPr>
        <w:t xml:space="preserve"> – </w:t>
      </w:r>
      <w:r w:rsidRPr="000629DA">
        <w:rPr>
          <w:rFonts w:ascii="Times New Roman" w:hAnsi="Times New Roman" w:cs="Times New Roman"/>
        </w:rPr>
        <w:t xml:space="preserve">Length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one side</w:t>
      </w:r>
      <w:r>
        <w:rPr>
          <w:rFonts w:ascii="Times New Roman" w:hAnsi="Times New Roman" w:cs="Times New Roman"/>
        </w:rPr>
        <w:t>.</w:t>
      </w:r>
    </w:p>
    <w:p w14:paraId="309C2A5E" w14:textId="06DF4FC7" w:rsidR="00F62921" w:rsidRPr="00DE1BEF" w:rsidRDefault="00F62921" w:rsidP="00F62921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r w:rsidRPr="00F62921">
        <w:rPr>
          <w:rFonts w:ascii="Times New Roman" w:hAnsi="Times New Roman" w:cs="Times New Roman"/>
          <w:b/>
          <w:bCs/>
        </w:rPr>
        <w:t>legB</w:t>
      </w:r>
      <w:r>
        <w:rPr>
          <w:rFonts w:ascii="Times New Roman" w:hAnsi="Times New Roman" w:cs="Times New Roman"/>
          <w:b/>
        </w:rPr>
        <w:t xml:space="preserve"> </w:t>
      </w:r>
      <w:r w:rsidRPr="000629DA">
        <w:rPr>
          <w:rFonts w:ascii="Times New Roman" w:hAnsi="Times New Roman" w:cs="Times New Roman"/>
        </w:rPr>
        <w:t xml:space="preserve">– Length of </w:t>
      </w:r>
      <w:r>
        <w:rPr>
          <w:rFonts w:ascii="Times New Roman" w:hAnsi="Times New Roman" w:cs="Times New Roman"/>
        </w:rPr>
        <w:t>the second side.</w:t>
      </w:r>
    </w:p>
    <w:p w14:paraId="699BABB5" w14:textId="77777777" w:rsidR="00F62921" w:rsidRDefault="00F62921" w:rsidP="00F62921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legC</w:t>
      </w:r>
      <w:r w:rsidRPr="00DE1B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Length of the thirds side</w:t>
      </w:r>
      <w:r>
        <w:rPr>
          <w:rFonts w:ascii="Times New Roman" w:hAnsi="Times New Roman" w:cs="Times New Roman"/>
        </w:rPr>
        <w:t>.</w:t>
      </w:r>
    </w:p>
    <w:p w14:paraId="1C43F2D8" w14:textId="30D4AA72" w:rsidR="00F62921" w:rsidRPr="00DE1BEF" w:rsidRDefault="00F62921" w:rsidP="00F62921">
      <w:pPr>
        <w:pStyle w:val="NoSpacing"/>
        <w:spacing w:before="0"/>
        <w:ind w:hanging="274"/>
        <w:rPr>
          <w:rFonts w:ascii="Times New Roman" w:hAnsi="Times New Roman" w:cs="Times New Roman"/>
        </w:rPr>
      </w:pPr>
      <w:r w:rsidRPr="00DE1BEF">
        <w:rPr>
          <w:rFonts w:ascii="Times New Roman" w:hAnsi="Times New Roman" w:cs="Times New Roman"/>
        </w:rPr>
        <w:t xml:space="preserve">    </w:t>
      </w:r>
    </w:p>
    <w:p w14:paraId="75C81857" w14:textId="77777777" w:rsidR="00F62921" w:rsidRPr="00DE1BEF" w:rsidRDefault="00F62921" w:rsidP="00F62921">
      <w:pPr>
        <w:pStyle w:val="NoSpacing"/>
        <w:spacing w:before="0"/>
        <w:ind w:hanging="274"/>
        <w:rPr>
          <w:rFonts w:ascii="Times New Roman" w:hAnsi="Times New Roman" w:cs="Times New Roman"/>
        </w:rPr>
      </w:pPr>
      <w:r w:rsidRPr="00DE1BEF">
        <w:rPr>
          <w:rFonts w:ascii="Times New Roman" w:hAnsi="Times New Roman" w:cs="Times New Roman"/>
        </w:rPr>
        <w:t xml:space="preserve">Choices </w:t>
      </w:r>
      <w:r w:rsidRPr="000629DA">
        <w:rPr>
          <w:rFonts w:ascii="Times New Roman" w:hAnsi="Times New Roman" w:cs="Times New Roman"/>
          <w:b/>
        </w:rPr>
        <w:t>choice</w:t>
      </w:r>
      <w:r>
        <w:rPr>
          <w:rFonts w:ascii="Times New Roman" w:hAnsi="Times New Roman" w:cs="Times New Roman"/>
          <w:b/>
        </w:rPr>
        <w:t xml:space="preserve"> – </w:t>
      </w:r>
      <w:r w:rsidRPr="000629DA">
        <w:rPr>
          <w:rFonts w:ascii="Times New Roman" w:hAnsi="Times New Roman" w:cs="Times New Roman"/>
        </w:rPr>
        <w:t>The user’s selected menu option.</w:t>
      </w:r>
    </w:p>
    <w:p w14:paraId="185AB393" w14:textId="77777777" w:rsidR="00F62921" w:rsidRDefault="00F62921" w:rsidP="00F62921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Scanner </w:t>
      </w:r>
      <w:r w:rsidRPr="000629DA"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  <w:b/>
        </w:rPr>
        <w:t xml:space="preserve"> – </w:t>
      </w:r>
      <w:r w:rsidRPr="000629DA">
        <w:rPr>
          <w:rFonts w:ascii="Times New Roman" w:hAnsi="Times New Roman" w:cs="Times New Roman"/>
        </w:rPr>
        <w:t>Allows for the retrieval of keyboard input.</w:t>
      </w:r>
    </w:p>
    <w:p w14:paraId="6AA7CC84" w14:textId="77777777" w:rsidR="00F62921" w:rsidRPr="00A06668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425DD40C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14:paraId="249CA003" w14:textId="6205734D" w:rsidR="00F62921" w:rsidRDefault="00F62921" w:rsidP="00F62921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Equilateral</w:t>
      </w:r>
      <w:r w:rsidRPr="00D764B3">
        <w:rPr>
          <w:rFonts w:ascii="Times New Roman" w:hAnsi="Times New Roman" w:cs="Times New Roman"/>
          <w:b/>
        </w:rPr>
        <w:t>Triangle</w:t>
      </w:r>
      <w:r w:rsidRPr="00D764B3">
        <w:rPr>
          <w:rFonts w:ascii="Times New Roman" w:hAnsi="Times New Roman" w:cs="Times New Roman"/>
        </w:rPr>
        <w:t xml:space="preserve">(Scanner </w:t>
      </w:r>
      <w:r w:rsidRPr="00D764B3">
        <w:rPr>
          <w:rFonts w:ascii="Times New Roman" w:hAnsi="Times New Roman" w:cs="Times New Roman"/>
          <w:b/>
        </w:rPr>
        <w:t>keyboard</w:t>
      </w:r>
      <w:r w:rsidRPr="00D764B3">
        <w:rPr>
          <w:rFonts w:ascii="Times New Roman" w:hAnsi="Times New Roman" w:cs="Times New Roman"/>
        </w:rPr>
        <w:t>)</w:t>
      </w:r>
    </w:p>
    <w:p w14:paraId="27B349CA" w14:textId="062530CF" w:rsidR="00F62921" w:rsidRDefault="00F62921" w:rsidP="00F62921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</w:rPr>
        <w:t xml:space="preserve"> – Scanner class object.</w:t>
      </w:r>
    </w:p>
    <w:p w14:paraId="5BCE34E3" w14:textId="3F0BF928" w:rsidR="00F62921" w:rsidRPr="00F62921" w:rsidRDefault="00F62921" w:rsidP="00F62921">
      <w:pPr>
        <w:pStyle w:val="NoSpacing"/>
        <w:spacing w:before="0"/>
        <w:ind w:left="810" w:firstLine="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legA = legB = legC = 0 – </w:t>
      </w:r>
      <w:r>
        <w:rPr>
          <w:rFonts w:ascii="Times New Roman" w:hAnsi="Times New Roman" w:cs="Times New Roman"/>
          <w:bCs/>
        </w:rPr>
        <w:t>Set app the sides to become 0</w:t>
      </w:r>
    </w:p>
    <w:p w14:paraId="242294CA" w14:textId="77777777" w:rsidR="00F62921" w:rsidRPr="00D764B3" w:rsidRDefault="00F62921" w:rsidP="00F62921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</w:p>
    <w:p w14:paraId="5DB2CB05" w14:textId="77777777" w:rsidR="00F62921" w:rsidRPr="00A06668" w:rsidRDefault="00F62921" w:rsidP="00F62921">
      <w:pPr>
        <w:ind w:left="0" w:firstLin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</w:t>
      </w:r>
    </w:p>
    <w:p w14:paraId="2F235D27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14:paraId="7AB96EF1" w14:textId="43291D58" w:rsidR="00F62921" w:rsidRPr="00B933CD" w:rsidRDefault="00F62921" w:rsidP="00F62921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 w:rsidRPr="009C0289">
        <w:rPr>
          <w:rFonts w:ascii="Times New Roman" w:hAnsi="Times New Roman" w:cs="Times New Roman"/>
        </w:rPr>
        <w:t>void</w:t>
      </w:r>
      <w:r w:rsidRPr="009C028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QueryUser</w:t>
      </w:r>
      <w:r w:rsidRPr="009C0289">
        <w:rPr>
          <w:rFonts w:ascii="Times New Roman" w:hAnsi="Times New Roman" w:cs="Times New Roman"/>
          <w:b/>
        </w:rPr>
        <w:t>()</w:t>
      </w:r>
    </w:p>
    <w:p w14:paraId="36E20239" w14:textId="3EF6ADC6" w:rsidR="00F62921" w:rsidRDefault="00F62921" w:rsidP="00F62921">
      <w:pPr>
        <w:pStyle w:val="NoSpacing"/>
        <w:spacing w:before="0"/>
        <w:ind w:hanging="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console will ask for the user to input a choice of the menu.</w:t>
      </w:r>
    </w:p>
    <w:p w14:paraId="177C0320" w14:textId="77777777" w:rsidR="00F62921" w:rsidRDefault="00F62921" w:rsidP="00F62921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14:paraId="0B90A1DE" w14:textId="2AB6D14B" w:rsidR="00F62921" w:rsidRDefault="00F62921" w:rsidP="00F62921">
      <w:pPr>
        <w:pStyle w:val="NoSpacing"/>
        <w:spacing w:before="0"/>
        <w:ind w:hanging="184"/>
        <w:rPr>
          <w:rFonts w:ascii="Times New Roman" w:hAnsi="Times New Roman" w:cs="Times New Roman"/>
        </w:rPr>
      </w:pPr>
      <w:r w:rsidRPr="009C0289">
        <w:rPr>
          <w:rFonts w:ascii="Times New Roman" w:hAnsi="Times New Roman" w:cs="Times New Roman"/>
        </w:rPr>
        <w:t xml:space="preserve">void </w:t>
      </w:r>
      <w:r>
        <w:rPr>
          <w:rFonts w:ascii="Times New Roman" w:hAnsi="Times New Roman" w:cs="Times New Roman"/>
          <w:b/>
        </w:rPr>
        <w:t>ProcessCommand</w:t>
      </w:r>
      <w:r w:rsidRPr="009C028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</w:t>
      </w:r>
    </w:p>
    <w:p w14:paraId="49C08A1F" w14:textId="3D03EE59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Will process command that may be set the sides of the triangle or get the perimeter or area or display the triangle.</w:t>
      </w:r>
    </w:p>
    <w:p w14:paraId="5F6675E7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78C602F2" w14:textId="77777777" w:rsidR="00F62921" w:rsidRDefault="00F62921" w:rsidP="00F62921">
      <w:pPr>
        <w:pStyle w:val="NoSpacing"/>
        <w:spacing w:before="0"/>
        <w:ind w:hanging="184"/>
        <w:rPr>
          <w:rFonts w:ascii="Times New Roman" w:hAnsi="Times New Roman" w:cs="Times New Roman"/>
        </w:rPr>
      </w:pPr>
      <w:r w:rsidRPr="00A04F51">
        <w:rPr>
          <w:rFonts w:ascii="Times New Roman" w:hAnsi="Times New Roman" w:cs="Times New Roman"/>
        </w:rPr>
        <w:t xml:space="preserve">boolean </w:t>
      </w:r>
      <w:r w:rsidRPr="00A04F51">
        <w:rPr>
          <w:rFonts w:ascii="Times New Roman" w:hAnsi="Times New Roman" w:cs="Times New Roman"/>
          <w:b/>
        </w:rPr>
        <w:t>goback</w:t>
      </w:r>
      <w:r w:rsidRPr="00A04F51">
        <w:rPr>
          <w:rFonts w:ascii="Times New Roman" w:hAnsi="Times New Roman" w:cs="Times New Roman"/>
        </w:rPr>
        <w:t>()</w:t>
      </w:r>
    </w:p>
    <w:p w14:paraId="5F6BEA8F" w14:textId="77777777" w:rsidR="00F62921" w:rsidRDefault="00F62921" w:rsidP="00F62921">
      <w:pPr>
        <w:pStyle w:val="NoSpacing"/>
        <w:spacing w:before="0"/>
        <w:ind w:hanging="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A04F51">
        <w:rPr>
          <w:rFonts w:ascii="Times New Roman" w:hAnsi="Times New Roman" w:cs="Times New Roman"/>
          <w:b/>
        </w:rPr>
        <w:t>true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if the user selected the “Go Back” option in response to a menu.</w:t>
      </w:r>
    </w:p>
    <w:p w14:paraId="4A125879" w14:textId="77777777" w:rsidR="00F62921" w:rsidRDefault="00F62921" w:rsidP="00F62921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14:paraId="6C49B10B" w14:textId="5ADBB0E2" w:rsidR="00F62921" w:rsidRDefault="00F62921" w:rsidP="00F62921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14:paraId="6219E449" w14:textId="77777777" w:rsidR="00F62921" w:rsidRPr="000936F3" w:rsidRDefault="00F62921" w:rsidP="00F62921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14:paraId="1657B6F0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3E11D6AD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4D657B3F" w14:textId="77777777" w:rsidR="00F62921" w:rsidRPr="00A06668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14:paraId="00D9FAB7" w14:textId="26888815" w:rsidR="00F62921" w:rsidRPr="00A06668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None.</w:t>
      </w:r>
    </w:p>
    <w:p w14:paraId="4573F840" w14:textId="77777777" w:rsidR="00F62921" w:rsidRPr="00A06668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0D078AD1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75653184" w14:textId="77777777" w:rsidR="00F62921" w:rsidRPr="005D6A21" w:rsidRDefault="00F62921" w:rsidP="00F62921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Mutators and Accessors:</w:t>
      </w:r>
    </w:p>
    <w:p w14:paraId="556C5EE9" w14:textId="701A182F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None.</w:t>
      </w:r>
      <w:bookmarkStart w:id="0" w:name="_GoBack"/>
      <w:bookmarkEnd w:id="0"/>
    </w:p>
    <w:p w14:paraId="3981FFEA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4B4383BB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</w:p>
    <w:p w14:paraId="782180F6" w14:textId="77777777" w:rsidR="00F62921" w:rsidRDefault="00F62921" w:rsidP="00F62921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14:paraId="385D4A04" w14:textId="77777777" w:rsidR="00F62921" w:rsidRPr="00215CED" w:rsidRDefault="00F62921" w:rsidP="00F62921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None.</w:t>
      </w:r>
    </w:p>
    <w:p w14:paraId="04F1DCB7" w14:textId="77777777" w:rsidR="007A7184" w:rsidRDefault="00F62921"/>
    <w:sectPr w:rsidR="007A7184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21"/>
    <w:rsid w:val="001140A9"/>
    <w:rsid w:val="00376FBB"/>
    <w:rsid w:val="00F6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2D80"/>
  <w15:chartTrackingRefBased/>
  <w15:docId w15:val="{B54674D1-28F3-42A5-B65E-077731BA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21"/>
    <w:pPr>
      <w:spacing w:before="360" w:after="240" w:line="240" w:lineRule="auto"/>
      <w:ind w:left="994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921"/>
    <w:pPr>
      <w:spacing w:before="360" w:after="0" w:line="240" w:lineRule="auto"/>
      <w:ind w:left="99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Adams</dc:creator>
  <cp:keywords/>
  <dc:description/>
  <cp:lastModifiedBy>Nathaniel Adams</cp:lastModifiedBy>
  <cp:revision>1</cp:revision>
  <dcterms:created xsi:type="dcterms:W3CDTF">2020-03-13T19:25:00Z</dcterms:created>
  <dcterms:modified xsi:type="dcterms:W3CDTF">2020-03-13T19:36:00Z</dcterms:modified>
</cp:coreProperties>
</file>