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C9F2F" w14:textId="5B275868" w:rsidR="40437569" w:rsidRDefault="71F61F04" w:rsidP="158D2BFB">
      <w:pPr>
        <w:jc w:val="center"/>
        <w:rPr>
          <w:rFonts w:ascii="Calibri" w:eastAsia="Calibri" w:hAnsi="Calibri" w:cs="Calibri"/>
          <w:b/>
          <w:bCs/>
          <w:color w:val="2D3B45"/>
          <w:sz w:val="24"/>
          <w:szCs w:val="24"/>
        </w:rPr>
      </w:pPr>
      <w:r w:rsidRPr="54072653">
        <w:rPr>
          <w:rFonts w:ascii="Calibri" w:eastAsia="Calibri" w:hAnsi="Calibri" w:cs="Calibri"/>
          <w:b/>
          <w:bCs/>
          <w:color w:val="2D3B45"/>
          <w:sz w:val="24"/>
          <w:szCs w:val="24"/>
        </w:rPr>
        <w:t>5</w:t>
      </w:r>
      <w:r w:rsidRPr="433587C4">
        <w:rPr>
          <w:rFonts w:ascii="Calibri" w:eastAsia="Calibri" w:hAnsi="Calibri" w:cs="Calibri"/>
          <w:b/>
          <w:bCs/>
          <w:color w:val="2D3B45"/>
          <w:sz w:val="24"/>
          <w:szCs w:val="24"/>
        </w:rPr>
        <w:t>.1</w:t>
      </w:r>
    </w:p>
    <w:p w14:paraId="5E9E1A4E" w14:textId="2F311644" w:rsidR="691CBFCA" w:rsidRDefault="691CBFCA" w:rsidP="38B26371">
      <w:pPr>
        <w:rPr>
          <w:rFonts w:ascii="Calibri" w:eastAsia="Calibri" w:hAnsi="Calibri" w:cs="Calibri"/>
          <w:b/>
          <w:bCs/>
          <w:color w:val="2D3B45"/>
          <w:sz w:val="24"/>
          <w:szCs w:val="24"/>
        </w:rPr>
      </w:pPr>
      <w:r w:rsidRPr="5357F8CF">
        <w:rPr>
          <w:rFonts w:ascii="Calibri" w:eastAsia="Calibri" w:hAnsi="Calibri" w:cs="Calibri"/>
          <w:b/>
          <w:bCs/>
          <w:color w:val="2D3B45"/>
          <w:sz w:val="24"/>
          <w:szCs w:val="24"/>
        </w:rPr>
        <w:t xml:space="preserve">Nicholas </w:t>
      </w:r>
      <w:proofErr w:type="spellStart"/>
      <w:r w:rsidRPr="5357F8CF">
        <w:rPr>
          <w:rFonts w:ascii="Calibri" w:eastAsia="Calibri" w:hAnsi="Calibri" w:cs="Calibri"/>
          <w:b/>
          <w:bCs/>
          <w:color w:val="2D3B45"/>
          <w:sz w:val="24"/>
          <w:szCs w:val="24"/>
        </w:rPr>
        <w:t>LaRaffa</w:t>
      </w:r>
      <w:proofErr w:type="spellEnd"/>
      <w:r w:rsidRPr="5357F8CF">
        <w:rPr>
          <w:rFonts w:ascii="Calibri" w:eastAsia="Calibri" w:hAnsi="Calibri" w:cs="Calibri"/>
          <w:b/>
          <w:bCs/>
          <w:color w:val="2D3B45"/>
          <w:sz w:val="24"/>
          <w:szCs w:val="24"/>
        </w:rPr>
        <w:t xml:space="preserve">, </w:t>
      </w:r>
      <w:r w:rsidRPr="630415AE">
        <w:rPr>
          <w:rFonts w:ascii="Calibri" w:eastAsia="Calibri" w:hAnsi="Calibri" w:cs="Calibri"/>
          <w:b/>
          <w:bCs/>
          <w:color w:val="2D3B45"/>
          <w:sz w:val="24"/>
          <w:szCs w:val="24"/>
        </w:rPr>
        <w:t xml:space="preserve">Nathaniel </w:t>
      </w:r>
      <w:r w:rsidRPr="06562BB6">
        <w:rPr>
          <w:rFonts w:ascii="Calibri" w:eastAsia="Calibri" w:hAnsi="Calibri" w:cs="Calibri"/>
          <w:b/>
          <w:bCs/>
          <w:color w:val="2D3B45"/>
          <w:sz w:val="24"/>
          <w:szCs w:val="24"/>
        </w:rPr>
        <w:t xml:space="preserve">Breeden, </w:t>
      </w:r>
      <w:r w:rsidRPr="5CEFCB4D">
        <w:rPr>
          <w:rFonts w:ascii="Calibri" w:eastAsia="Calibri" w:hAnsi="Calibri" w:cs="Calibri"/>
          <w:b/>
          <w:bCs/>
          <w:color w:val="2D3B45"/>
          <w:sz w:val="24"/>
          <w:szCs w:val="24"/>
        </w:rPr>
        <w:t xml:space="preserve">Jonathan </w:t>
      </w:r>
      <w:r w:rsidRPr="635DDDE1">
        <w:rPr>
          <w:rFonts w:ascii="Calibri" w:eastAsia="Calibri" w:hAnsi="Calibri" w:cs="Calibri"/>
          <w:b/>
          <w:bCs/>
          <w:color w:val="2D3B45"/>
          <w:sz w:val="24"/>
          <w:szCs w:val="24"/>
        </w:rPr>
        <w:t>W</w:t>
      </w:r>
      <w:r w:rsidR="2E2F340D" w:rsidRPr="635DDDE1">
        <w:rPr>
          <w:rFonts w:ascii="Calibri" w:eastAsia="Calibri" w:hAnsi="Calibri" w:cs="Calibri"/>
          <w:b/>
          <w:bCs/>
          <w:color w:val="2D3B45"/>
          <w:sz w:val="24"/>
          <w:szCs w:val="24"/>
        </w:rPr>
        <w:t xml:space="preserve">inston, </w:t>
      </w:r>
      <w:r w:rsidR="2E2F340D" w:rsidRPr="0D8A3972">
        <w:rPr>
          <w:rFonts w:ascii="Calibri" w:eastAsia="Calibri" w:hAnsi="Calibri" w:cs="Calibri"/>
          <w:b/>
          <w:bCs/>
          <w:color w:val="2D3B45"/>
          <w:sz w:val="24"/>
          <w:szCs w:val="24"/>
        </w:rPr>
        <w:t xml:space="preserve">Christopher </w:t>
      </w:r>
      <w:r w:rsidR="2E2F340D" w:rsidRPr="30DC4F79">
        <w:rPr>
          <w:rFonts w:ascii="Calibri" w:eastAsia="Calibri" w:hAnsi="Calibri" w:cs="Calibri"/>
          <w:b/>
          <w:bCs/>
          <w:color w:val="2D3B45"/>
          <w:sz w:val="24"/>
          <w:szCs w:val="24"/>
        </w:rPr>
        <w:t xml:space="preserve">Combs, </w:t>
      </w:r>
      <w:r w:rsidR="2E2F340D" w:rsidRPr="57656ECA">
        <w:rPr>
          <w:rFonts w:ascii="Calibri" w:eastAsia="Calibri" w:hAnsi="Calibri" w:cs="Calibri"/>
          <w:b/>
          <w:bCs/>
          <w:color w:val="2D3B45"/>
          <w:sz w:val="24"/>
          <w:szCs w:val="24"/>
        </w:rPr>
        <w:t>Da’</w:t>
      </w:r>
      <w:r w:rsidR="2E2F340D" w:rsidRPr="33CE61D4">
        <w:rPr>
          <w:rFonts w:ascii="Calibri" w:eastAsia="Calibri" w:hAnsi="Calibri" w:cs="Calibri"/>
          <w:b/>
          <w:bCs/>
          <w:color w:val="2D3B45"/>
          <w:sz w:val="24"/>
          <w:szCs w:val="24"/>
        </w:rPr>
        <w:t xml:space="preserve"> </w:t>
      </w:r>
      <w:proofErr w:type="spellStart"/>
      <w:r w:rsidR="2E2F340D" w:rsidRPr="572077DB">
        <w:rPr>
          <w:rFonts w:ascii="Calibri" w:eastAsia="Calibri" w:hAnsi="Calibri" w:cs="Calibri"/>
          <w:b/>
          <w:bCs/>
          <w:color w:val="2D3B45"/>
          <w:sz w:val="24"/>
          <w:szCs w:val="24"/>
        </w:rPr>
        <w:t>Montaye</w:t>
      </w:r>
      <w:proofErr w:type="spellEnd"/>
      <w:r w:rsidR="2E2F340D" w:rsidRPr="285FE09B">
        <w:rPr>
          <w:rFonts w:ascii="Calibri" w:eastAsia="Calibri" w:hAnsi="Calibri" w:cs="Calibri"/>
          <w:b/>
          <w:bCs/>
          <w:color w:val="2D3B45"/>
          <w:sz w:val="24"/>
          <w:szCs w:val="24"/>
        </w:rPr>
        <w:t xml:space="preserve"> </w:t>
      </w:r>
      <w:r w:rsidR="2E2F340D" w:rsidRPr="1CF15F62">
        <w:rPr>
          <w:rFonts w:ascii="Calibri" w:eastAsia="Calibri" w:hAnsi="Calibri" w:cs="Calibri"/>
          <w:b/>
          <w:bCs/>
          <w:color w:val="2D3B45"/>
          <w:sz w:val="24"/>
          <w:szCs w:val="24"/>
        </w:rPr>
        <w:t>Snipes</w:t>
      </w:r>
    </w:p>
    <w:p w14:paraId="57825D42" w14:textId="54183F56" w:rsidR="38B26371" w:rsidRDefault="38B26371" w:rsidP="38B26371">
      <w:pPr>
        <w:rPr>
          <w:rFonts w:ascii="Calibri" w:eastAsia="Calibri" w:hAnsi="Calibri" w:cs="Calibri"/>
          <w:b/>
          <w:bCs/>
          <w:color w:val="2D3B45"/>
          <w:sz w:val="24"/>
          <w:szCs w:val="24"/>
        </w:rPr>
      </w:pPr>
    </w:p>
    <w:p w14:paraId="7E55A514" w14:textId="21FB1EB7" w:rsidR="0063600C" w:rsidRDefault="36141C36" w:rsidP="6994120B">
      <w:pPr>
        <w:rPr>
          <w:rFonts w:ascii="Calibri" w:eastAsia="Calibri" w:hAnsi="Calibri" w:cs="Calibri"/>
          <w:color w:val="2D3B45"/>
          <w:sz w:val="24"/>
          <w:szCs w:val="24"/>
        </w:rPr>
      </w:pPr>
      <w:r w:rsidRPr="6994120B">
        <w:rPr>
          <w:rFonts w:ascii="Calibri" w:eastAsia="Calibri" w:hAnsi="Calibri" w:cs="Calibri"/>
          <w:b/>
          <w:bCs/>
          <w:color w:val="2D3B45"/>
          <w:sz w:val="24"/>
          <w:szCs w:val="24"/>
        </w:rPr>
        <w:t>T</w:t>
      </w:r>
      <w:r w:rsidR="7968169D" w:rsidRPr="6994120B">
        <w:rPr>
          <w:rFonts w:ascii="Calibri" w:eastAsia="Calibri" w:hAnsi="Calibri" w:cs="Calibri"/>
          <w:b/>
          <w:bCs/>
          <w:color w:val="2D3B45"/>
          <w:sz w:val="24"/>
          <w:szCs w:val="24"/>
        </w:rPr>
        <w:t>ypography</w:t>
      </w:r>
      <w:r w:rsidR="094DA679" w:rsidRPr="6994120B">
        <w:rPr>
          <w:rFonts w:ascii="Calibri" w:eastAsia="Calibri" w:hAnsi="Calibri" w:cs="Calibri"/>
          <w:b/>
          <w:bCs/>
          <w:color w:val="2D3B45"/>
          <w:sz w:val="24"/>
          <w:szCs w:val="24"/>
        </w:rPr>
        <w:t xml:space="preserve"> - </w:t>
      </w:r>
      <w:r w:rsidR="094DA679" w:rsidRPr="6994120B">
        <w:rPr>
          <w:rFonts w:ascii="Calibri" w:eastAsia="Calibri" w:hAnsi="Calibri" w:cs="Calibri"/>
          <w:color w:val="2D3B45"/>
          <w:sz w:val="24"/>
          <w:szCs w:val="24"/>
        </w:rPr>
        <w:t xml:space="preserve">Typography is used to give meaning to any project by allowing users to make meaning of what they are looking at. Whether it is images, backgrounds, or videos, typography is used to coherently explain what </w:t>
      </w:r>
      <w:r w:rsidR="2621CFDB" w:rsidRPr="6994120B">
        <w:rPr>
          <w:rFonts w:ascii="Calibri" w:eastAsia="Calibri" w:hAnsi="Calibri" w:cs="Calibri"/>
          <w:color w:val="2D3B45"/>
          <w:sz w:val="24"/>
          <w:szCs w:val="24"/>
        </w:rPr>
        <w:t>and why the project is what it is.</w:t>
      </w:r>
    </w:p>
    <w:p w14:paraId="3BE5B3F2" w14:textId="4E512A1C" w:rsidR="0063600C" w:rsidRDefault="318E7467" w:rsidP="6994120B">
      <w:pPr>
        <w:rPr>
          <w:rFonts w:ascii="Calibri" w:eastAsia="Calibri" w:hAnsi="Calibri" w:cs="Calibri"/>
          <w:color w:val="2D3B45"/>
          <w:sz w:val="24"/>
          <w:szCs w:val="24"/>
        </w:rPr>
      </w:pPr>
      <w:r w:rsidRPr="1F868161">
        <w:rPr>
          <w:rFonts w:ascii="Calibri" w:eastAsia="Calibri" w:hAnsi="Calibri" w:cs="Calibri"/>
          <w:b/>
          <w:bCs/>
          <w:color w:val="2D3B45"/>
          <w:sz w:val="24"/>
          <w:szCs w:val="24"/>
        </w:rPr>
        <w:t>C</w:t>
      </w:r>
      <w:r w:rsidR="7460113A" w:rsidRPr="1F868161">
        <w:rPr>
          <w:rFonts w:ascii="Calibri" w:eastAsia="Calibri" w:hAnsi="Calibri" w:cs="Calibri"/>
          <w:b/>
          <w:bCs/>
          <w:color w:val="2D3B45"/>
          <w:sz w:val="24"/>
          <w:szCs w:val="24"/>
        </w:rPr>
        <w:t>olors</w:t>
      </w:r>
      <w:r w:rsidR="7E68FCF9" w:rsidRPr="6994120B">
        <w:rPr>
          <w:rFonts w:ascii="Calibri" w:eastAsia="Calibri" w:hAnsi="Calibri" w:cs="Calibri"/>
          <w:b/>
          <w:bCs/>
          <w:color w:val="2D3B45"/>
          <w:sz w:val="24"/>
          <w:szCs w:val="24"/>
        </w:rPr>
        <w:t xml:space="preserve"> – </w:t>
      </w:r>
      <w:r w:rsidR="7E68FCF9" w:rsidRPr="6994120B">
        <w:rPr>
          <w:rFonts w:ascii="Calibri" w:eastAsia="Calibri" w:hAnsi="Calibri" w:cs="Calibri"/>
          <w:color w:val="2D3B45"/>
          <w:sz w:val="24"/>
          <w:szCs w:val="24"/>
        </w:rPr>
        <w:t>Colors can shape ho</w:t>
      </w:r>
      <w:r w:rsidR="15212742" w:rsidRPr="6994120B">
        <w:rPr>
          <w:rFonts w:ascii="Calibri" w:eastAsia="Calibri" w:hAnsi="Calibri" w:cs="Calibri"/>
          <w:color w:val="2D3B45"/>
          <w:sz w:val="24"/>
          <w:szCs w:val="24"/>
        </w:rPr>
        <w:t>w a user feels about something. For example, people associate red with excitement</w:t>
      </w:r>
      <w:r w:rsidR="0BFE519E" w:rsidRPr="6994120B">
        <w:rPr>
          <w:rFonts w:ascii="Calibri" w:eastAsia="Calibri" w:hAnsi="Calibri" w:cs="Calibri"/>
          <w:color w:val="2D3B45"/>
          <w:sz w:val="24"/>
          <w:szCs w:val="24"/>
        </w:rPr>
        <w:t xml:space="preserve">, so if you use a lot of red on your website people might find it striking. If you use blue people could feel calmer on your site. </w:t>
      </w:r>
      <w:r w:rsidR="0B4D9E19" w:rsidRPr="6994120B">
        <w:rPr>
          <w:rFonts w:ascii="Calibri" w:eastAsia="Calibri" w:hAnsi="Calibri" w:cs="Calibri"/>
          <w:color w:val="2D3B45"/>
          <w:sz w:val="24"/>
          <w:szCs w:val="24"/>
        </w:rPr>
        <w:t>Not everyone relates colors the same way, some people relate blue to calm, others to sad, and intel</w:t>
      </w:r>
      <w:r w:rsidR="6866DCD8" w:rsidRPr="6994120B">
        <w:rPr>
          <w:rFonts w:ascii="Calibri" w:eastAsia="Calibri" w:hAnsi="Calibri" w:cs="Calibri"/>
          <w:color w:val="2D3B45"/>
          <w:sz w:val="24"/>
          <w:szCs w:val="24"/>
        </w:rPr>
        <w:t xml:space="preserve">ligence is also said </w:t>
      </w:r>
      <w:r w:rsidR="1CFBFB3D" w:rsidRPr="6994120B">
        <w:rPr>
          <w:rFonts w:ascii="Calibri" w:eastAsia="Calibri" w:hAnsi="Calibri" w:cs="Calibri"/>
          <w:color w:val="2D3B45"/>
          <w:sz w:val="24"/>
          <w:szCs w:val="24"/>
        </w:rPr>
        <w:t xml:space="preserve">to be identified to blue. </w:t>
      </w:r>
      <w:r w:rsidR="1F8C8369" w:rsidRPr="6994120B">
        <w:rPr>
          <w:rFonts w:ascii="Calibri" w:eastAsia="Calibri" w:hAnsi="Calibri" w:cs="Calibri"/>
          <w:color w:val="2D3B45"/>
          <w:sz w:val="24"/>
          <w:szCs w:val="24"/>
        </w:rPr>
        <w:t>Colors can also help associate your website with a brand or company.</w:t>
      </w:r>
      <w:r w:rsidR="673FFB81" w:rsidRPr="6994120B">
        <w:rPr>
          <w:rFonts w:ascii="Calibri" w:eastAsia="Calibri" w:hAnsi="Calibri" w:cs="Calibri"/>
          <w:color w:val="2D3B45"/>
          <w:sz w:val="24"/>
          <w:szCs w:val="24"/>
        </w:rPr>
        <w:t xml:space="preserve"> </w:t>
      </w:r>
      <w:r w:rsidR="263772C6" w:rsidRPr="6994120B">
        <w:rPr>
          <w:rFonts w:ascii="Calibri" w:eastAsia="Calibri" w:hAnsi="Calibri" w:cs="Calibri"/>
          <w:color w:val="2D3B45"/>
          <w:sz w:val="24"/>
          <w:szCs w:val="24"/>
        </w:rPr>
        <w:t xml:space="preserve">An example of this would be McDonalds would have more reds and yellows than blues and greens. </w:t>
      </w:r>
      <w:r w:rsidR="673FFB81" w:rsidRPr="6994120B">
        <w:rPr>
          <w:rFonts w:ascii="Calibri" w:eastAsia="Calibri" w:hAnsi="Calibri" w:cs="Calibri"/>
          <w:color w:val="2D3B45"/>
          <w:sz w:val="24"/>
          <w:szCs w:val="24"/>
        </w:rPr>
        <w:t xml:space="preserve">Too many colors can make people feel overwhelmed and confused. </w:t>
      </w:r>
      <w:r w:rsidR="532DFAD3" w:rsidRPr="6994120B">
        <w:rPr>
          <w:rFonts w:ascii="Calibri" w:eastAsia="Calibri" w:hAnsi="Calibri" w:cs="Calibri"/>
          <w:color w:val="2D3B45"/>
          <w:sz w:val="24"/>
          <w:szCs w:val="24"/>
        </w:rPr>
        <w:t xml:space="preserve">Certain color schemes can make your design feel flat or to overwhelming. </w:t>
      </w:r>
    </w:p>
    <w:p w14:paraId="6478DAA6" w14:textId="223FA372" w:rsidR="0063600C" w:rsidRDefault="2493491D" w:rsidP="6994120B">
      <w:pPr>
        <w:rPr>
          <w:rFonts w:ascii="Calibri" w:eastAsia="Calibri" w:hAnsi="Calibri" w:cs="Calibri"/>
          <w:color w:val="2D3B45"/>
          <w:sz w:val="24"/>
          <w:szCs w:val="24"/>
        </w:rPr>
      </w:pPr>
      <w:r w:rsidRPr="6994120B">
        <w:rPr>
          <w:rFonts w:ascii="Calibri" w:eastAsia="Calibri" w:hAnsi="Calibri" w:cs="Calibri"/>
          <w:b/>
          <w:bCs/>
          <w:color w:val="2D3B45"/>
          <w:sz w:val="24"/>
          <w:szCs w:val="24"/>
        </w:rPr>
        <w:t>T</w:t>
      </w:r>
      <w:r w:rsidR="7968169D" w:rsidRPr="6994120B">
        <w:rPr>
          <w:rFonts w:ascii="Calibri" w:eastAsia="Calibri" w:hAnsi="Calibri" w:cs="Calibri"/>
          <w:b/>
          <w:bCs/>
          <w:color w:val="2D3B45"/>
          <w:sz w:val="24"/>
          <w:szCs w:val="24"/>
        </w:rPr>
        <w:t>one of voice</w:t>
      </w:r>
      <w:r w:rsidR="5DAFEC31" w:rsidRPr="6994120B">
        <w:rPr>
          <w:rFonts w:ascii="Calibri" w:eastAsia="Calibri" w:hAnsi="Calibri" w:cs="Calibri"/>
          <w:b/>
          <w:bCs/>
          <w:color w:val="2D3B45"/>
          <w:sz w:val="24"/>
          <w:szCs w:val="24"/>
        </w:rPr>
        <w:t xml:space="preserve">- </w:t>
      </w:r>
      <w:r w:rsidR="5DAFEC31" w:rsidRPr="6994120B">
        <w:rPr>
          <w:rFonts w:ascii="Calibri" w:eastAsia="Calibri" w:hAnsi="Calibri" w:cs="Calibri"/>
          <w:color w:val="2D3B45"/>
          <w:sz w:val="24"/>
          <w:szCs w:val="24"/>
        </w:rPr>
        <w:t xml:space="preserve">Tone of Voice </w:t>
      </w:r>
      <w:r w:rsidR="79799383" w:rsidRPr="6994120B">
        <w:rPr>
          <w:rFonts w:ascii="Calibri" w:eastAsia="Calibri" w:hAnsi="Calibri" w:cs="Calibri"/>
          <w:color w:val="2D3B45"/>
          <w:sz w:val="24"/>
          <w:szCs w:val="24"/>
        </w:rPr>
        <w:t>isn’t what someone says, but how they say it. It’s the language we use, the way we construct sentences</w:t>
      </w:r>
      <w:r w:rsidR="79E85C2D" w:rsidRPr="6994120B">
        <w:rPr>
          <w:rFonts w:ascii="Calibri" w:eastAsia="Calibri" w:hAnsi="Calibri" w:cs="Calibri"/>
          <w:color w:val="2D3B45"/>
          <w:sz w:val="24"/>
          <w:szCs w:val="24"/>
        </w:rPr>
        <w:t xml:space="preserve">, the sound of our words and the </w:t>
      </w:r>
      <w:r w:rsidR="79E85C2D" w:rsidRPr="472DE61E">
        <w:rPr>
          <w:rFonts w:ascii="Calibri" w:eastAsia="Calibri" w:hAnsi="Calibri" w:cs="Calibri"/>
          <w:color w:val="2D3B45"/>
          <w:sz w:val="24"/>
          <w:szCs w:val="24"/>
        </w:rPr>
        <w:t>pers</w:t>
      </w:r>
      <w:r w:rsidR="2B75A327" w:rsidRPr="472DE61E">
        <w:rPr>
          <w:rFonts w:ascii="Calibri" w:eastAsia="Calibri" w:hAnsi="Calibri" w:cs="Calibri"/>
          <w:color w:val="2D3B45"/>
          <w:sz w:val="24"/>
          <w:szCs w:val="24"/>
        </w:rPr>
        <w:t>o</w:t>
      </w:r>
      <w:r w:rsidR="79E85C2D" w:rsidRPr="472DE61E">
        <w:rPr>
          <w:rFonts w:ascii="Calibri" w:eastAsia="Calibri" w:hAnsi="Calibri" w:cs="Calibri"/>
          <w:color w:val="2D3B45"/>
          <w:sz w:val="24"/>
          <w:szCs w:val="24"/>
        </w:rPr>
        <w:t>nality</w:t>
      </w:r>
      <w:r w:rsidR="79E85C2D" w:rsidRPr="6994120B">
        <w:rPr>
          <w:rFonts w:ascii="Calibri" w:eastAsia="Calibri" w:hAnsi="Calibri" w:cs="Calibri"/>
          <w:color w:val="2D3B45"/>
          <w:sz w:val="24"/>
          <w:szCs w:val="24"/>
        </w:rPr>
        <w:t xml:space="preserve"> we communicate. It is writing</w:t>
      </w:r>
      <w:r w:rsidR="7474C095" w:rsidRPr="6994120B">
        <w:rPr>
          <w:rFonts w:ascii="Calibri" w:eastAsia="Calibri" w:hAnsi="Calibri" w:cs="Calibri"/>
          <w:color w:val="2D3B45"/>
          <w:sz w:val="24"/>
          <w:szCs w:val="24"/>
        </w:rPr>
        <w:t xml:space="preserve"> what logo, color and typeface are to branding. </w:t>
      </w:r>
      <w:r w:rsidR="79E85C2D" w:rsidRPr="6994120B">
        <w:rPr>
          <w:rFonts w:ascii="Calibri" w:eastAsia="Calibri" w:hAnsi="Calibri" w:cs="Calibri"/>
          <w:color w:val="2D3B45"/>
          <w:sz w:val="24"/>
          <w:szCs w:val="24"/>
        </w:rPr>
        <w:t xml:space="preserve"> </w:t>
      </w:r>
      <w:r w:rsidR="56344D92" w:rsidRPr="6994120B">
        <w:rPr>
          <w:rFonts w:ascii="Calibri" w:eastAsia="Calibri" w:hAnsi="Calibri" w:cs="Calibri"/>
          <w:color w:val="2D3B45"/>
          <w:sz w:val="24"/>
          <w:szCs w:val="24"/>
        </w:rPr>
        <w:t>When we speak to others in person, our non-verbal communication says more than the words themselves. Non-verbal communication</w:t>
      </w:r>
      <w:r w:rsidR="46422283" w:rsidRPr="6994120B">
        <w:rPr>
          <w:rFonts w:ascii="Calibri" w:eastAsia="Calibri" w:hAnsi="Calibri" w:cs="Calibri"/>
          <w:color w:val="2D3B45"/>
          <w:sz w:val="24"/>
          <w:szCs w:val="24"/>
        </w:rPr>
        <w:t xml:space="preserve"> consists of facial expressions, tone, cues, gestures, and pitch. Online, we lose all of these except for tone. We can imbue </w:t>
      </w:r>
      <w:r w:rsidR="1FB230DA" w:rsidRPr="6994120B">
        <w:rPr>
          <w:rFonts w:ascii="Calibri" w:eastAsia="Calibri" w:hAnsi="Calibri" w:cs="Calibri"/>
          <w:color w:val="2D3B45"/>
          <w:sz w:val="24"/>
          <w:szCs w:val="24"/>
        </w:rPr>
        <w:t>our website with a tone that is distinct, clear, consistent and relevant to the target audience.</w:t>
      </w:r>
    </w:p>
    <w:p w14:paraId="3CB55857" w14:textId="5E950E97" w:rsidR="4FAE5014" w:rsidRDefault="4FAE5014" w:rsidP="6994120B">
      <w:pPr>
        <w:rPr>
          <w:rFonts w:ascii="Calibri" w:eastAsia="Calibri" w:hAnsi="Calibri" w:cs="Calibri"/>
          <w:color w:val="2D3B45"/>
          <w:sz w:val="24"/>
          <w:szCs w:val="24"/>
        </w:rPr>
      </w:pPr>
      <w:r w:rsidRPr="6994120B">
        <w:rPr>
          <w:rFonts w:ascii="Calibri" w:eastAsia="Calibri" w:hAnsi="Calibri" w:cs="Calibri"/>
          <w:b/>
          <w:bCs/>
          <w:color w:val="2D3B45"/>
          <w:sz w:val="24"/>
          <w:szCs w:val="24"/>
        </w:rPr>
        <w:t>I</w:t>
      </w:r>
      <w:r w:rsidR="7968169D" w:rsidRPr="6994120B">
        <w:rPr>
          <w:rFonts w:ascii="Calibri" w:eastAsia="Calibri" w:hAnsi="Calibri" w:cs="Calibri"/>
          <w:b/>
          <w:bCs/>
          <w:color w:val="2D3B45"/>
          <w:sz w:val="24"/>
          <w:szCs w:val="24"/>
        </w:rPr>
        <w:t xml:space="preserve">llustration </w:t>
      </w:r>
      <w:r w:rsidR="7968169D" w:rsidRPr="6994120B">
        <w:rPr>
          <w:rFonts w:ascii="Calibri" w:eastAsia="Calibri" w:hAnsi="Calibri" w:cs="Calibri"/>
          <w:color w:val="2D3B45"/>
          <w:sz w:val="24"/>
          <w:szCs w:val="24"/>
        </w:rPr>
        <w:t xml:space="preserve">&amp; </w:t>
      </w:r>
      <w:r w:rsidR="7968169D" w:rsidRPr="6994120B">
        <w:rPr>
          <w:rFonts w:ascii="Calibri" w:eastAsia="Calibri" w:hAnsi="Calibri" w:cs="Calibri"/>
          <w:b/>
          <w:bCs/>
          <w:color w:val="2D3B45"/>
          <w:sz w:val="24"/>
          <w:szCs w:val="24"/>
        </w:rPr>
        <w:t>image</w:t>
      </w:r>
      <w:r w:rsidR="7968169D" w:rsidRPr="6994120B">
        <w:rPr>
          <w:rFonts w:ascii="Calibri" w:eastAsia="Calibri" w:hAnsi="Calibri" w:cs="Calibri"/>
          <w:color w:val="2D3B45"/>
          <w:sz w:val="24"/>
          <w:szCs w:val="24"/>
        </w:rPr>
        <w:t xml:space="preserve"> </w:t>
      </w:r>
      <w:r w:rsidR="7968169D" w:rsidRPr="6994120B">
        <w:rPr>
          <w:rFonts w:ascii="Calibri" w:eastAsia="Calibri" w:hAnsi="Calibri" w:cs="Calibri"/>
          <w:b/>
          <w:bCs/>
          <w:color w:val="2D3B45"/>
          <w:sz w:val="24"/>
          <w:szCs w:val="24"/>
        </w:rPr>
        <w:t>styles</w:t>
      </w:r>
      <w:r w:rsidR="4DFAA69D" w:rsidRPr="6994120B">
        <w:rPr>
          <w:rFonts w:ascii="Calibri" w:eastAsia="Calibri" w:hAnsi="Calibri" w:cs="Calibri"/>
          <w:b/>
          <w:bCs/>
          <w:color w:val="2D3B45"/>
          <w:sz w:val="24"/>
          <w:szCs w:val="24"/>
        </w:rPr>
        <w:t xml:space="preserve">- </w:t>
      </w:r>
      <w:r w:rsidR="16DF449D" w:rsidRPr="6994120B">
        <w:rPr>
          <w:rFonts w:ascii="Calibri" w:eastAsia="Calibri" w:hAnsi="Calibri" w:cs="Calibri"/>
          <w:color w:val="2D3B45"/>
          <w:sz w:val="24"/>
          <w:szCs w:val="24"/>
        </w:rPr>
        <w:t xml:space="preserve">Illustrations and images provide visual representation on the topic of the website. </w:t>
      </w:r>
      <w:r w:rsidR="3CD8DD0A" w:rsidRPr="6994120B">
        <w:rPr>
          <w:rFonts w:ascii="Calibri" w:eastAsia="Calibri" w:hAnsi="Calibri" w:cs="Calibri"/>
          <w:color w:val="2D3B45"/>
          <w:sz w:val="24"/>
          <w:szCs w:val="24"/>
        </w:rPr>
        <w:t xml:space="preserve">If you were working on a website that had to do with </w:t>
      </w:r>
      <w:r w:rsidR="5ECA09C5" w:rsidRPr="6994120B">
        <w:rPr>
          <w:rFonts w:ascii="Calibri" w:eastAsia="Calibri" w:hAnsi="Calibri" w:cs="Calibri"/>
          <w:color w:val="2D3B45"/>
          <w:sz w:val="24"/>
          <w:szCs w:val="24"/>
        </w:rPr>
        <w:t>a</w:t>
      </w:r>
      <w:r w:rsidR="4BDC4C84" w:rsidRPr="532EF75C">
        <w:rPr>
          <w:rFonts w:ascii="Calibri" w:eastAsia="Calibri" w:hAnsi="Calibri" w:cs="Calibri"/>
          <w:color w:val="2D3B45"/>
          <w:sz w:val="24"/>
          <w:szCs w:val="24"/>
        </w:rPr>
        <w:t>,</w:t>
      </w:r>
      <w:r w:rsidR="3CD8DD0A" w:rsidRPr="6994120B">
        <w:rPr>
          <w:rFonts w:ascii="Calibri" w:eastAsia="Calibri" w:hAnsi="Calibri" w:cs="Calibri"/>
          <w:color w:val="2D3B45"/>
          <w:sz w:val="24"/>
          <w:szCs w:val="24"/>
        </w:rPr>
        <w:t xml:space="preserve"> do it yourself project you would want to have an illustration of someone working. </w:t>
      </w:r>
      <w:r w:rsidR="4A28881C" w:rsidRPr="6994120B">
        <w:rPr>
          <w:rFonts w:ascii="Calibri" w:eastAsia="Calibri" w:hAnsi="Calibri" w:cs="Calibri"/>
          <w:color w:val="2D3B45"/>
          <w:sz w:val="24"/>
          <w:szCs w:val="24"/>
        </w:rPr>
        <w:t>You would also want pictures of things such as tools needed</w:t>
      </w:r>
      <w:r w:rsidR="78FC91BF" w:rsidRPr="6994120B">
        <w:rPr>
          <w:rFonts w:ascii="Calibri" w:eastAsia="Calibri" w:hAnsi="Calibri" w:cs="Calibri"/>
          <w:color w:val="2D3B45"/>
          <w:sz w:val="24"/>
          <w:szCs w:val="24"/>
        </w:rPr>
        <w:t xml:space="preserve">. </w:t>
      </w:r>
      <w:r w:rsidR="6FDFC5BE" w:rsidRPr="6994120B">
        <w:rPr>
          <w:rFonts w:ascii="Calibri" w:eastAsia="Calibri" w:hAnsi="Calibri" w:cs="Calibri"/>
          <w:color w:val="2D3B45"/>
          <w:sz w:val="24"/>
          <w:szCs w:val="24"/>
        </w:rPr>
        <w:t>Images should also coordinate wit</w:t>
      </w:r>
      <w:r w:rsidR="025DB6BA" w:rsidRPr="6994120B">
        <w:rPr>
          <w:rFonts w:ascii="Calibri" w:eastAsia="Calibri" w:hAnsi="Calibri" w:cs="Calibri"/>
          <w:color w:val="2D3B45"/>
          <w:sz w:val="24"/>
          <w:szCs w:val="24"/>
        </w:rPr>
        <w:t>h</w:t>
      </w:r>
      <w:r w:rsidR="6FDFC5BE" w:rsidRPr="6994120B">
        <w:rPr>
          <w:rFonts w:ascii="Calibri" w:eastAsia="Calibri" w:hAnsi="Calibri" w:cs="Calibri"/>
          <w:color w:val="2D3B45"/>
          <w:sz w:val="24"/>
          <w:szCs w:val="24"/>
        </w:rPr>
        <w:t xml:space="preserve"> the background </w:t>
      </w:r>
      <w:r w:rsidR="2B85230B" w:rsidRPr="6994120B">
        <w:rPr>
          <w:rFonts w:ascii="Calibri" w:eastAsia="Calibri" w:hAnsi="Calibri" w:cs="Calibri"/>
          <w:color w:val="2D3B45"/>
          <w:sz w:val="24"/>
          <w:szCs w:val="24"/>
        </w:rPr>
        <w:t>color so the image will not look out of place or cause a distraction.</w:t>
      </w:r>
      <w:r w:rsidR="6FDFC5BE" w:rsidRPr="6994120B">
        <w:rPr>
          <w:rFonts w:ascii="Calibri" w:eastAsia="Calibri" w:hAnsi="Calibri" w:cs="Calibri"/>
          <w:color w:val="2D3B45"/>
          <w:sz w:val="24"/>
          <w:szCs w:val="24"/>
        </w:rPr>
        <w:t xml:space="preserve"> </w:t>
      </w:r>
    </w:p>
    <w:p w14:paraId="288C339A" w14:textId="5E950E97" w:rsidR="006746C5" w:rsidRDefault="006746C5">
      <w:pPr>
        <w:rPr>
          <w:rFonts w:ascii="Calibri" w:eastAsia="Calibri" w:hAnsi="Calibri" w:cs="Calibri"/>
          <w:b/>
          <w:bCs/>
          <w:color w:val="2D3B45"/>
          <w:sz w:val="24"/>
          <w:szCs w:val="24"/>
        </w:rPr>
      </w:pPr>
      <w:r>
        <w:rPr>
          <w:rFonts w:ascii="Calibri" w:eastAsia="Calibri" w:hAnsi="Calibri" w:cs="Calibri"/>
          <w:b/>
          <w:bCs/>
          <w:color w:val="2D3B45"/>
          <w:sz w:val="24"/>
          <w:szCs w:val="24"/>
        </w:rPr>
        <w:br w:type="page"/>
      </w:r>
    </w:p>
    <w:p w14:paraId="4E4EC541" w14:textId="78264615" w:rsidR="0017488E" w:rsidRDefault="0017488E" w:rsidP="6994120B">
      <w:pPr>
        <w:rPr>
          <w:rFonts w:ascii="Calibri" w:eastAsia="Calibri" w:hAnsi="Calibri" w:cs="Calibri"/>
          <w:b/>
          <w:bCs/>
          <w:color w:val="2D3B45"/>
          <w:sz w:val="24"/>
          <w:szCs w:val="24"/>
        </w:rPr>
      </w:pPr>
      <w:r w:rsidRPr="6994120B">
        <w:rPr>
          <w:rFonts w:ascii="Calibri" w:eastAsia="Calibri" w:hAnsi="Calibri" w:cs="Calibri"/>
          <w:b/>
          <w:bCs/>
          <w:color w:val="2D3B45"/>
          <w:sz w:val="24"/>
          <w:szCs w:val="24"/>
        </w:rPr>
        <w:t>S</w:t>
      </w:r>
      <w:r w:rsidR="7968169D" w:rsidRPr="6994120B">
        <w:rPr>
          <w:rFonts w:ascii="Calibri" w:eastAsia="Calibri" w:hAnsi="Calibri" w:cs="Calibri"/>
          <w:b/>
          <w:bCs/>
          <w:color w:val="2D3B45"/>
          <w:sz w:val="24"/>
          <w:szCs w:val="24"/>
        </w:rPr>
        <w:t>hapes</w:t>
      </w:r>
      <w:r w:rsidR="27A89698" w:rsidRPr="6994120B">
        <w:rPr>
          <w:rFonts w:ascii="Calibri" w:eastAsia="Calibri" w:hAnsi="Calibri" w:cs="Calibri"/>
          <w:b/>
          <w:bCs/>
          <w:color w:val="2D3B45"/>
          <w:sz w:val="24"/>
          <w:szCs w:val="24"/>
        </w:rPr>
        <w:t>-</w:t>
      </w:r>
    </w:p>
    <w:p w14:paraId="75F94745" w14:textId="557369B4" w:rsidR="00375272" w:rsidRPr="00375272" w:rsidRDefault="00375272" w:rsidP="00375272">
      <w:pPr>
        <w:spacing w:after="0" w:line="240" w:lineRule="auto"/>
        <w:outlineLvl w:val="2"/>
        <w:rPr>
          <w:rFonts w:ascii="Roboto" w:eastAsia="Times New Roman" w:hAnsi="Roboto" w:cs="Times New Roman"/>
          <w:b/>
          <w:bCs/>
          <w:color w:val="212121"/>
          <w:sz w:val="27"/>
          <w:szCs w:val="27"/>
          <w:lang w:eastAsia="en-US"/>
        </w:rPr>
      </w:pPr>
      <w:r w:rsidRPr="00375272">
        <w:rPr>
          <w:rFonts w:ascii="Roboto" w:eastAsia="Times New Roman" w:hAnsi="Roboto" w:cs="Times New Roman"/>
          <w:b/>
          <w:bCs/>
          <w:color w:val="212121"/>
          <w:sz w:val="27"/>
          <w:szCs w:val="27"/>
          <w:lang w:eastAsia="en-US"/>
        </w:rPr>
        <w:t>Communicating meaning</w:t>
      </w:r>
    </w:p>
    <w:p w14:paraId="289306C3" w14:textId="2A09841E" w:rsidR="00375272" w:rsidRDefault="00375272" w:rsidP="00375272">
      <w:pPr>
        <w:spacing w:before="100" w:beforeAutospacing="1" w:after="100" w:afterAutospacing="1" w:line="240" w:lineRule="auto"/>
        <w:rPr>
          <w:rFonts w:ascii="Roboto" w:eastAsia="Times New Roman" w:hAnsi="Roboto" w:cs="Times New Roman"/>
          <w:color w:val="424242"/>
          <w:sz w:val="24"/>
          <w:szCs w:val="24"/>
          <w:lang w:eastAsia="en-US"/>
        </w:rPr>
      </w:pPr>
      <w:r w:rsidRPr="00375272">
        <w:rPr>
          <w:rFonts w:ascii="Roboto" w:eastAsia="Times New Roman" w:hAnsi="Roboto" w:cs="Times New Roman"/>
          <w:color w:val="424242"/>
          <w:sz w:val="24"/>
          <w:szCs w:val="24"/>
          <w:lang w:eastAsia="en-US"/>
        </w:rPr>
        <w:t>Shapes can be used to reflect a specific purpose or meaning. Text or icons can help reinforce that meaning when the shape of a surface alone could be ambiguous.</w:t>
      </w:r>
    </w:p>
    <w:p w14:paraId="7020CEA5" w14:textId="77777777" w:rsidR="00111D41" w:rsidRDefault="00111D41" w:rsidP="00111D41">
      <w:pPr>
        <w:pStyle w:val="Heading3"/>
        <w:spacing w:before="0" w:beforeAutospacing="0" w:after="0" w:afterAutospacing="0"/>
        <w:rPr>
          <w:rFonts w:ascii="Roboto" w:hAnsi="Roboto"/>
          <w:color w:val="212121"/>
        </w:rPr>
      </w:pPr>
      <w:r>
        <w:rPr>
          <w:rFonts w:ascii="Roboto" w:hAnsi="Roboto"/>
          <w:color w:val="212121"/>
        </w:rPr>
        <w:t>Shaping components</w:t>
      </w:r>
    </w:p>
    <w:p w14:paraId="02FBC70F" w14:textId="77777777" w:rsidR="00111D41" w:rsidRDefault="00111D41" w:rsidP="00111D41">
      <w:pPr>
        <w:pStyle w:val="NormalWeb"/>
        <w:rPr>
          <w:rFonts w:ascii="Roboto" w:hAnsi="Roboto"/>
          <w:color w:val="424242"/>
        </w:rPr>
      </w:pPr>
      <w:r>
        <w:rPr>
          <w:rFonts w:ascii="Roboto" w:hAnsi="Roboto"/>
          <w:color w:val="424242"/>
        </w:rPr>
        <w:t>Shape both helps users identify components and affects how usable they are. The degree to which components can change their shape depends on:</w:t>
      </w:r>
    </w:p>
    <w:p w14:paraId="101030AA" w14:textId="78264615" w:rsidR="00111D41" w:rsidRDefault="00111D41" w:rsidP="00111D41">
      <w:pPr>
        <w:numPr>
          <w:ilvl w:val="0"/>
          <w:numId w:val="1"/>
        </w:numPr>
        <w:spacing w:before="100" w:beforeAutospacing="1" w:after="100" w:afterAutospacing="1" w:line="240" w:lineRule="auto"/>
        <w:rPr>
          <w:rFonts w:ascii="Roboto" w:hAnsi="Roboto"/>
          <w:color w:val="424242"/>
        </w:rPr>
      </w:pPr>
      <w:r>
        <w:rPr>
          <w:rFonts w:ascii="Roboto" w:hAnsi="Roboto"/>
          <w:color w:val="424242"/>
        </w:rPr>
        <w:t>If a component relies on its shape for identification</w:t>
      </w:r>
    </w:p>
    <w:p w14:paraId="55BE7E26" w14:textId="78264615" w:rsidR="00E91A4A" w:rsidRPr="00E91A4A" w:rsidRDefault="00111D41" w:rsidP="00375272">
      <w:pPr>
        <w:numPr>
          <w:ilvl w:val="0"/>
          <w:numId w:val="1"/>
        </w:numPr>
        <w:spacing w:before="100" w:beforeAutospacing="1" w:after="100" w:afterAutospacing="1" w:line="240" w:lineRule="auto"/>
        <w:rPr>
          <w:rFonts w:ascii="Roboto" w:hAnsi="Roboto"/>
          <w:color w:val="424242"/>
        </w:rPr>
      </w:pPr>
      <w:r>
        <w:rPr>
          <w:rFonts w:ascii="Roboto" w:hAnsi="Roboto"/>
          <w:color w:val="424242"/>
        </w:rPr>
        <w:t>If it has ergonomic requirements, such as a minimum touch target size</w:t>
      </w:r>
    </w:p>
    <w:p w14:paraId="34055C62" w14:textId="5E950E97" w:rsidR="00A27024" w:rsidRPr="00C94D13" w:rsidRDefault="00A27024" w:rsidP="00A27024">
      <w:pPr>
        <w:spacing w:before="720" w:after="240" w:line="240" w:lineRule="auto"/>
        <w:outlineLvl w:val="3"/>
        <w:rPr>
          <w:rFonts w:ascii="Roboto" w:eastAsia="Times New Roman" w:hAnsi="Roboto" w:cs="Times New Roman"/>
          <w:b/>
          <w:bCs/>
          <w:color w:val="212121"/>
          <w:sz w:val="24"/>
          <w:szCs w:val="24"/>
        </w:rPr>
      </w:pPr>
      <w:r w:rsidRPr="00C94D13">
        <w:rPr>
          <w:rFonts w:ascii="Roboto" w:eastAsia="Times New Roman" w:hAnsi="Roboto" w:cs="Times New Roman"/>
          <w:b/>
          <w:bCs/>
          <w:color w:val="212121"/>
          <w:sz w:val="24"/>
          <w:szCs w:val="24"/>
        </w:rPr>
        <w:t>Emphasis</w:t>
      </w:r>
    </w:p>
    <w:p w14:paraId="4CB5F105" w14:textId="5E950E97" w:rsidR="00A27024" w:rsidRPr="00C94D13" w:rsidRDefault="00A27024" w:rsidP="00A27024">
      <w:pPr>
        <w:spacing w:before="100" w:beforeAutospacing="1" w:after="100" w:afterAutospacing="1" w:line="240" w:lineRule="auto"/>
        <w:rPr>
          <w:rFonts w:ascii="Roboto" w:eastAsia="Times New Roman" w:hAnsi="Roboto" w:cs="Times New Roman"/>
          <w:color w:val="424242"/>
          <w:sz w:val="24"/>
          <w:szCs w:val="24"/>
        </w:rPr>
      </w:pPr>
      <w:r w:rsidRPr="00C94D13">
        <w:rPr>
          <w:rFonts w:ascii="Roboto" w:eastAsia="Times New Roman" w:hAnsi="Roboto" w:cs="Times New Roman"/>
          <w:color w:val="424242"/>
          <w:sz w:val="24"/>
          <w:szCs w:val="24"/>
        </w:rPr>
        <w:t>Because unique shapes stand out, they can direct attention to different parts of a screen.</w:t>
      </w:r>
    </w:p>
    <w:p w14:paraId="7AEC2959" w14:textId="5E950E97" w:rsidR="00A27024" w:rsidRPr="00C94D13" w:rsidRDefault="00A27024" w:rsidP="00A27024">
      <w:pPr>
        <w:spacing w:before="720" w:after="240" w:line="240" w:lineRule="auto"/>
        <w:outlineLvl w:val="3"/>
        <w:rPr>
          <w:rFonts w:ascii="Roboto" w:eastAsia="Times New Roman" w:hAnsi="Roboto" w:cs="Times New Roman"/>
          <w:b/>
          <w:bCs/>
          <w:color w:val="212121"/>
          <w:sz w:val="24"/>
          <w:szCs w:val="24"/>
        </w:rPr>
      </w:pPr>
      <w:r w:rsidRPr="00C94D13">
        <w:rPr>
          <w:rFonts w:ascii="Roboto" w:eastAsia="Times New Roman" w:hAnsi="Roboto" w:cs="Times New Roman"/>
          <w:b/>
          <w:bCs/>
          <w:color w:val="212121"/>
          <w:sz w:val="24"/>
          <w:szCs w:val="24"/>
        </w:rPr>
        <w:t>Identity</w:t>
      </w:r>
    </w:p>
    <w:p w14:paraId="50FB480C" w14:textId="5E950E97" w:rsidR="00A27024" w:rsidRPr="00C94D13" w:rsidRDefault="00A27024" w:rsidP="00A27024">
      <w:pPr>
        <w:spacing w:before="100" w:beforeAutospacing="1" w:after="100" w:afterAutospacing="1" w:line="240" w:lineRule="auto"/>
        <w:rPr>
          <w:rFonts w:ascii="Roboto" w:eastAsia="Times New Roman" w:hAnsi="Roboto" w:cs="Times New Roman"/>
          <w:color w:val="424242"/>
          <w:sz w:val="24"/>
          <w:szCs w:val="24"/>
        </w:rPr>
      </w:pPr>
      <w:r w:rsidRPr="00C94D13">
        <w:rPr>
          <w:rFonts w:ascii="Roboto" w:eastAsia="Times New Roman" w:hAnsi="Roboto" w:cs="Times New Roman"/>
          <w:color w:val="424242"/>
          <w:sz w:val="24"/>
          <w:szCs w:val="24"/>
        </w:rPr>
        <w:t>Shape provides a way for users to recognize components and identify different Material surfaces.</w:t>
      </w:r>
    </w:p>
    <w:p w14:paraId="5307D2FE" w14:textId="5E950E97" w:rsidR="00A27024" w:rsidRPr="00C94D13" w:rsidRDefault="00A27024" w:rsidP="00A27024">
      <w:pPr>
        <w:spacing w:before="720" w:after="240" w:line="240" w:lineRule="auto"/>
        <w:outlineLvl w:val="3"/>
        <w:rPr>
          <w:rFonts w:ascii="Roboto" w:eastAsia="Times New Roman" w:hAnsi="Roboto" w:cs="Times New Roman"/>
          <w:b/>
          <w:bCs/>
          <w:color w:val="212121"/>
          <w:sz w:val="24"/>
          <w:szCs w:val="24"/>
        </w:rPr>
      </w:pPr>
      <w:r w:rsidRPr="00C94D13">
        <w:rPr>
          <w:rFonts w:ascii="Roboto" w:eastAsia="Times New Roman" w:hAnsi="Roboto" w:cs="Times New Roman"/>
          <w:b/>
          <w:bCs/>
          <w:color w:val="212121"/>
          <w:sz w:val="24"/>
          <w:szCs w:val="24"/>
        </w:rPr>
        <w:t>State</w:t>
      </w:r>
    </w:p>
    <w:p w14:paraId="6E3643EB" w14:textId="5E950E97" w:rsidR="00A27024" w:rsidRPr="00C94D13" w:rsidRDefault="00A27024" w:rsidP="00A27024">
      <w:pPr>
        <w:spacing w:before="100" w:beforeAutospacing="1" w:after="100" w:afterAutospacing="1" w:line="240" w:lineRule="auto"/>
        <w:rPr>
          <w:rFonts w:ascii="Roboto" w:eastAsia="Times New Roman" w:hAnsi="Roboto" w:cs="Times New Roman"/>
          <w:color w:val="424242"/>
          <w:sz w:val="24"/>
          <w:szCs w:val="24"/>
        </w:rPr>
      </w:pPr>
      <w:r w:rsidRPr="00C94D13">
        <w:rPr>
          <w:rFonts w:ascii="Roboto" w:eastAsia="Times New Roman" w:hAnsi="Roboto" w:cs="Times New Roman"/>
          <w:color w:val="424242"/>
          <w:sz w:val="24"/>
          <w:szCs w:val="24"/>
        </w:rPr>
        <w:t>You can communicate an element’s change of state by using a different shape from the rest of the elements or surfaces in that group. When using shape to indicate a state change, use it consistently with that state, in every instance it occurs.</w:t>
      </w:r>
    </w:p>
    <w:p w14:paraId="32D892EC" w14:textId="1AA9ADF0" w:rsidR="00A27024" w:rsidRPr="00C94D13" w:rsidRDefault="00A27024" w:rsidP="00A27024">
      <w:pPr>
        <w:spacing w:before="720" w:after="240" w:line="240" w:lineRule="auto"/>
        <w:outlineLvl w:val="3"/>
        <w:rPr>
          <w:rFonts w:ascii="Roboto" w:eastAsia="Times New Roman" w:hAnsi="Roboto" w:cs="Times New Roman"/>
          <w:b/>
          <w:bCs/>
          <w:color w:val="212121"/>
          <w:sz w:val="24"/>
          <w:szCs w:val="24"/>
        </w:rPr>
      </w:pPr>
      <w:r w:rsidRPr="00C94D13">
        <w:rPr>
          <w:rFonts w:ascii="Roboto" w:eastAsia="Times New Roman" w:hAnsi="Roboto" w:cs="Times New Roman"/>
          <w:b/>
          <w:bCs/>
          <w:color w:val="212121"/>
          <w:sz w:val="24"/>
          <w:szCs w:val="24"/>
        </w:rPr>
        <w:t>Branding</w:t>
      </w:r>
      <w:r w:rsidR="00623A57">
        <w:rPr>
          <w:rFonts w:ascii="Roboto" w:eastAsia="Times New Roman" w:hAnsi="Roboto" w:cs="Times New Roman"/>
          <w:b/>
          <w:bCs/>
          <w:color w:val="212121"/>
          <w:sz w:val="24"/>
          <w:szCs w:val="24"/>
        </w:rPr>
        <w:t xml:space="preserve"> </w:t>
      </w:r>
    </w:p>
    <w:p w14:paraId="68052CB9" w14:textId="25A20A87" w:rsidR="004A6D0A" w:rsidRPr="00346117" w:rsidRDefault="00A27024" w:rsidP="00346117">
      <w:pPr>
        <w:spacing w:before="100" w:beforeAutospacing="1" w:after="100" w:afterAutospacing="1" w:line="240" w:lineRule="auto"/>
        <w:rPr>
          <w:rFonts w:ascii="Roboto" w:eastAsia="Times New Roman" w:hAnsi="Roboto" w:cs="Times New Roman"/>
          <w:color w:val="424242"/>
          <w:sz w:val="24"/>
          <w:szCs w:val="24"/>
        </w:rPr>
      </w:pPr>
      <w:r w:rsidRPr="00C94D13">
        <w:rPr>
          <w:rFonts w:ascii="Roboto" w:eastAsia="Times New Roman" w:hAnsi="Roboto" w:cs="Times New Roman"/>
          <w:color w:val="424242"/>
          <w:sz w:val="24"/>
          <w:szCs w:val="24"/>
        </w:rPr>
        <w:t>To express a brand’s visual language throughout an app, use shape in tandem with other customizations (like color) in consistent ways. Small adjustments to shape, applied strategically through an app, contribute to the overall impression a brand makes.</w:t>
      </w:r>
    </w:p>
    <w:sectPr w:rsidR="004A6D0A" w:rsidRPr="00346117"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81F74"/>
    <w:multiLevelType w:val="multilevel"/>
    <w:tmpl w:val="DDD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00C"/>
    <w:rsid w:val="000146B7"/>
    <w:rsid w:val="00076618"/>
    <w:rsid w:val="000A1266"/>
    <w:rsid w:val="00111D41"/>
    <w:rsid w:val="0017488E"/>
    <w:rsid w:val="001C6145"/>
    <w:rsid w:val="001D0CF1"/>
    <w:rsid w:val="001F29E3"/>
    <w:rsid w:val="00246061"/>
    <w:rsid w:val="002E522E"/>
    <w:rsid w:val="002E7304"/>
    <w:rsid w:val="002F0F6A"/>
    <w:rsid w:val="00346117"/>
    <w:rsid w:val="00375272"/>
    <w:rsid w:val="003E00A1"/>
    <w:rsid w:val="004708A6"/>
    <w:rsid w:val="004A6D0A"/>
    <w:rsid w:val="004D38C6"/>
    <w:rsid w:val="004D53DC"/>
    <w:rsid w:val="00577EB8"/>
    <w:rsid w:val="005B6538"/>
    <w:rsid w:val="00607575"/>
    <w:rsid w:val="00623A57"/>
    <w:rsid w:val="0063600C"/>
    <w:rsid w:val="00641CC2"/>
    <w:rsid w:val="006746C5"/>
    <w:rsid w:val="00683209"/>
    <w:rsid w:val="006A7E2D"/>
    <w:rsid w:val="006E22F2"/>
    <w:rsid w:val="00714872"/>
    <w:rsid w:val="00732936"/>
    <w:rsid w:val="007A503E"/>
    <w:rsid w:val="007A63C9"/>
    <w:rsid w:val="007D433D"/>
    <w:rsid w:val="008501B7"/>
    <w:rsid w:val="0094694B"/>
    <w:rsid w:val="0098309A"/>
    <w:rsid w:val="009B34A0"/>
    <w:rsid w:val="009C40BB"/>
    <w:rsid w:val="00A06F25"/>
    <w:rsid w:val="00A27024"/>
    <w:rsid w:val="00A407EF"/>
    <w:rsid w:val="00A9542F"/>
    <w:rsid w:val="00B74FF0"/>
    <w:rsid w:val="00C05B6F"/>
    <w:rsid w:val="00D17FDB"/>
    <w:rsid w:val="00E27FAE"/>
    <w:rsid w:val="00E82E4E"/>
    <w:rsid w:val="00E91A4A"/>
    <w:rsid w:val="00E96D40"/>
    <w:rsid w:val="00EB0FBC"/>
    <w:rsid w:val="00F005D8"/>
    <w:rsid w:val="00F0478C"/>
    <w:rsid w:val="025DB6BA"/>
    <w:rsid w:val="03342681"/>
    <w:rsid w:val="03DD95B0"/>
    <w:rsid w:val="06562BB6"/>
    <w:rsid w:val="0838E9A0"/>
    <w:rsid w:val="094DA679"/>
    <w:rsid w:val="0994DD56"/>
    <w:rsid w:val="09BDFBC0"/>
    <w:rsid w:val="0B4D9E19"/>
    <w:rsid w:val="0BFE519E"/>
    <w:rsid w:val="0D8A3972"/>
    <w:rsid w:val="0E67C211"/>
    <w:rsid w:val="0E8DA3A5"/>
    <w:rsid w:val="1125EDCD"/>
    <w:rsid w:val="122B656E"/>
    <w:rsid w:val="12DB6062"/>
    <w:rsid w:val="15212742"/>
    <w:rsid w:val="158D2BFB"/>
    <w:rsid w:val="16DF449D"/>
    <w:rsid w:val="1A0020ED"/>
    <w:rsid w:val="1BDC22A2"/>
    <w:rsid w:val="1BE2CE74"/>
    <w:rsid w:val="1CF15F62"/>
    <w:rsid w:val="1CFBFB3D"/>
    <w:rsid w:val="1EBA79D0"/>
    <w:rsid w:val="1F2C169B"/>
    <w:rsid w:val="1F868161"/>
    <w:rsid w:val="1F8C8369"/>
    <w:rsid w:val="1FB230DA"/>
    <w:rsid w:val="1FB9E36A"/>
    <w:rsid w:val="2493491D"/>
    <w:rsid w:val="2621CFDB"/>
    <w:rsid w:val="263772C6"/>
    <w:rsid w:val="277499F4"/>
    <w:rsid w:val="27A89698"/>
    <w:rsid w:val="285FB95D"/>
    <w:rsid w:val="285FE09B"/>
    <w:rsid w:val="287377FC"/>
    <w:rsid w:val="2B1D7828"/>
    <w:rsid w:val="2B75A327"/>
    <w:rsid w:val="2B85230B"/>
    <w:rsid w:val="2B96E9E5"/>
    <w:rsid w:val="2E2F340D"/>
    <w:rsid w:val="2F27F9C6"/>
    <w:rsid w:val="30DC4F79"/>
    <w:rsid w:val="318E7467"/>
    <w:rsid w:val="33CE61D4"/>
    <w:rsid w:val="353E3C65"/>
    <w:rsid w:val="36141C36"/>
    <w:rsid w:val="36C4703E"/>
    <w:rsid w:val="36EBDD9C"/>
    <w:rsid w:val="38B26371"/>
    <w:rsid w:val="3929DE3A"/>
    <w:rsid w:val="39566C0A"/>
    <w:rsid w:val="3A65B43F"/>
    <w:rsid w:val="3B3AABD2"/>
    <w:rsid w:val="3B6FBC70"/>
    <w:rsid w:val="3CD8DD0A"/>
    <w:rsid w:val="3ECA581F"/>
    <w:rsid w:val="3EF19EBD"/>
    <w:rsid w:val="40437569"/>
    <w:rsid w:val="40D5B749"/>
    <w:rsid w:val="433587C4"/>
    <w:rsid w:val="435AADEB"/>
    <w:rsid w:val="43918386"/>
    <w:rsid w:val="46422283"/>
    <w:rsid w:val="472DE61E"/>
    <w:rsid w:val="4867920A"/>
    <w:rsid w:val="4A28881C"/>
    <w:rsid w:val="4AC80AA6"/>
    <w:rsid w:val="4ADB89F1"/>
    <w:rsid w:val="4BDC4C84"/>
    <w:rsid w:val="4DD8218C"/>
    <w:rsid w:val="4DF38224"/>
    <w:rsid w:val="4DFAA69D"/>
    <w:rsid w:val="4E8BB67C"/>
    <w:rsid w:val="4FAE5014"/>
    <w:rsid w:val="5038701B"/>
    <w:rsid w:val="507F9161"/>
    <w:rsid w:val="527AA745"/>
    <w:rsid w:val="52AE634F"/>
    <w:rsid w:val="532DFAD3"/>
    <w:rsid w:val="532EF75C"/>
    <w:rsid w:val="5357F8CF"/>
    <w:rsid w:val="54072653"/>
    <w:rsid w:val="55F936A9"/>
    <w:rsid w:val="56344D92"/>
    <w:rsid w:val="56519EA1"/>
    <w:rsid w:val="572077DB"/>
    <w:rsid w:val="57656ECA"/>
    <w:rsid w:val="578C3671"/>
    <w:rsid w:val="5A708244"/>
    <w:rsid w:val="5BF32A48"/>
    <w:rsid w:val="5CEFCB4D"/>
    <w:rsid w:val="5DAFEC31"/>
    <w:rsid w:val="5ECA09C5"/>
    <w:rsid w:val="614CB68A"/>
    <w:rsid w:val="630415AE"/>
    <w:rsid w:val="6318E6F2"/>
    <w:rsid w:val="635DDDE1"/>
    <w:rsid w:val="636B65A5"/>
    <w:rsid w:val="64AE3721"/>
    <w:rsid w:val="670FCFD9"/>
    <w:rsid w:val="673FFB81"/>
    <w:rsid w:val="67A59CA5"/>
    <w:rsid w:val="6866DCD8"/>
    <w:rsid w:val="68F755BF"/>
    <w:rsid w:val="691CBFCA"/>
    <w:rsid w:val="6994120B"/>
    <w:rsid w:val="6B1D78A5"/>
    <w:rsid w:val="6D5A97DE"/>
    <w:rsid w:val="6FDFC5BE"/>
    <w:rsid w:val="70AD79DD"/>
    <w:rsid w:val="71DE2597"/>
    <w:rsid w:val="71F61F04"/>
    <w:rsid w:val="7460113A"/>
    <w:rsid w:val="7474C095"/>
    <w:rsid w:val="74D0DAFD"/>
    <w:rsid w:val="7695B864"/>
    <w:rsid w:val="77ACED24"/>
    <w:rsid w:val="78FC91BF"/>
    <w:rsid w:val="7968169D"/>
    <w:rsid w:val="79799383"/>
    <w:rsid w:val="79C26BB0"/>
    <w:rsid w:val="79E85C2D"/>
    <w:rsid w:val="7AE48DE6"/>
    <w:rsid w:val="7B5E3C11"/>
    <w:rsid w:val="7B7F395C"/>
    <w:rsid w:val="7CCE4174"/>
    <w:rsid w:val="7E68FCF9"/>
    <w:rsid w:val="7EC3195B"/>
    <w:rsid w:val="7F45D7C7"/>
    <w:rsid w:val="7F899F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91DB1349-7EF7-40F6-BB8F-67CC29B6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5272"/>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272"/>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3752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857384">
      <w:bodyDiv w:val="1"/>
      <w:marLeft w:val="0"/>
      <w:marRight w:val="0"/>
      <w:marTop w:val="0"/>
      <w:marBottom w:val="0"/>
      <w:divBdr>
        <w:top w:val="none" w:sz="0" w:space="0" w:color="auto"/>
        <w:left w:val="none" w:sz="0" w:space="0" w:color="auto"/>
        <w:bottom w:val="none" w:sz="0" w:space="0" w:color="auto"/>
        <w:right w:val="none" w:sz="0" w:space="0" w:color="auto"/>
      </w:divBdr>
      <w:divsChild>
        <w:div w:id="752627899">
          <w:marLeft w:val="0"/>
          <w:marRight w:val="0"/>
          <w:marTop w:val="0"/>
          <w:marBottom w:val="0"/>
          <w:divBdr>
            <w:top w:val="none" w:sz="0" w:space="0" w:color="auto"/>
            <w:left w:val="none" w:sz="0" w:space="0" w:color="auto"/>
            <w:bottom w:val="none" w:sz="0" w:space="0" w:color="auto"/>
            <w:right w:val="none" w:sz="0" w:space="0" w:color="auto"/>
          </w:divBdr>
        </w:div>
        <w:div w:id="2070224620">
          <w:marLeft w:val="0"/>
          <w:marRight w:val="0"/>
          <w:marTop w:val="0"/>
          <w:marBottom w:val="0"/>
          <w:divBdr>
            <w:top w:val="none" w:sz="0" w:space="0" w:color="auto"/>
            <w:left w:val="none" w:sz="0" w:space="0" w:color="auto"/>
            <w:bottom w:val="none" w:sz="0" w:space="0" w:color="auto"/>
            <w:right w:val="none" w:sz="0" w:space="0" w:color="auto"/>
          </w:divBdr>
          <w:divsChild>
            <w:div w:id="1850876109">
              <w:marLeft w:val="0"/>
              <w:marRight w:val="0"/>
              <w:marTop w:val="0"/>
              <w:marBottom w:val="0"/>
              <w:divBdr>
                <w:top w:val="none" w:sz="0" w:space="0" w:color="auto"/>
                <w:left w:val="none" w:sz="0" w:space="0" w:color="auto"/>
                <w:bottom w:val="none" w:sz="0" w:space="0" w:color="auto"/>
                <w:right w:val="none" w:sz="0" w:space="0" w:color="auto"/>
              </w:divBdr>
            </w:div>
            <w:div w:id="2067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3920">
      <w:bodyDiv w:val="1"/>
      <w:marLeft w:val="0"/>
      <w:marRight w:val="0"/>
      <w:marTop w:val="0"/>
      <w:marBottom w:val="0"/>
      <w:divBdr>
        <w:top w:val="none" w:sz="0" w:space="0" w:color="auto"/>
        <w:left w:val="none" w:sz="0" w:space="0" w:color="auto"/>
        <w:bottom w:val="none" w:sz="0" w:space="0" w:color="auto"/>
        <w:right w:val="none" w:sz="0" w:space="0" w:color="auto"/>
      </w:divBdr>
      <w:divsChild>
        <w:div w:id="1556772689">
          <w:marLeft w:val="0"/>
          <w:marRight w:val="0"/>
          <w:marTop w:val="0"/>
          <w:marBottom w:val="0"/>
          <w:divBdr>
            <w:top w:val="none" w:sz="0" w:space="0" w:color="auto"/>
            <w:left w:val="none" w:sz="0" w:space="0" w:color="auto"/>
            <w:bottom w:val="none" w:sz="0" w:space="0" w:color="auto"/>
            <w:right w:val="none" w:sz="0" w:space="0" w:color="auto"/>
          </w:divBdr>
        </w:div>
        <w:div w:id="2090425346">
          <w:marLeft w:val="0"/>
          <w:marRight w:val="0"/>
          <w:marTop w:val="0"/>
          <w:marBottom w:val="0"/>
          <w:divBdr>
            <w:top w:val="none" w:sz="0" w:space="0" w:color="auto"/>
            <w:left w:val="none" w:sz="0" w:space="0" w:color="auto"/>
            <w:bottom w:val="none" w:sz="0" w:space="0" w:color="auto"/>
            <w:right w:val="none" w:sz="0" w:space="0" w:color="auto"/>
          </w:divBdr>
          <w:divsChild>
            <w:div w:id="379208470">
              <w:marLeft w:val="0"/>
              <w:marRight w:val="0"/>
              <w:marTop w:val="0"/>
              <w:marBottom w:val="0"/>
              <w:divBdr>
                <w:top w:val="none" w:sz="0" w:space="0" w:color="auto"/>
                <w:left w:val="none" w:sz="0" w:space="0" w:color="auto"/>
                <w:bottom w:val="none" w:sz="0" w:space="0" w:color="auto"/>
                <w:right w:val="none" w:sz="0" w:space="0" w:color="auto"/>
              </w:divBdr>
            </w:div>
            <w:div w:id="1345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ECFB6-1F7D-4B7A-B3CB-AF4CF265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487</Words>
  <Characters>2781</Characters>
  <Application>Microsoft Office Word</Application>
  <DocSecurity>4</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Combs</dc:creator>
  <cp:keywords/>
  <dc:description/>
  <cp:lastModifiedBy>IN-Combs, Christopher (RICH-Inn)</cp:lastModifiedBy>
  <cp:revision>53</cp:revision>
  <dcterms:created xsi:type="dcterms:W3CDTF">2009-11-24T01:41:00Z</dcterms:created>
  <dcterms:modified xsi:type="dcterms:W3CDTF">2021-06-07T18:38:00Z</dcterms:modified>
</cp:coreProperties>
</file>