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3"/>
        <w:gridCol w:w="8741"/>
      </w:tblGrid>
      <w:tr w:rsidR="004E1D06" w:rsidRPr="004E1D06" w14:paraId="012EDD7C" w14:textId="77777777" w:rsidTr="003F0905">
        <w:trPr>
          <w:trHeight w:val="1841"/>
          <w:jc w:val="center"/>
        </w:trPr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14:paraId="30B940C1" w14:textId="77777777" w:rsidR="004E1D06" w:rsidRDefault="004E1D06" w:rsidP="004E1D0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sz w:val="30"/>
                <w:szCs w:val="20"/>
              </w:rPr>
              <w:drawing>
                <wp:inline distT="0" distB="0" distL="0" distR="0" wp14:anchorId="7359BFC5" wp14:editId="551ECCE5">
                  <wp:extent cx="1420633" cy="106547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mak logo transparen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84" cy="106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5FDB6" w14:textId="77777777" w:rsidR="004E1D06" w:rsidRPr="004E1D06" w:rsidRDefault="004E1D06" w:rsidP="004E1D0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741" w:type="dxa"/>
            <w:tcBorders>
              <w:bottom w:val="single" w:sz="4" w:space="0" w:color="auto"/>
            </w:tcBorders>
            <w:vAlign w:val="center"/>
          </w:tcPr>
          <w:p w14:paraId="71130189" w14:textId="79B475A5" w:rsidR="004E1D06" w:rsidRPr="004E1D06" w:rsidRDefault="00A32737" w:rsidP="004E1D0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A74F6D" wp14:editId="3C750A9E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393700</wp:posOffset>
                      </wp:positionV>
                      <wp:extent cx="4667250" cy="2857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28DE8" w14:textId="7496C74E" w:rsidR="00686180" w:rsidRPr="00686180" w:rsidRDefault="00686180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686180">
                                    <w:rPr>
                                      <w:rFonts w:ascii="Arial Narrow" w:hAnsi="Arial Narrow"/>
                                    </w:rPr>
                                    <w:t xml:space="preserve">Proposal No.: </w:t>
                                  </w:r>
                                  <w:r w:rsidR="009F2CD7">
                                    <w:rPr>
                                      <w:rFonts w:ascii="Arial Narrow" w:hAnsi="Arial Narrow"/>
                                    </w:rPr>
                                    <w:t>03</w:t>
                                  </w:r>
                                  <w:r w:rsidR="00A32737"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 w:rsidR="00A32737">
                                    <w:rPr>
                                      <w:rFonts w:ascii="Arial Narrow" w:hAnsi="Arial Narrow"/>
                                    </w:rPr>
                                    <w:tab/>
                                    <w:t>Group Name:</w:t>
                                  </w:r>
                                  <w:r w:rsidR="009F2CD7">
                                    <w:rPr>
                                      <w:rFonts w:ascii="Arial Narrow" w:hAnsi="Arial Narrow"/>
                                    </w:rPr>
                                    <w:t xml:space="preserve"> Tara-</w:t>
                                  </w:r>
                                  <w:proofErr w:type="spellStart"/>
                                  <w:r w:rsidR="009F2CD7">
                                    <w:rPr>
                                      <w:rFonts w:ascii="Arial Narrow" w:hAnsi="Arial Narrow"/>
                                    </w:rPr>
                                    <w:t>Warframe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A74F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95pt;margin-top:31pt;width:367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" fillcolor="white [3201]" stroked="f" strokeweight=".5pt">
                      <v:textbox>
                        <w:txbxContent>
                          <w:p w14:paraId="5F628DE8" w14:textId="7496C74E" w:rsidR="00686180" w:rsidRPr="00686180" w:rsidRDefault="00686180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686180">
                              <w:rPr>
                                <w:rFonts w:ascii="Arial Narrow" w:hAnsi="Arial Narrow"/>
                              </w:rPr>
                              <w:t xml:space="preserve">Proposal No.: </w:t>
                            </w:r>
                            <w:r w:rsidR="009F2CD7">
                              <w:rPr>
                                <w:rFonts w:ascii="Arial Narrow" w:hAnsi="Arial Narrow"/>
                              </w:rPr>
                              <w:t>03</w:t>
                            </w:r>
                            <w:r w:rsidR="00A3273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="00A32737">
                              <w:rPr>
                                <w:rFonts w:ascii="Arial Narrow" w:hAnsi="Arial Narrow"/>
                              </w:rPr>
                              <w:tab/>
                              <w:t>Group Name:</w:t>
                            </w:r>
                            <w:r w:rsidR="009F2CD7">
                              <w:rPr>
                                <w:rFonts w:ascii="Arial Narrow" w:hAnsi="Arial Narrow"/>
                              </w:rPr>
                              <w:t xml:space="preserve"> Tara-</w:t>
                            </w:r>
                            <w:proofErr w:type="spellStart"/>
                            <w:r w:rsidR="009F2CD7">
                              <w:rPr>
                                <w:rFonts w:ascii="Arial Narrow" w:hAnsi="Arial Narrow"/>
                              </w:rPr>
                              <w:t>Warframe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38">
              <w:rPr>
                <w:rFonts w:ascii="Arial Narrow" w:hAnsi="Arial Narrow"/>
                <w:b/>
                <w:noProof/>
                <w:sz w:val="44"/>
              </w:rPr>
              <w:t>Project</w:t>
            </w:r>
            <w:r w:rsidR="004E1D06" w:rsidRPr="004E1D06">
              <w:rPr>
                <w:rFonts w:ascii="Arial Narrow" w:hAnsi="Arial Narrow"/>
                <w:b/>
                <w:sz w:val="44"/>
              </w:rPr>
              <w:t xml:space="preserve"> Proposal Form</w:t>
            </w:r>
          </w:p>
        </w:tc>
      </w:tr>
      <w:tr w:rsidR="004E1D06" w:rsidRPr="0006660B" w14:paraId="5790485F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8322" w14:textId="77777777" w:rsidR="003F0905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Name of System/Software/</w:t>
            </w:r>
          </w:p>
          <w:p w14:paraId="01FAAC30" w14:textId="77777777" w:rsidR="004E1D06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Application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B516" w14:textId="1AA8D138" w:rsidR="004E1D06" w:rsidRPr="0006660B" w:rsidRDefault="004E1D0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8AC5D9F" w14:textId="5B3BABD6" w:rsidR="009F2CD7" w:rsidRPr="0006660B" w:rsidRDefault="009F2CD7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Computer and Laptop Service Management System</w:t>
            </w:r>
          </w:p>
        </w:tc>
      </w:tr>
      <w:tr w:rsidR="004E1D06" w:rsidRPr="0006660B" w14:paraId="4E56426B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4A67" w14:textId="77777777" w:rsidR="004E1D06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Reference Idea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4388" w14:textId="4134F3DE" w:rsidR="004E1D06" w:rsidRPr="0006660B" w:rsidRDefault="004E1D0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B627E82" w14:textId="69D3CF3D" w:rsidR="009F2CD7" w:rsidRPr="0006660B" w:rsidRDefault="006D3E8D">
            <w:pPr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  <w:t>1000 Projects</w:t>
            </w:r>
          </w:p>
          <w:p w14:paraId="1F4FAAC0" w14:textId="77777777" w:rsidR="004E1D06" w:rsidRPr="0006660B" w:rsidRDefault="004E1D0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E1D06" w:rsidRPr="0006660B" w14:paraId="018DC734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E553" w14:textId="77777777" w:rsidR="004E1D06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System/</w:t>
            </w:r>
            <w:proofErr w:type="spellStart"/>
            <w:r w:rsidRPr="0006660B">
              <w:rPr>
                <w:rFonts w:ascii="Arial Narrow" w:hAnsi="Arial Narrow"/>
                <w:b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94EB" w14:textId="75435A3C" w:rsidR="004E1D06" w:rsidRPr="0006660B" w:rsidRDefault="004E1D06" w:rsidP="004E1D06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Desktop App</w:t>
            </w:r>
            <w:r w:rsidR="00287838" w:rsidRPr="0006660B">
              <w:rPr>
                <w:rFonts w:ascii="Arial Narrow" w:hAnsi="Arial Narrow"/>
                <w:sz w:val="24"/>
                <w:szCs w:val="24"/>
              </w:rPr>
              <w:t>lication</w:t>
            </w:r>
          </w:p>
        </w:tc>
      </w:tr>
      <w:tr w:rsidR="004E1D06" w:rsidRPr="0006660B" w14:paraId="07480B35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C279" w14:textId="77777777" w:rsidR="004E1D06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General Purpose/Objective of the System/Software/App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1D67" w14:textId="77777777" w:rsidR="0006660B" w:rsidRPr="0006660B" w:rsidRDefault="0006660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1E32D28" w14:textId="53480B02" w:rsidR="006D3E8D" w:rsidRPr="0006660B" w:rsidRDefault="0006660B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This Laptop Service Management (LSM) application aims to maintain essential data for both products and customer services. It supports secure (PII) data management on a server, with additional data stored locally. The manager allocates tasks to employees across branches based on available technicians.</w:t>
            </w:r>
          </w:p>
          <w:p w14:paraId="587478B8" w14:textId="1B27DC26" w:rsidR="0006660B" w:rsidRPr="0006660B" w:rsidRDefault="0006660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E1D06" w:rsidRPr="0006660B" w14:paraId="1CA7BA84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93FE" w14:textId="77777777" w:rsidR="004E1D06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Technology used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69C4" w14:textId="02DE67BF" w:rsidR="004E1D06" w:rsidRPr="0006660B" w:rsidRDefault="004E1D06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 xml:space="preserve">Programming language: </w:t>
            </w:r>
            <w:r w:rsidR="008E3413" w:rsidRPr="0006660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D3E8D" w:rsidRPr="0006660B">
              <w:rPr>
                <w:rFonts w:ascii="Arial Narrow" w:hAnsi="Arial Narrow"/>
                <w:sz w:val="24"/>
                <w:szCs w:val="24"/>
                <w:u w:val="single"/>
              </w:rPr>
              <w:t>C#</w:t>
            </w:r>
          </w:p>
          <w:p w14:paraId="6D6A4CA8" w14:textId="52D1B618" w:rsidR="004E1D06" w:rsidRPr="0006660B" w:rsidRDefault="004E1D06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Database:</w:t>
            </w:r>
            <w:r w:rsidR="006D3E8D" w:rsidRPr="0006660B">
              <w:rPr>
                <w:rFonts w:ascii="Arial Narrow" w:hAnsi="Arial Narrow"/>
                <w:sz w:val="24"/>
                <w:szCs w:val="24"/>
              </w:rPr>
              <w:t xml:space="preserve"> MySQL, </w:t>
            </w:r>
            <w:proofErr w:type="spellStart"/>
            <w:r w:rsidR="006D3E8D" w:rsidRPr="0006660B">
              <w:rPr>
                <w:rFonts w:ascii="Arial Narrow" w:hAnsi="Arial Narrow"/>
                <w:sz w:val="24"/>
                <w:szCs w:val="24"/>
              </w:rPr>
              <w:t>MsSQL</w:t>
            </w:r>
            <w:proofErr w:type="spellEnd"/>
          </w:p>
          <w:p w14:paraId="220BBBAC" w14:textId="72050C64" w:rsidR="008E3413" w:rsidRPr="0006660B" w:rsidRDefault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Other needed hardware devices: _______________________</w:t>
            </w:r>
            <w:r w:rsidR="00D300E8" w:rsidRPr="0006660B">
              <w:rPr>
                <w:rFonts w:ascii="Arial Narrow" w:hAnsi="Arial Narrow"/>
                <w:sz w:val="24"/>
                <w:szCs w:val="24"/>
              </w:rPr>
              <w:t>_____</w:t>
            </w:r>
          </w:p>
          <w:p w14:paraId="372B8C07" w14:textId="77777777" w:rsidR="00686180" w:rsidRPr="0006660B" w:rsidRDefault="00686180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API: __________________________________</w:t>
            </w:r>
          </w:p>
        </w:tc>
      </w:tr>
      <w:tr w:rsidR="004E1D06" w:rsidRPr="0006660B" w14:paraId="39B615FB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28DA" w14:textId="77777777" w:rsidR="004E1D06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Benchmark system/application</w:t>
            </w:r>
          </w:p>
          <w:p w14:paraId="664B174C" w14:textId="77777777" w:rsidR="004E1D06" w:rsidRPr="0006660B" w:rsidRDefault="004E1D06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 xml:space="preserve">or customized/generic 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B239" w14:textId="1B1240EA" w:rsidR="008E3413" w:rsidRPr="0006660B" w:rsidRDefault="006D3E8D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7FA8EF79" wp14:editId="026C15FF">
                  <wp:simplePos x="0" y="0"/>
                  <wp:positionH relativeFrom="column">
                    <wp:posOffset>12495</wp:posOffset>
                  </wp:positionH>
                  <wp:positionV relativeFrom="paragraph">
                    <wp:posOffset>-3015</wp:posOffset>
                  </wp:positionV>
                  <wp:extent cx="151200" cy="151200"/>
                  <wp:effectExtent l="0" t="0" r="1270" b="1270"/>
                  <wp:wrapNone/>
                  <wp:docPr id="463242429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612257" name="Graphic 1515612257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3413" w:rsidRPr="0006660B">
              <w:rPr>
                <w:rFonts w:ascii="Arial Narrow" w:hAnsi="Arial Narrow"/>
                <w:sz w:val="24"/>
                <w:szCs w:val="24"/>
              </w:rPr>
              <w:sym w:font="Wingdings" w:char="F06F"/>
            </w:r>
            <w:r w:rsidR="008E3413" w:rsidRPr="0006660B">
              <w:rPr>
                <w:rFonts w:ascii="Arial Narrow" w:hAnsi="Arial Narrow"/>
                <w:sz w:val="24"/>
                <w:szCs w:val="24"/>
              </w:rPr>
              <w:t xml:space="preserve"> There is an existing similar application</w:t>
            </w:r>
            <w:r w:rsidR="008E3413" w:rsidRPr="0006660B">
              <w:rPr>
                <w:rFonts w:ascii="Arial Narrow" w:hAnsi="Arial Narrow"/>
                <w:sz w:val="24"/>
                <w:szCs w:val="24"/>
              </w:rPr>
              <w:tab/>
            </w:r>
          </w:p>
          <w:p w14:paraId="79C718F5" w14:textId="04F69813" w:rsidR="008E3413" w:rsidRPr="0006660B" w:rsidRDefault="008E3413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ab/>
              <w:t>If YES, give the name of t</w:t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t xml:space="preserve">he similar software </w:t>
            </w:r>
            <w:proofErr w:type="spellStart"/>
            <w:r w:rsidR="001003DE" w:rsidRPr="0006660B">
              <w:rPr>
                <w:rFonts w:ascii="Arial Narrow" w:hAnsi="Arial Narrow"/>
                <w:sz w:val="24"/>
                <w:szCs w:val="24"/>
                <w:u w:val="single"/>
              </w:rPr>
              <w:t>ninjaOne</w:t>
            </w:r>
            <w:proofErr w:type="spellEnd"/>
            <w:r w:rsidR="001003DE" w:rsidRPr="0006660B">
              <w:rPr>
                <w:rFonts w:ascii="Arial Narrow" w:hAnsi="Arial Narrow"/>
                <w:sz w:val="24"/>
                <w:szCs w:val="24"/>
                <w:u w:val="single"/>
              </w:rPr>
              <w:t xml:space="preserve">      </w:t>
            </w:r>
            <w:proofErr w:type="gramStart"/>
            <w:r w:rsidR="001003DE" w:rsidRPr="0006660B">
              <w:rPr>
                <w:rFonts w:ascii="Arial Narrow" w:hAnsi="Arial Narrow"/>
                <w:sz w:val="24"/>
                <w:szCs w:val="24"/>
                <w:u w:val="single"/>
              </w:rPr>
              <w:t xml:space="preserve">  </w:t>
            </w:r>
            <w:r w:rsidR="001003DE" w:rsidRPr="0006660B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gramEnd"/>
            <w:r w:rsidRPr="0006660B">
              <w:rPr>
                <w:rFonts w:ascii="Arial Narrow" w:hAnsi="Arial Narrow"/>
                <w:sz w:val="24"/>
                <w:szCs w:val="24"/>
              </w:rPr>
              <w:t>version)</w:t>
            </w:r>
            <w:r w:rsidR="001003DE" w:rsidRPr="0006660B">
              <w:rPr>
                <w:rFonts w:ascii="Arial Narrow" w:hAnsi="Arial Narrow"/>
                <w:sz w:val="24"/>
                <w:szCs w:val="24"/>
              </w:rPr>
              <w:t xml:space="preserve"> Liver Version</w:t>
            </w:r>
          </w:p>
          <w:p w14:paraId="6615708E" w14:textId="46D72D4B" w:rsidR="003F0905" w:rsidRPr="0006660B" w:rsidRDefault="006D3E8D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7A019E72" wp14:editId="1496AB78">
                  <wp:simplePos x="0" y="0"/>
                  <wp:positionH relativeFrom="column">
                    <wp:posOffset>462280</wp:posOffset>
                  </wp:positionH>
                  <wp:positionV relativeFrom="paragraph">
                    <wp:posOffset>10160</wp:posOffset>
                  </wp:positionV>
                  <wp:extent cx="151130" cy="151130"/>
                  <wp:effectExtent l="0" t="0" r="1270" b="1270"/>
                  <wp:wrapNone/>
                  <wp:docPr id="373645301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612257" name="Graphic 1515612257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tab/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sym w:font="Wingdings" w:char="F06F"/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t>Proprietary</w:t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tab/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tab/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tab/>
            </w:r>
            <w:r w:rsidR="003F0905" w:rsidRPr="0006660B">
              <w:rPr>
                <w:rFonts w:ascii="Arial Narrow" w:hAnsi="Arial Narrow"/>
                <w:sz w:val="24"/>
                <w:szCs w:val="24"/>
              </w:rPr>
              <w:sym w:font="Wingdings" w:char="F06F"/>
            </w:r>
            <w:r w:rsidR="008E3413" w:rsidRPr="0006660B">
              <w:rPr>
                <w:rFonts w:ascii="Arial Narrow" w:hAnsi="Arial Narrow"/>
                <w:sz w:val="24"/>
                <w:szCs w:val="24"/>
              </w:rPr>
              <w:t>Open Source/Free</w:t>
            </w:r>
          </w:p>
          <w:p w14:paraId="5F8BD3AC" w14:textId="0C5AD626" w:rsidR="003F0905" w:rsidRPr="0006660B" w:rsidRDefault="003F0905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Pr="0006660B">
              <w:rPr>
                <w:rFonts w:ascii="Arial Narrow" w:hAnsi="Arial Narrow"/>
                <w:sz w:val="24"/>
                <w:szCs w:val="24"/>
              </w:rPr>
              <w:tab/>
              <w:t xml:space="preserve">What is the main difference </w:t>
            </w:r>
            <w:proofErr w:type="gramStart"/>
            <w:r w:rsidRPr="0006660B">
              <w:rPr>
                <w:rFonts w:ascii="Arial Narrow" w:hAnsi="Arial Narrow"/>
                <w:sz w:val="24"/>
                <w:szCs w:val="24"/>
              </w:rPr>
              <w:t>of</w:t>
            </w:r>
            <w:proofErr w:type="gramEnd"/>
            <w:r w:rsidRPr="0006660B">
              <w:rPr>
                <w:rFonts w:ascii="Arial Narrow" w:hAnsi="Arial Narrow"/>
                <w:sz w:val="24"/>
                <w:szCs w:val="24"/>
              </w:rPr>
              <w:t xml:space="preserve"> this proposed system with the existing one?</w:t>
            </w:r>
          </w:p>
          <w:p w14:paraId="2D878F65" w14:textId="77777777" w:rsidR="0006660B" w:rsidRPr="0006660B" w:rsidRDefault="003F0905" w:rsidP="001003DE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ab/>
            </w:r>
          </w:p>
          <w:p w14:paraId="0B4DE0D1" w14:textId="706BC877" w:rsidR="003F0905" w:rsidRPr="0006660B" w:rsidRDefault="001003DE" w:rsidP="0006660B">
            <w:pPr>
              <w:pStyle w:val="ListParagrap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06660B">
              <w:rPr>
                <w:rFonts w:ascii="Arial Narrow" w:hAnsi="Arial Narrow"/>
                <w:sz w:val="24"/>
                <w:szCs w:val="24"/>
                <w:u w:val="single"/>
              </w:rPr>
              <w:t xml:space="preserve">The main difference is that this System will be a lot more rudimentary than what the outlined similar software is as we do not have the time, the budget nor the expertise they have, the system will some </w:t>
            </w:r>
            <w:r w:rsidR="0006660B" w:rsidRPr="0006660B">
              <w:rPr>
                <w:rFonts w:ascii="Arial Narrow" w:hAnsi="Arial Narrow"/>
                <w:sz w:val="24"/>
                <w:szCs w:val="24"/>
                <w:u w:val="single"/>
              </w:rPr>
              <w:t>big features not implemented, and some small ones added.</w:t>
            </w:r>
          </w:p>
          <w:p w14:paraId="45B660C2" w14:textId="77777777" w:rsidR="008E3413" w:rsidRPr="0006660B" w:rsidRDefault="008E3413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i/>
                <w:sz w:val="24"/>
                <w:szCs w:val="24"/>
              </w:rPr>
              <w:tab/>
            </w:r>
          </w:p>
          <w:p w14:paraId="00AABA1D" w14:textId="243FFB56" w:rsidR="008E3413" w:rsidRPr="0006660B" w:rsidRDefault="008E3413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sym w:font="Wingdings" w:char="F06F"/>
            </w:r>
            <w:r w:rsidRPr="0006660B">
              <w:rPr>
                <w:rFonts w:ascii="Arial Narrow" w:hAnsi="Arial Narrow"/>
                <w:sz w:val="24"/>
                <w:szCs w:val="24"/>
              </w:rPr>
              <w:t xml:space="preserve"> No existing application/system or it is </w:t>
            </w:r>
            <w:proofErr w:type="gramStart"/>
            <w:r w:rsidRPr="0006660B">
              <w:rPr>
                <w:rFonts w:ascii="Arial Narrow" w:hAnsi="Arial Narrow"/>
                <w:sz w:val="24"/>
                <w:szCs w:val="24"/>
              </w:rPr>
              <w:t>a customized</w:t>
            </w:r>
            <w:proofErr w:type="gramEnd"/>
            <w:r w:rsidRPr="0006660B">
              <w:rPr>
                <w:rFonts w:ascii="Arial Narrow" w:hAnsi="Arial Narrow"/>
                <w:sz w:val="24"/>
                <w:szCs w:val="24"/>
              </w:rPr>
              <w:t xml:space="preserve"> software (with specific client)</w:t>
            </w:r>
          </w:p>
          <w:p w14:paraId="30B29086" w14:textId="30A962C8" w:rsidR="00723F0E" w:rsidRPr="0006660B" w:rsidRDefault="008E3413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ab/>
            </w:r>
            <w:r w:rsidR="00723F0E" w:rsidRPr="0006660B">
              <w:rPr>
                <w:rFonts w:ascii="Arial Narrow" w:hAnsi="Arial Narrow"/>
                <w:sz w:val="24"/>
                <w:szCs w:val="24"/>
              </w:rPr>
              <w:t>Name of Business: ______________________________________________</w:t>
            </w:r>
          </w:p>
          <w:p w14:paraId="4D5F420B" w14:textId="77777777" w:rsidR="008E3413" w:rsidRPr="0006660B" w:rsidRDefault="00723F0E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ab/>
            </w:r>
            <w:r w:rsidR="008E3413" w:rsidRPr="0006660B">
              <w:rPr>
                <w:rFonts w:ascii="Arial Narrow" w:hAnsi="Arial Narrow"/>
                <w:sz w:val="24"/>
                <w:szCs w:val="24"/>
              </w:rPr>
              <w:t>Name of Client/Owner/Contact Person: ______________________________</w:t>
            </w:r>
          </w:p>
          <w:p w14:paraId="5A756B69" w14:textId="77777777" w:rsidR="008E3413" w:rsidRPr="0006660B" w:rsidRDefault="008E3413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ab/>
              <w:t>Location: ___________________________________________________</w:t>
            </w:r>
          </w:p>
          <w:p w14:paraId="65A68158" w14:textId="77777777" w:rsidR="008E3413" w:rsidRPr="0006660B" w:rsidRDefault="008E3413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ab/>
              <w:t>Contact No.: ________________________________________________</w:t>
            </w:r>
          </w:p>
          <w:p w14:paraId="3FBD03E1" w14:textId="77777777" w:rsidR="004E1D06" w:rsidRPr="0006660B" w:rsidRDefault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ab/>
              <w:t xml:space="preserve">No. of </w:t>
            </w:r>
            <w:proofErr w:type="gramStart"/>
            <w:r w:rsidRPr="0006660B">
              <w:rPr>
                <w:rFonts w:ascii="Arial Narrow" w:hAnsi="Arial Narrow"/>
                <w:sz w:val="24"/>
                <w:szCs w:val="24"/>
              </w:rPr>
              <w:t>employees</w:t>
            </w:r>
            <w:r w:rsidR="00723F0E" w:rsidRPr="0006660B">
              <w:rPr>
                <w:rFonts w:ascii="Arial Narrow" w:hAnsi="Arial Narrow"/>
                <w:sz w:val="24"/>
                <w:szCs w:val="24"/>
              </w:rPr>
              <w:t>: _</w:t>
            </w:r>
            <w:proofErr w:type="gramEnd"/>
            <w:r w:rsidR="00723F0E" w:rsidRPr="0006660B">
              <w:rPr>
                <w:rFonts w:ascii="Arial Narrow" w:hAnsi="Arial Narrow"/>
                <w:sz w:val="24"/>
                <w:szCs w:val="24"/>
              </w:rPr>
              <w:t>________ No. of customers: _______</w:t>
            </w:r>
            <w:r w:rsidRPr="0006660B">
              <w:rPr>
                <w:rFonts w:ascii="Arial Narrow" w:hAnsi="Arial Narrow"/>
                <w:sz w:val="24"/>
                <w:szCs w:val="24"/>
              </w:rPr>
              <w:t>___________</w:t>
            </w:r>
          </w:p>
          <w:p w14:paraId="514AB2B1" w14:textId="77777777" w:rsidR="008E3413" w:rsidRPr="0006660B" w:rsidRDefault="008E3413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06660B">
              <w:rPr>
                <w:rFonts w:ascii="Arial Narrow" w:hAnsi="Arial Narrow"/>
                <w:i/>
                <w:sz w:val="24"/>
                <w:szCs w:val="24"/>
              </w:rPr>
              <w:t xml:space="preserve">Note: There must be a formal letter of request signed by </w:t>
            </w:r>
            <w:proofErr w:type="gramStart"/>
            <w:r w:rsidRPr="0006660B">
              <w:rPr>
                <w:rFonts w:ascii="Arial Narrow" w:hAnsi="Arial Narrow"/>
                <w:i/>
                <w:sz w:val="24"/>
                <w:szCs w:val="24"/>
              </w:rPr>
              <w:t>owner</w:t>
            </w:r>
            <w:proofErr w:type="gramEnd"/>
            <w:r w:rsidRPr="0006660B">
              <w:rPr>
                <w:rFonts w:ascii="Arial Narrow" w:hAnsi="Arial Narrow"/>
                <w:i/>
                <w:sz w:val="24"/>
                <w:szCs w:val="24"/>
              </w:rPr>
              <w:t xml:space="preserve"> requesting for system development.</w:t>
            </w:r>
          </w:p>
        </w:tc>
      </w:tr>
      <w:tr w:rsidR="008E3413" w:rsidRPr="0006660B" w14:paraId="6CACD835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0452" w14:textId="77777777" w:rsidR="008E3413" w:rsidRPr="0006660B" w:rsidRDefault="008E3413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Major function/features of the system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CFFC" w14:textId="77777777" w:rsidR="006D3E8D" w:rsidRPr="0006660B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06660B">
              <w:rPr>
                <w:rFonts w:ascii="Arial Narrow" w:hAnsi="Arial Narrow"/>
                <w:sz w:val="24"/>
                <w:szCs w:val="24"/>
                <w:lang w:val="en-PH"/>
              </w:rPr>
              <w:t>1.Main Menu: Enables admin access to modules for employee and customer management, task assignment, service status tracking, record management, and report generation.</w:t>
            </w:r>
          </w:p>
          <w:p w14:paraId="6C65D913" w14:textId="77777777" w:rsidR="006D3E8D" w:rsidRPr="0006660B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</w:p>
          <w:p w14:paraId="1A45A8A3" w14:textId="77777777" w:rsidR="006D3E8D" w:rsidRPr="0006660B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06660B">
              <w:rPr>
                <w:rFonts w:ascii="Arial Narrow" w:hAnsi="Arial Narrow"/>
                <w:sz w:val="24"/>
                <w:szCs w:val="24"/>
                <w:lang w:val="en-PH"/>
              </w:rPr>
              <w:t xml:space="preserve">2. </w:t>
            </w:r>
            <w:r w:rsidRPr="00615B4D">
              <w:rPr>
                <w:rFonts w:ascii="Arial Narrow" w:hAnsi="Arial Narrow"/>
                <w:sz w:val="24"/>
                <w:szCs w:val="24"/>
                <w:lang w:val="en-PH"/>
              </w:rPr>
              <w:t>Employee &amp; Customer Management: Facilitates registration, login, and profile management for both employees and customers.</w:t>
            </w:r>
          </w:p>
          <w:p w14:paraId="7D633D11" w14:textId="77777777" w:rsidR="006D3E8D" w:rsidRPr="00615B4D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</w:p>
          <w:p w14:paraId="632ABCCB" w14:textId="77777777" w:rsidR="006D3E8D" w:rsidRPr="0006660B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06660B">
              <w:rPr>
                <w:rFonts w:ascii="Arial Narrow" w:hAnsi="Arial Narrow"/>
                <w:sz w:val="24"/>
                <w:szCs w:val="24"/>
                <w:lang w:val="en-PH"/>
              </w:rPr>
              <w:t xml:space="preserve">3. </w:t>
            </w:r>
            <w:r w:rsidRPr="00615B4D">
              <w:rPr>
                <w:rFonts w:ascii="Arial Narrow" w:hAnsi="Arial Narrow"/>
                <w:sz w:val="24"/>
                <w:szCs w:val="24"/>
                <w:lang w:val="en-PH"/>
              </w:rPr>
              <w:t>Task Assignment and Tracking: Admin allocates service tasks to employees; employees can update the task status and monitor progress.</w:t>
            </w:r>
          </w:p>
          <w:p w14:paraId="7999AF41" w14:textId="77777777" w:rsidR="006D3E8D" w:rsidRPr="00615B4D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</w:p>
          <w:p w14:paraId="17E545F4" w14:textId="77777777" w:rsidR="006D3E8D" w:rsidRPr="0006660B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06660B">
              <w:rPr>
                <w:rFonts w:ascii="Arial Narrow" w:hAnsi="Arial Narrow"/>
                <w:sz w:val="24"/>
                <w:szCs w:val="24"/>
                <w:lang w:val="en-PH"/>
              </w:rPr>
              <w:t xml:space="preserve">4. </w:t>
            </w:r>
            <w:r w:rsidRPr="00615B4D">
              <w:rPr>
                <w:rFonts w:ascii="Arial Narrow" w:hAnsi="Arial Narrow"/>
                <w:sz w:val="24"/>
                <w:szCs w:val="24"/>
                <w:lang w:val="en-PH"/>
              </w:rPr>
              <w:t>Service History and Records Management: Provides detailed records of previous and ongoing service jobs with customer and product data.</w:t>
            </w:r>
          </w:p>
          <w:p w14:paraId="51B96680" w14:textId="77777777" w:rsidR="006D3E8D" w:rsidRPr="0006660B" w:rsidRDefault="006D3E8D" w:rsidP="006D3E8D">
            <w:pPr>
              <w:rPr>
                <w:rFonts w:ascii="Arial Narrow" w:hAnsi="Arial Narrow"/>
                <w:sz w:val="24"/>
                <w:szCs w:val="24"/>
                <w:lang w:val="en-PH"/>
              </w:rPr>
            </w:pPr>
          </w:p>
          <w:p w14:paraId="2259DE2B" w14:textId="509E1391" w:rsidR="008E3413" w:rsidRPr="0006660B" w:rsidRDefault="006D3E8D" w:rsidP="006D3E8D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5. Reports Generation: Allows viewing and exporting reports on service metrics, employee performance, and customer feedback.</w:t>
            </w:r>
          </w:p>
        </w:tc>
      </w:tr>
      <w:tr w:rsidR="008E3413" w:rsidRPr="0006660B" w14:paraId="08A57229" w14:textId="77777777" w:rsidTr="00E04FA8">
        <w:trPr>
          <w:trHeight w:val="2026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591F" w14:textId="77777777" w:rsidR="008E3413" w:rsidRPr="0006660B" w:rsidRDefault="003F0905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User Types and Description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B72" w14:textId="77777777" w:rsidR="008E3413" w:rsidRPr="0006660B" w:rsidRDefault="008E3413" w:rsidP="008E3413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6133"/>
            </w:tblGrid>
            <w:tr w:rsidR="003F0905" w:rsidRPr="0006660B" w14:paraId="43AC63FB" w14:textId="77777777" w:rsidTr="00E04FA8">
              <w:trPr>
                <w:trHeight w:val="388"/>
                <w:jc w:val="center"/>
              </w:trPr>
              <w:tc>
                <w:tcPr>
                  <w:tcW w:w="2238" w:type="dxa"/>
                  <w:vAlign w:val="center"/>
                </w:tcPr>
                <w:p w14:paraId="47016E71" w14:textId="77777777" w:rsidR="003F0905" w:rsidRPr="0006660B" w:rsidRDefault="003F0905" w:rsidP="003F0905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b/>
                      <w:sz w:val="24"/>
                      <w:szCs w:val="24"/>
                    </w:rPr>
                    <w:t>User Type</w:t>
                  </w:r>
                </w:p>
              </w:tc>
              <w:tc>
                <w:tcPr>
                  <w:tcW w:w="6133" w:type="dxa"/>
                  <w:vAlign w:val="center"/>
                </w:tcPr>
                <w:p w14:paraId="1CF6D093" w14:textId="77777777" w:rsidR="003F0905" w:rsidRPr="0006660B" w:rsidRDefault="00686180" w:rsidP="003F0905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b/>
                      <w:sz w:val="24"/>
                      <w:szCs w:val="24"/>
                    </w:rPr>
                    <w:t>User Type Description and Activities</w:t>
                  </w:r>
                </w:p>
              </w:tc>
            </w:tr>
            <w:tr w:rsidR="006D3E8D" w:rsidRPr="0006660B" w14:paraId="575A6DEC" w14:textId="77777777" w:rsidTr="00E04FA8">
              <w:trPr>
                <w:trHeight w:val="343"/>
                <w:jc w:val="center"/>
              </w:trPr>
              <w:tc>
                <w:tcPr>
                  <w:tcW w:w="2238" w:type="dxa"/>
                </w:tcPr>
                <w:p w14:paraId="47846016" w14:textId="65897E76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 w:cs="Arial"/>
                      <w:color w:val="000000"/>
                      <w:sz w:val="24"/>
                      <w:szCs w:val="24"/>
                    </w:rPr>
                    <w:t>Admin</w:t>
                  </w:r>
                </w:p>
              </w:tc>
              <w:tc>
                <w:tcPr>
                  <w:tcW w:w="6133" w:type="dxa"/>
                </w:tcPr>
                <w:p w14:paraId="3C6705E8" w14:textId="2F32A60B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 w:cs="Arial"/>
                      <w:color w:val="000000"/>
                      <w:sz w:val="24"/>
                      <w:szCs w:val="24"/>
                    </w:rPr>
                    <w:t>Manages application access, employee registration,</w:t>
                  </w:r>
                  <w:r w:rsidR="0006660B" w:rsidRPr="0006660B">
                    <w:rPr>
                      <w:rFonts w:ascii="Arial Narrow" w:hAnsi="Arial Narrow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6660B">
                    <w:rPr>
                      <w:rFonts w:ascii="Arial Narrow" w:hAnsi="Arial Narrow" w:cs="Arial"/>
                      <w:color w:val="000000"/>
                      <w:sz w:val="24"/>
                      <w:szCs w:val="24"/>
                    </w:rPr>
                    <w:t>customer data, and report generation.</w:t>
                  </w:r>
                </w:p>
              </w:tc>
            </w:tr>
            <w:tr w:rsidR="006D3E8D" w:rsidRPr="0006660B" w14:paraId="07899BF7" w14:textId="77777777" w:rsidTr="00E04FA8">
              <w:trPr>
                <w:trHeight w:val="361"/>
                <w:jc w:val="center"/>
              </w:trPr>
              <w:tc>
                <w:tcPr>
                  <w:tcW w:w="2238" w:type="dxa"/>
                </w:tcPr>
                <w:p w14:paraId="4337CC01" w14:textId="400966A2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 w:cs="Arial"/>
                      <w:color w:val="000000"/>
                      <w:sz w:val="24"/>
                      <w:szCs w:val="24"/>
                    </w:rPr>
                    <w:t>Employee</w:t>
                  </w:r>
                </w:p>
              </w:tc>
              <w:tc>
                <w:tcPr>
                  <w:tcW w:w="6133" w:type="dxa"/>
                </w:tcPr>
                <w:p w14:paraId="4E9A10F6" w14:textId="43B33536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 w:cs="Arial"/>
                      <w:color w:val="000000"/>
                      <w:sz w:val="24"/>
                      <w:szCs w:val="24"/>
                    </w:rPr>
                    <w:t>Logs service details, updates job status, and provides feedback on assigned tasks.</w:t>
                  </w:r>
                </w:p>
              </w:tc>
            </w:tr>
          </w:tbl>
          <w:p w14:paraId="422B0D2E" w14:textId="77777777" w:rsidR="003F0905" w:rsidRPr="0006660B" w:rsidRDefault="003F0905" w:rsidP="008E341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F0905" w:rsidRPr="0006660B" w14:paraId="472A9ADC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3735" w14:textId="77777777" w:rsidR="003F0905" w:rsidRPr="0006660B" w:rsidRDefault="003F0905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lastRenderedPageBreak/>
              <w:t>Application Output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BB74" w14:textId="77777777" w:rsidR="003F0905" w:rsidRPr="0006660B" w:rsidRDefault="003F0905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Hardcopy/ Printed Output (types of reports):</w:t>
            </w:r>
          </w:p>
          <w:p w14:paraId="7E8F2AC0" w14:textId="6FBF46A9" w:rsidR="003F0905" w:rsidRPr="0006660B" w:rsidRDefault="006D3E8D" w:rsidP="006D3E8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Employee performance, job status, and monthly service reports.</w:t>
            </w:r>
          </w:p>
          <w:p w14:paraId="5568113E" w14:textId="77777777" w:rsidR="003F0905" w:rsidRPr="0006660B" w:rsidRDefault="003F0905" w:rsidP="008E3413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46A5D5B" w14:textId="77777777" w:rsidR="003F0905" w:rsidRPr="0006660B" w:rsidRDefault="003F0905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On Screen output (including Dashboards):</w:t>
            </w:r>
          </w:p>
          <w:p w14:paraId="4F8C19C4" w14:textId="570CE9F2" w:rsidR="003F0905" w:rsidRPr="0006660B" w:rsidRDefault="006D3E8D" w:rsidP="006D3E8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Overview of tasks, customer service status, and employee dashboards.</w:t>
            </w:r>
          </w:p>
          <w:p w14:paraId="4CC54666" w14:textId="77777777" w:rsidR="003F0905" w:rsidRPr="0006660B" w:rsidRDefault="003F0905" w:rsidP="008E341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6180" w:rsidRPr="0006660B" w14:paraId="558D6EBA" w14:textId="77777777" w:rsidTr="003F0905">
        <w:trPr>
          <w:trHeight w:val="46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C1AA" w14:textId="77777777" w:rsidR="00686180" w:rsidRPr="0006660B" w:rsidRDefault="00686180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Business Aspect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6523" w14:textId="77777777" w:rsidR="00686180" w:rsidRPr="0006660B" w:rsidRDefault="00686180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 xml:space="preserve">How </w:t>
            </w:r>
            <w:proofErr w:type="gramStart"/>
            <w:r w:rsidRPr="0006660B">
              <w:rPr>
                <w:rFonts w:ascii="Arial Narrow" w:hAnsi="Arial Narrow"/>
                <w:sz w:val="24"/>
                <w:szCs w:val="24"/>
              </w:rPr>
              <w:t>the system will</w:t>
            </w:r>
            <w:proofErr w:type="gramEnd"/>
            <w:r w:rsidRPr="0006660B">
              <w:rPr>
                <w:rFonts w:ascii="Arial Narrow" w:hAnsi="Arial Narrow"/>
                <w:sz w:val="24"/>
                <w:szCs w:val="24"/>
              </w:rPr>
              <w:t xml:space="preserve"> be able to support its operation/function?</w:t>
            </w:r>
          </w:p>
          <w:p w14:paraId="4DD1AF29" w14:textId="77777777" w:rsidR="006D3E8D" w:rsidRPr="0006660B" w:rsidRDefault="006D3E8D" w:rsidP="008E3413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10A0BB" w14:textId="003997BB" w:rsidR="00686180" w:rsidRPr="0006660B" w:rsidRDefault="006D3E8D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Pr="0006660B">
              <w:rPr>
                <w:rFonts w:ascii="Arial Narrow" w:hAnsi="Arial Narrow"/>
                <w:sz w:val="24"/>
                <w:szCs w:val="24"/>
              </w:rPr>
              <w:t>This system enhances operation efficiency, reducing errors and supporting decision-making processes. It provides valuable insights into service metrics, enabling management to optimize technician schedules and improve customer satisfaction.</w:t>
            </w:r>
          </w:p>
          <w:p w14:paraId="59DEDB3C" w14:textId="77777777" w:rsidR="00686180" w:rsidRPr="0006660B" w:rsidRDefault="00686180" w:rsidP="008E341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F0905" w:rsidRPr="0006660B" w14:paraId="07DA2D7D" w14:textId="77777777" w:rsidTr="002265DE">
        <w:trPr>
          <w:trHeight w:val="2476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BEEC" w14:textId="77777777" w:rsidR="003F0905" w:rsidRPr="0006660B" w:rsidRDefault="003F0905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2EF2260C" w14:textId="77777777" w:rsidR="003F0905" w:rsidRPr="0006660B" w:rsidRDefault="003F0905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AAA6AAF" w14:textId="77777777" w:rsidR="003F0905" w:rsidRPr="0006660B" w:rsidRDefault="003F0905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sz w:val="24"/>
                <w:szCs w:val="24"/>
              </w:rPr>
              <w:t>Proponents</w:t>
            </w:r>
          </w:p>
          <w:p w14:paraId="16CB8AA0" w14:textId="77777777" w:rsidR="003F0905" w:rsidRPr="0006660B" w:rsidRDefault="003F0905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991E7CE" w14:textId="77777777" w:rsidR="003F0905" w:rsidRPr="0006660B" w:rsidRDefault="003F0905" w:rsidP="004E1D06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Y="45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</w:tblGrid>
            <w:tr w:rsidR="003F0905" w:rsidRPr="0006660B" w14:paraId="38157D9C" w14:textId="77777777" w:rsidTr="002265DE">
              <w:trPr>
                <w:trHeight w:val="255"/>
              </w:trPr>
              <w:tc>
                <w:tcPr>
                  <w:tcW w:w="2812" w:type="dxa"/>
                  <w:vAlign w:val="center"/>
                </w:tcPr>
                <w:p w14:paraId="0D768ED9" w14:textId="77777777" w:rsidR="003F0905" w:rsidRPr="0006660B" w:rsidRDefault="003F0905" w:rsidP="003F0905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12" w:type="dxa"/>
                  <w:vAlign w:val="center"/>
                </w:tcPr>
                <w:p w14:paraId="1852D97A" w14:textId="77777777" w:rsidR="003F0905" w:rsidRPr="0006660B" w:rsidRDefault="003F0905" w:rsidP="003F0905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b/>
                      <w:sz w:val="24"/>
                      <w:szCs w:val="24"/>
                    </w:rPr>
                    <w:t>Contact Number</w:t>
                  </w:r>
                </w:p>
              </w:tc>
              <w:tc>
                <w:tcPr>
                  <w:tcW w:w="2813" w:type="dxa"/>
                  <w:vAlign w:val="center"/>
                </w:tcPr>
                <w:p w14:paraId="3D6DCB1A" w14:textId="77777777" w:rsidR="003F0905" w:rsidRPr="0006660B" w:rsidRDefault="003F0905" w:rsidP="003F0905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b/>
                      <w:sz w:val="24"/>
                      <w:szCs w:val="24"/>
                    </w:rPr>
                    <w:t>Role</w:t>
                  </w:r>
                </w:p>
              </w:tc>
            </w:tr>
            <w:tr w:rsidR="006D3E8D" w:rsidRPr="0006660B" w14:paraId="19A834FB" w14:textId="77777777" w:rsidTr="002265DE">
              <w:trPr>
                <w:trHeight w:val="255"/>
              </w:trPr>
              <w:tc>
                <w:tcPr>
                  <w:tcW w:w="2812" w:type="dxa"/>
                </w:tcPr>
                <w:p w14:paraId="2B80A95B" w14:textId="7D3AD667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Kenichi Lei Calica</w:t>
                  </w:r>
                </w:p>
              </w:tc>
              <w:tc>
                <w:tcPr>
                  <w:tcW w:w="2812" w:type="dxa"/>
                </w:tcPr>
                <w:p w14:paraId="01EDE02E" w14:textId="55402201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0995-973-0999</w:t>
                  </w:r>
                </w:p>
              </w:tc>
              <w:tc>
                <w:tcPr>
                  <w:tcW w:w="2813" w:type="dxa"/>
                </w:tcPr>
                <w:p w14:paraId="1DBDE934" w14:textId="06E5A4AA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Project Manager/QA</w:t>
                  </w:r>
                </w:p>
              </w:tc>
            </w:tr>
            <w:tr w:rsidR="006D3E8D" w:rsidRPr="0006660B" w14:paraId="2DBDE268" w14:textId="77777777" w:rsidTr="002265DE">
              <w:trPr>
                <w:trHeight w:val="255"/>
              </w:trPr>
              <w:tc>
                <w:tcPr>
                  <w:tcW w:w="2812" w:type="dxa"/>
                </w:tcPr>
                <w:p w14:paraId="6505376E" w14:textId="32EAC847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Carl Angelo Jamero</w:t>
                  </w:r>
                </w:p>
              </w:tc>
              <w:tc>
                <w:tcPr>
                  <w:tcW w:w="2812" w:type="dxa"/>
                </w:tcPr>
                <w:p w14:paraId="142C6449" w14:textId="4C55B600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  <w:lang w:val="en-PH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  <w:lang w:val="en-PH"/>
                    </w:rPr>
                    <w:t>0975-644-8231</w:t>
                  </w:r>
                </w:p>
              </w:tc>
              <w:tc>
                <w:tcPr>
                  <w:tcW w:w="2813" w:type="dxa"/>
                </w:tcPr>
                <w:p w14:paraId="060FF886" w14:textId="063354E9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Back End Developer</w:t>
                  </w:r>
                </w:p>
              </w:tc>
            </w:tr>
            <w:tr w:rsidR="006D3E8D" w:rsidRPr="0006660B" w14:paraId="7D61A46C" w14:textId="77777777" w:rsidTr="002265DE">
              <w:trPr>
                <w:trHeight w:val="255"/>
              </w:trPr>
              <w:tc>
                <w:tcPr>
                  <w:tcW w:w="2812" w:type="dxa"/>
                </w:tcPr>
                <w:p w14:paraId="68A36C52" w14:textId="7A4D294F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Israel Rodriguez</w:t>
                  </w:r>
                </w:p>
              </w:tc>
              <w:tc>
                <w:tcPr>
                  <w:tcW w:w="2812" w:type="dxa"/>
                </w:tcPr>
                <w:p w14:paraId="607F7D00" w14:textId="7D36C484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0939-327-0391</w:t>
                  </w:r>
                </w:p>
              </w:tc>
              <w:tc>
                <w:tcPr>
                  <w:tcW w:w="2813" w:type="dxa"/>
                </w:tcPr>
                <w:p w14:paraId="15EB4278" w14:textId="4C87F17D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Front End Developer</w:t>
                  </w:r>
                </w:p>
              </w:tc>
            </w:tr>
            <w:tr w:rsidR="006D3E8D" w:rsidRPr="0006660B" w14:paraId="08616B85" w14:textId="77777777" w:rsidTr="002265DE">
              <w:trPr>
                <w:trHeight w:val="255"/>
              </w:trPr>
              <w:tc>
                <w:tcPr>
                  <w:tcW w:w="2812" w:type="dxa"/>
                </w:tcPr>
                <w:p w14:paraId="25EDB13B" w14:textId="16481A16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 xml:space="preserve">Roberto Nathaniel Camacho </w:t>
                  </w:r>
                </w:p>
              </w:tc>
              <w:tc>
                <w:tcPr>
                  <w:tcW w:w="2812" w:type="dxa"/>
                </w:tcPr>
                <w:p w14:paraId="2AB4F0CA" w14:textId="671D7104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0946-511-2558</w:t>
                  </w:r>
                </w:p>
              </w:tc>
              <w:tc>
                <w:tcPr>
                  <w:tcW w:w="2813" w:type="dxa"/>
                </w:tcPr>
                <w:p w14:paraId="7A862C60" w14:textId="7399C0BF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Researcher</w:t>
                  </w:r>
                </w:p>
              </w:tc>
            </w:tr>
            <w:tr w:rsidR="006D3E8D" w:rsidRPr="0006660B" w14:paraId="175536ED" w14:textId="77777777" w:rsidTr="002265DE">
              <w:trPr>
                <w:trHeight w:val="255"/>
              </w:trPr>
              <w:tc>
                <w:tcPr>
                  <w:tcW w:w="2812" w:type="dxa"/>
                </w:tcPr>
                <w:p w14:paraId="0E4CB626" w14:textId="6C8451CD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Andre Victor Arcilla</w:t>
                  </w:r>
                </w:p>
              </w:tc>
              <w:tc>
                <w:tcPr>
                  <w:tcW w:w="2812" w:type="dxa"/>
                </w:tcPr>
                <w:p w14:paraId="2FF48B26" w14:textId="0F34082D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  <w:lang w:val="en-PH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  <w:lang w:val="en-PH"/>
                    </w:rPr>
                    <w:t>0976-525-4721</w:t>
                  </w:r>
                </w:p>
              </w:tc>
              <w:tc>
                <w:tcPr>
                  <w:tcW w:w="2813" w:type="dxa"/>
                </w:tcPr>
                <w:p w14:paraId="538B053F" w14:textId="4665D97F" w:rsidR="006D3E8D" w:rsidRPr="0006660B" w:rsidRDefault="006D3E8D" w:rsidP="006D3E8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06660B">
                    <w:rPr>
                      <w:rFonts w:ascii="Arial Narrow" w:hAnsi="Arial Narrow"/>
                      <w:sz w:val="24"/>
                      <w:szCs w:val="24"/>
                    </w:rPr>
                    <w:t>Database Manager</w:t>
                  </w:r>
                </w:p>
              </w:tc>
            </w:tr>
          </w:tbl>
          <w:p w14:paraId="4DDBE482" w14:textId="2B98639A" w:rsidR="003F0905" w:rsidRPr="0006660B" w:rsidRDefault="008753DC" w:rsidP="008E3413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 xml:space="preserve">Group Name: </w:t>
            </w:r>
            <w:r w:rsidR="001003DE" w:rsidRPr="0006660B">
              <w:rPr>
                <w:rFonts w:ascii="Arial Narrow" w:hAnsi="Arial Narrow"/>
                <w:sz w:val="24"/>
                <w:szCs w:val="24"/>
              </w:rPr>
              <w:t xml:space="preserve">Tara </w:t>
            </w:r>
            <w:proofErr w:type="spellStart"/>
            <w:r w:rsidR="001003DE" w:rsidRPr="0006660B">
              <w:rPr>
                <w:rFonts w:ascii="Arial Narrow" w:hAnsi="Arial Narrow"/>
                <w:sz w:val="24"/>
                <w:szCs w:val="24"/>
              </w:rPr>
              <w:t>Warframe</w:t>
            </w:r>
            <w:proofErr w:type="spellEnd"/>
          </w:p>
        </w:tc>
      </w:tr>
    </w:tbl>
    <w:p w14:paraId="580FDB37" w14:textId="46B95E86" w:rsidR="003F0905" w:rsidRPr="0006660B" w:rsidRDefault="003F0905">
      <w:pPr>
        <w:rPr>
          <w:sz w:val="24"/>
          <w:szCs w:val="24"/>
        </w:rPr>
      </w:pPr>
    </w:p>
    <w:p w14:paraId="506C20CE" w14:textId="0E9E14FE" w:rsidR="00D300E8" w:rsidRPr="0006660B" w:rsidRDefault="00D300E8">
      <w:pPr>
        <w:rPr>
          <w:rFonts w:ascii="Arial Narrow" w:hAnsi="Arial Narrow"/>
          <w:sz w:val="24"/>
          <w:szCs w:val="24"/>
        </w:rPr>
      </w:pPr>
      <w:r w:rsidRPr="0006660B">
        <w:rPr>
          <w:rFonts w:ascii="Arial Narrow" w:hAnsi="Arial Narrow"/>
          <w:sz w:val="24"/>
          <w:szCs w:val="24"/>
        </w:rPr>
        <w:t>BENCHMARKING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00E8" w:rsidRPr="0006660B" w14:paraId="5443DF6F" w14:textId="77777777" w:rsidTr="00D300E8">
        <w:trPr>
          <w:jc w:val="center"/>
        </w:trPr>
        <w:tc>
          <w:tcPr>
            <w:tcW w:w="2337" w:type="dxa"/>
            <w:vAlign w:val="center"/>
          </w:tcPr>
          <w:p w14:paraId="50551FB4" w14:textId="74358C15" w:rsidR="00D300E8" w:rsidRPr="0006660B" w:rsidRDefault="00D300E8" w:rsidP="00D300E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337" w:type="dxa"/>
            <w:vAlign w:val="center"/>
          </w:tcPr>
          <w:p w14:paraId="2F2984F5" w14:textId="77777777" w:rsidR="00D300E8" w:rsidRPr="0006660B" w:rsidRDefault="00D300E8" w:rsidP="00D300E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System 1</w:t>
            </w:r>
          </w:p>
          <w:p w14:paraId="6CAE0F1C" w14:textId="2AB2BE65" w:rsidR="00D300E8" w:rsidRPr="0006660B" w:rsidRDefault="00D300E8" w:rsidP="00D300E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Name:</w:t>
            </w:r>
            <w:r w:rsidR="001003DE" w:rsidRPr="0006660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003DE"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Computer and Laptop Service Management System</w:t>
            </w:r>
          </w:p>
        </w:tc>
        <w:tc>
          <w:tcPr>
            <w:tcW w:w="2338" w:type="dxa"/>
            <w:vAlign w:val="center"/>
          </w:tcPr>
          <w:p w14:paraId="602A5855" w14:textId="77777777" w:rsidR="00D300E8" w:rsidRPr="0006660B" w:rsidRDefault="00D300E8" w:rsidP="00D300E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System 2</w:t>
            </w:r>
          </w:p>
          <w:p w14:paraId="6C869364" w14:textId="0EEB0B70" w:rsidR="00D300E8" w:rsidRPr="0006660B" w:rsidRDefault="00D300E8" w:rsidP="00D300E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Name:</w:t>
            </w:r>
            <w:r w:rsidR="001003DE"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Syncrhoteam</w:t>
            </w:r>
          </w:p>
        </w:tc>
        <w:tc>
          <w:tcPr>
            <w:tcW w:w="2338" w:type="dxa"/>
            <w:vAlign w:val="center"/>
          </w:tcPr>
          <w:p w14:paraId="4FB4936E" w14:textId="77777777" w:rsidR="00D300E8" w:rsidRPr="0006660B" w:rsidRDefault="00D300E8" w:rsidP="00D300E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System 3</w:t>
            </w:r>
          </w:p>
          <w:p w14:paraId="01D144AA" w14:textId="1D2B6B57" w:rsidR="00D300E8" w:rsidRPr="0006660B" w:rsidRDefault="00D300E8" w:rsidP="00D300E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Name:</w:t>
            </w:r>
            <w:r w:rsidR="001003DE"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003DE" w:rsidRPr="0006660B">
              <w:rPr>
                <w:rFonts w:ascii="Arial Narrow" w:hAnsi="Arial Narrow"/>
                <w:b/>
                <w:bCs/>
                <w:sz w:val="24"/>
                <w:szCs w:val="24"/>
              </w:rPr>
              <w:t>ninjaOne</w:t>
            </w:r>
            <w:proofErr w:type="spellEnd"/>
          </w:p>
        </w:tc>
      </w:tr>
      <w:tr w:rsidR="00D300E8" w:rsidRPr="0006660B" w14:paraId="375451EB" w14:textId="77777777" w:rsidTr="00D300E8">
        <w:trPr>
          <w:jc w:val="center"/>
        </w:trPr>
        <w:tc>
          <w:tcPr>
            <w:tcW w:w="2337" w:type="dxa"/>
          </w:tcPr>
          <w:p w14:paraId="4ADF8F93" w14:textId="211B820A" w:rsidR="00D300E8" w:rsidRPr="0006660B" w:rsidRDefault="00D300E8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Users Profile</w:t>
            </w:r>
          </w:p>
        </w:tc>
        <w:tc>
          <w:tcPr>
            <w:tcW w:w="2337" w:type="dxa"/>
            <w:vAlign w:val="center"/>
          </w:tcPr>
          <w:p w14:paraId="7D93DA9B" w14:textId="254D1D73" w:rsidR="00D300E8" w:rsidRPr="0006660B" w:rsidRDefault="00D300E8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14:paraId="2C367534" w14:textId="45619960" w:rsidR="00D300E8" w:rsidRPr="0006660B" w:rsidRDefault="00D300E8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  <w:vAlign w:val="center"/>
          </w:tcPr>
          <w:p w14:paraId="403B2056" w14:textId="4FF20A4A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  <w:tr w:rsidR="00D300E8" w:rsidRPr="0006660B" w14:paraId="00929C64" w14:textId="77777777" w:rsidTr="00D300E8">
        <w:trPr>
          <w:jc w:val="center"/>
        </w:trPr>
        <w:tc>
          <w:tcPr>
            <w:tcW w:w="2337" w:type="dxa"/>
          </w:tcPr>
          <w:p w14:paraId="38D77392" w14:textId="53C8FD47" w:rsidR="00D300E8" w:rsidRPr="0006660B" w:rsidRDefault="00D300E8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Content Management</w:t>
            </w:r>
          </w:p>
        </w:tc>
        <w:tc>
          <w:tcPr>
            <w:tcW w:w="2337" w:type="dxa"/>
            <w:vAlign w:val="center"/>
          </w:tcPr>
          <w:p w14:paraId="3C7981A7" w14:textId="091A1C96" w:rsidR="00D300E8" w:rsidRPr="0006660B" w:rsidRDefault="00D300E8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14:paraId="1C6FC6CD" w14:textId="23F695DE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14:paraId="072A65DE" w14:textId="4C9AE8B9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  <w:tr w:rsidR="00D300E8" w:rsidRPr="0006660B" w14:paraId="386617C1" w14:textId="77777777" w:rsidTr="00D300E8">
        <w:trPr>
          <w:jc w:val="center"/>
        </w:trPr>
        <w:tc>
          <w:tcPr>
            <w:tcW w:w="2337" w:type="dxa"/>
          </w:tcPr>
          <w:p w14:paraId="13865849" w14:textId="37A799E7" w:rsidR="00D300E8" w:rsidRPr="0006660B" w:rsidRDefault="00D300E8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Report Generation</w:t>
            </w:r>
          </w:p>
        </w:tc>
        <w:tc>
          <w:tcPr>
            <w:tcW w:w="2337" w:type="dxa"/>
            <w:vAlign w:val="center"/>
          </w:tcPr>
          <w:p w14:paraId="23F5A597" w14:textId="1A7938DA" w:rsidR="00D300E8" w:rsidRPr="0006660B" w:rsidRDefault="00D300E8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  <w:vAlign w:val="center"/>
          </w:tcPr>
          <w:p w14:paraId="21DE5242" w14:textId="1B08179B" w:rsidR="00D300E8" w:rsidRPr="0006660B" w:rsidRDefault="00D300E8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14:paraId="6906793D" w14:textId="47971302" w:rsidR="00D300E8" w:rsidRPr="0006660B" w:rsidRDefault="00D300E8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</w:tr>
      <w:tr w:rsidR="00D300E8" w:rsidRPr="0006660B" w14:paraId="50D0B1EE" w14:textId="77777777" w:rsidTr="00D300E8">
        <w:trPr>
          <w:jc w:val="center"/>
        </w:trPr>
        <w:tc>
          <w:tcPr>
            <w:tcW w:w="2337" w:type="dxa"/>
          </w:tcPr>
          <w:p w14:paraId="3FAA0933" w14:textId="0880EC19" w:rsidR="00D300E8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Asset Discovery</w:t>
            </w:r>
          </w:p>
        </w:tc>
        <w:tc>
          <w:tcPr>
            <w:tcW w:w="2337" w:type="dxa"/>
          </w:tcPr>
          <w:p w14:paraId="792FCB4E" w14:textId="1127CC21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3997711D" w14:textId="3C676F98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01DB3018" w14:textId="7769D819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</w:tr>
      <w:tr w:rsidR="00D300E8" w:rsidRPr="0006660B" w14:paraId="38DBB141" w14:textId="77777777" w:rsidTr="00D300E8">
        <w:trPr>
          <w:jc w:val="center"/>
        </w:trPr>
        <w:tc>
          <w:tcPr>
            <w:tcW w:w="2337" w:type="dxa"/>
          </w:tcPr>
          <w:p w14:paraId="7146CD8E" w14:textId="0379E520" w:rsidR="00D300E8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App Patch Manager</w:t>
            </w:r>
          </w:p>
        </w:tc>
        <w:tc>
          <w:tcPr>
            <w:tcW w:w="2337" w:type="dxa"/>
          </w:tcPr>
          <w:p w14:paraId="4448A61D" w14:textId="09FB016B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3219852C" w14:textId="1873D54F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1816AC46" w14:textId="5A8C5F48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</w:tr>
      <w:tr w:rsidR="00D300E8" w:rsidRPr="0006660B" w14:paraId="2890905C" w14:textId="77777777" w:rsidTr="00D300E8">
        <w:trPr>
          <w:jc w:val="center"/>
        </w:trPr>
        <w:tc>
          <w:tcPr>
            <w:tcW w:w="2337" w:type="dxa"/>
          </w:tcPr>
          <w:p w14:paraId="5F2BCA73" w14:textId="687A100A" w:rsidR="00D300E8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 xml:space="preserve">Device Monitoring </w:t>
            </w:r>
          </w:p>
        </w:tc>
        <w:tc>
          <w:tcPr>
            <w:tcW w:w="2337" w:type="dxa"/>
          </w:tcPr>
          <w:p w14:paraId="2E0294B1" w14:textId="1B82D12E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340F07E5" w14:textId="78D6A0E0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3FAE9B82" w14:textId="352FCB28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</w:tr>
      <w:tr w:rsidR="00D300E8" w:rsidRPr="0006660B" w14:paraId="17427839" w14:textId="77777777" w:rsidTr="00D300E8">
        <w:trPr>
          <w:jc w:val="center"/>
        </w:trPr>
        <w:tc>
          <w:tcPr>
            <w:tcW w:w="2337" w:type="dxa"/>
          </w:tcPr>
          <w:p w14:paraId="4CFEF3DC" w14:textId="4FF9147C" w:rsidR="00D300E8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User Support</w:t>
            </w:r>
          </w:p>
        </w:tc>
        <w:tc>
          <w:tcPr>
            <w:tcW w:w="2337" w:type="dxa"/>
          </w:tcPr>
          <w:p w14:paraId="6BDE21FA" w14:textId="09272848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43CA529B" w14:textId="5E9458BA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43CFD59B" w14:textId="0CD775BA" w:rsidR="00D300E8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</w:tr>
      <w:tr w:rsidR="009F2CD7" w:rsidRPr="0006660B" w14:paraId="757DD8C6" w14:textId="77777777" w:rsidTr="00D300E8">
        <w:trPr>
          <w:jc w:val="center"/>
        </w:trPr>
        <w:tc>
          <w:tcPr>
            <w:tcW w:w="2337" w:type="dxa"/>
          </w:tcPr>
          <w:p w14:paraId="47A70FC3" w14:textId="31ACD71A" w:rsidR="009F2CD7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Remote Access</w:t>
            </w:r>
          </w:p>
        </w:tc>
        <w:tc>
          <w:tcPr>
            <w:tcW w:w="2337" w:type="dxa"/>
          </w:tcPr>
          <w:p w14:paraId="6F148BF8" w14:textId="25276AF6" w:rsidR="009F2CD7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024AAB06" w14:textId="71BC4351" w:rsidR="009F2CD7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058FB776" w14:textId="372B3694" w:rsidR="009F2CD7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</w:tr>
      <w:tr w:rsidR="001003DE" w:rsidRPr="0006660B" w14:paraId="0F6BECCC" w14:textId="77777777" w:rsidTr="00D300E8">
        <w:trPr>
          <w:jc w:val="center"/>
        </w:trPr>
        <w:tc>
          <w:tcPr>
            <w:tcW w:w="2337" w:type="dxa"/>
          </w:tcPr>
          <w:p w14:paraId="77CF9618" w14:textId="513F2634" w:rsidR="001003DE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Payment Processing</w:t>
            </w:r>
          </w:p>
        </w:tc>
        <w:tc>
          <w:tcPr>
            <w:tcW w:w="2337" w:type="dxa"/>
          </w:tcPr>
          <w:p w14:paraId="71BE150C" w14:textId="2997206B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243A50CB" w14:textId="27182F3B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6C3A30B8" w14:textId="226066E4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  <w:tr w:rsidR="001003DE" w:rsidRPr="0006660B" w14:paraId="04E883F0" w14:textId="77777777" w:rsidTr="00D300E8">
        <w:trPr>
          <w:jc w:val="center"/>
        </w:trPr>
        <w:tc>
          <w:tcPr>
            <w:tcW w:w="2337" w:type="dxa"/>
          </w:tcPr>
          <w:p w14:paraId="235DA6A4" w14:textId="765D6C25" w:rsidR="001003DE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Contract Management</w:t>
            </w:r>
          </w:p>
        </w:tc>
        <w:tc>
          <w:tcPr>
            <w:tcW w:w="2337" w:type="dxa"/>
          </w:tcPr>
          <w:p w14:paraId="5ACEAC5B" w14:textId="5438E2CD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45B7038A" w14:textId="4089F167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190F8EDD" w14:textId="385E00F7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  <w:tr w:rsidR="001003DE" w:rsidRPr="0006660B" w14:paraId="219E6949" w14:textId="77777777" w:rsidTr="00D300E8">
        <w:trPr>
          <w:jc w:val="center"/>
        </w:trPr>
        <w:tc>
          <w:tcPr>
            <w:tcW w:w="2337" w:type="dxa"/>
          </w:tcPr>
          <w:p w14:paraId="74737D5A" w14:textId="5BC17313" w:rsidR="001003DE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Map &amp; GPS Tracking</w:t>
            </w:r>
          </w:p>
        </w:tc>
        <w:tc>
          <w:tcPr>
            <w:tcW w:w="2337" w:type="dxa"/>
          </w:tcPr>
          <w:p w14:paraId="0D9CDFDE" w14:textId="102A6670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5644FDAC" w14:textId="0FDE1BA5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2FC487E7" w14:textId="0C7FA8D5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  <w:tr w:rsidR="001003DE" w:rsidRPr="0006660B" w14:paraId="7EAA6C2A" w14:textId="77777777" w:rsidTr="00D300E8">
        <w:trPr>
          <w:jc w:val="center"/>
        </w:trPr>
        <w:tc>
          <w:tcPr>
            <w:tcW w:w="2337" w:type="dxa"/>
          </w:tcPr>
          <w:p w14:paraId="5F2C9E6A" w14:textId="5279465D" w:rsidR="001003DE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Job Management</w:t>
            </w:r>
          </w:p>
        </w:tc>
        <w:tc>
          <w:tcPr>
            <w:tcW w:w="2337" w:type="dxa"/>
          </w:tcPr>
          <w:p w14:paraId="4DC638D3" w14:textId="291B0E7B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487EDB35" w14:textId="3EB87A88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45AC50F4" w14:textId="62C5D467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  <w:tr w:rsidR="001003DE" w:rsidRPr="0006660B" w14:paraId="2A093837" w14:textId="77777777" w:rsidTr="00D300E8">
        <w:trPr>
          <w:jc w:val="center"/>
        </w:trPr>
        <w:tc>
          <w:tcPr>
            <w:tcW w:w="2337" w:type="dxa"/>
          </w:tcPr>
          <w:p w14:paraId="67659039" w14:textId="2819E90A" w:rsidR="001003DE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Time Tracking</w:t>
            </w:r>
          </w:p>
        </w:tc>
        <w:tc>
          <w:tcPr>
            <w:tcW w:w="2337" w:type="dxa"/>
          </w:tcPr>
          <w:p w14:paraId="3E5AB6B8" w14:textId="416D6147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39208CC8" w14:textId="43D63CDE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30C5A9A0" w14:textId="7021B415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  <w:tr w:rsidR="001003DE" w:rsidRPr="0006660B" w14:paraId="04F3FC7F" w14:textId="77777777" w:rsidTr="00D300E8">
        <w:trPr>
          <w:jc w:val="center"/>
        </w:trPr>
        <w:tc>
          <w:tcPr>
            <w:tcW w:w="2337" w:type="dxa"/>
          </w:tcPr>
          <w:p w14:paraId="3A214855" w14:textId="5E619BD8" w:rsidR="001003DE" w:rsidRPr="0006660B" w:rsidRDefault="001003DE" w:rsidP="00D300E8">
            <w:pPr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Job Calendar</w:t>
            </w:r>
          </w:p>
        </w:tc>
        <w:tc>
          <w:tcPr>
            <w:tcW w:w="2337" w:type="dxa"/>
          </w:tcPr>
          <w:p w14:paraId="29E0C16B" w14:textId="203F2F87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14:paraId="2E68E5DC" w14:textId="03B61C05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14:paraId="09470769" w14:textId="2D2823C4" w:rsidR="001003DE" w:rsidRPr="0006660B" w:rsidRDefault="001003DE" w:rsidP="001003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660B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</w:tr>
    </w:tbl>
    <w:p w14:paraId="6198202D" w14:textId="77777777" w:rsidR="00D300E8" w:rsidRPr="00D300E8" w:rsidRDefault="00D300E8" w:rsidP="00D300E8">
      <w:pPr>
        <w:ind w:left="-990"/>
        <w:rPr>
          <w:rFonts w:ascii="Arial Narrow" w:hAnsi="Arial Narrow"/>
        </w:rPr>
      </w:pPr>
    </w:p>
    <w:sectPr w:rsidR="00D300E8" w:rsidRPr="00D300E8" w:rsidSect="003F0905">
      <w:pgSz w:w="12240" w:h="18720"/>
      <w:pgMar w:top="547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6DE"/>
    <w:multiLevelType w:val="hybridMultilevel"/>
    <w:tmpl w:val="983CD0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56E02"/>
    <w:multiLevelType w:val="hybridMultilevel"/>
    <w:tmpl w:val="E502FC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CAC"/>
    <w:multiLevelType w:val="hybridMultilevel"/>
    <w:tmpl w:val="B028A4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10B6"/>
    <w:multiLevelType w:val="hybridMultilevel"/>
    <w:tmpl w:val="D16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842359">
    <w:abstractNumId w:val="3"/>
  </w:num>
  <w:num w:numId="2" w16cid:durableId="78604438">
    <w:abstractNumId w:val="0"/>
  </w:num>
  <w:num w:numId="3" w16cid:durableId="436104447">
    <w:abstractNumId w:val="2"/>
  </w:num>
  <w:num w:numId="4" w16cid:durableId="93598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06"/>
    <w:rsid w:val="0006660B"/>
    <w:rsid w:val="001003DE"/>
    <w:rsid w:val="002265DE"/>
    <w:rsid w:val="00287838"/>
    <w:rsid w:val="003F0905"/>
    <w:rsid w:val="004E1D06"/>
    <w:rsid w:val="00507FEA"/>
    <w:rsid w:val="00686180"/>
    <w:rsid w:val="006D3E8D"/>
    <w:rsid w:val="00723F0E"/>
    <w:rsid w:val="00871F05"/>
    <w:rsid w:val="008753DC"/>
    <w:rsid w:val="008E3413"/>
    <w:rsid w:val="009F2CD7"/>
    <w:rsid w:val="00A32737"/>
    <w:rsid w:val="00D300E8"/>
    <w:rsid w:val="00DB2D40"/>
    <w:rsid w:val="00E04FA8"/>
    <w:rsid w:val="00E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897A"/>
  <w15:chartTrackingRefBased/>
  <w15:docId w15:val="{9FFBE833-1A19-4965-B8AC-976B40EC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ROBERTO NATHANIEL CAMACHO</cp:lastModifiedBy>
  <cp:revision>8</cp:revision>
  <dcterms:created xsi:type="dcterms:W3CDTF">2024-04-16T15:56:00Z</dcterms:created>
  <dcterms:modified xsi:type="dcterms:W3CDTF">2024-10-29T14:29:00Z</dcterms:modified>
</cp:coreProperties>
</file>