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F25E" w14:textId="77777777" w:rsidR="0033223A" w:rsidRDefault="0033223A" w:rsidP="0033223A">
      <w:pPr>
        <w:rPr>
          <w:rFonts w:hint="eastAsia"/>
        </w:rPr>
      </w:pPr>
      <w:r>
        <w:rPr>
          <w:rFonts w:hint="eastAsia"/>
        </w:rPr>
        <w:t>AI宠物艺术教育游戏策划大纲（整合完整版）</w:t>
      </w:r>
    </w:p>
    <w:p w14:paraId="1935ADC8" w14:textId="77777777" w:rsidR="0033223A" w:rsidRDefault="0033223A" w:rsidP="0033223A">
      <w:pPr>
        <w:rPr>
          <w:rFonts w:hint="eastAsia"/>
        </w:rPr>
      </w:pPr>
    </w:p>
    <w:p w14:paraId="3B589CE3" w14:textId="77777777" w:rsidR="0033223A" w:rsidRDefault="0033223A" w:rsidP="0033223A">
      <w:pPr>
        <w:rPr>
          <w:rFonts w:hint="eastAsia"/>
        </w:rPr>
      </w:pPr>
      <w:r>
        <w:rPr>
          <w:rFonts w:hint="eastAsia"/>
        </w:rPr>
        <w:t>本游戏是一款以“提升用户艺术感知能力”为核心目标的艺术教育类游戏。游戏中的“艺术”采用广义定义，涵盖古典主义、现代主义以及音乐、视觉艺术等多种形式，不设严格分类边界，强调玩家的整体审美体验与感知能力的成长。项目本质上兼具教育与艺术推广属性，其</w:t>
      </w:r>
      <w:proofErr w:type="gramStart"/>
      <w:r>
        <w:rPr>
          <w:rFonts w:hint="eastAsia"/>
        </w:rPr>
        <w:t>长期愿景是</w:t>
      </w:r>
      <w:proofErr w:type="gramEnd"/>
      <w:r>
        <w:rPr>
          <w:rFonts w:hint="eastAsia"/>
        </w:rPr>
        <w:t>从单机体验逐步发展为具备交流属性的社区生态，但整体设计将对社交行为进行约束，以避免游戏演变为无边界的泛社交平台，从而偏离艺术导向的核心目标。</w:t>
      </w:r>
    </w:p>
    <w:p w14:paraId="51877207" w14:textId="77777777" w:rsidR="0033223A" w:rsidRDefault="0033223A" w:rsidP="0033223A">
      <w:pPr>
        <w:rPr>
          <w:rFonts w:hint="eastAsia"/>
        </w:rPr>
      </w:pPr>
    </w:p>
    <w:p w14:paraId="542E4DE9" w14:textId="77777777" w:rsidR="0033223A" w:rsidRDefault="0033223A" w:rsidP="0033223A">
      <w:pPr>
        <w:rPr>
          <w:rFonts w:hint="eastAsia"/>
        </w:rPr>
      </w:pPr>
      <w:r>
        <w:rPr>
          <w:rFonts w:hint="eastAsia"/>
        </w:rPr>
        <w:t>在系统层面，AI将作为辅助性结构存在，主要承担艺术知识支持与解析功能，为玩家提供分类信息、背景知识以及理解路径。然而，游戏不会直接呈现现实中的艺术作品，而是通过统一的游戏化包装机制进行转译。核心设计在于将艺术内容转化为隐喻性的“载体系统”：世界中的艺术信息会以“面包纹路”的形式存在，不同艺术类型对应不同的结构与组合方式。玩家通过收集艺术素材并进行“烘焙”，生成可被读取的结果，这一过程类似于将艺术编码为一种可操作的媒介，再通过“播放”行为转化为感知体验。这种设计避免了直接收集艺术品所带来的枯燥感，同时强化了探索与理解的参与感。</w:t>
      </w:r>
    </w:p>
    <w:p w14:paraId="0F6FB58B" w14:textId="77777777" w:rsidR="0033223A" w:rsidRDefault="0033223A" w:rsidP="0033223A">
      <w:pPr>
        <w:rPr>
          <w:rFonts w:hint="eastAsia"/>
        </w:rPr>
      </w:pPr>
    </w:p>
    <w:p w14:paraId="4B945D6D" w14:textId="77777777" w:rsidR="0033223A" w:rsidRDefault="0033223A" w:rsidP="0033223A">
      <w:pPr>
        <w:rPr>
          <w:rFonts w:hint="eastAsia"/>
        </w:rPr>
      </w:pPr>
      <w:r>
        <w:rPr>
          <w:rFonts w:hint="eastAsia"/>
        </w:rPr>
        <w:t>为了扩展内容规模，游戏允许玩家参与艺术内容的生产与贡献。玩家可以通过投稿、创作等方式进入系统内容池，由系统进行筛选、整合与再传播，从而逐步形成一个由玩家与系统共同构建的艺术生态。</w:t>
      </w:r>
    </w:p>
    <w:p w14:paraId="15D106D3" w14:textId="77777777" w:rsidR="0033223A" w:rsidRDefault="0033223A" w:rsidP="0033223A">
      <w:pPr>
        <w:rPr>
          <w:rFonts w:hint="eastAsia"/>
        </w:rPr>
      </w:pPr>
    </w:p>
    <w:p w14:paraId="0EFF9988" w14:textId="77777777" w:rsidR="0033223A" w:rsidRDefault="0033223A" w:rsidP="0033223A">
      <w:pPr>
        <w:rPr>
          <w:rFonts w:hint="eastAsia"/>
        </w:rPr>
      </w:pPr>
      <w:r>
        <w:rPr>
          <w:rFonts w:hint="eastAsia"/>
        </w:rPr>
        <w:t>游戏的叙事背景设定在一次海难之后。主角是一位诗人，在事故中失去记忆，被冲上海岛。与其同行的宠物原本是船只的“心脏”，以鱼的形态存在，在事故中救下诗人但自身搁浅，其能量大幅下降。该宠物不仅是剧情角色，同时也是整个系统的核心载体，承载着AI功能与“审美能量”机制。玩家的阶段性目标之一，是逐步恢复宠物的能量，使其最终重新转化为船只，从而再次出海。</w:t>
      </w:r>
    </w:p>
    <w:p w14:paraId="7EB1B7D1" w14:textId="77777777" w:rsidR="0033223A" w:rsidRDefault="0033223A" w:rsidP="0033223A">
      <w:pPr>
        <w:rPr>
          <w:rFonts w:hint="eastAsia"/>
        </w:rPr>
      </w:pPr>
    </w:p>
    <w:p w14:paraId="02E5BCB9" w14:textId="77777777" w:rsidR="0033223A" w:rsidRDefault="0033223A" w:rsidP="0033223A">
      <w:pPr>
        <w:rPr>
          <w:rFonts w:hint="eastAsia"/>
        </w:rPr>
      </w:pPr>
      <w:r>
        <w:rPr>
          <w:rFonts w:hint="eastAsia"/>
        </w:rPr>
        <w:t>游戏的核心循环围绕“审美能量”展开。该能量既是资源，也是玩家审美成长的体现。其获取方式主要包括三种路径：其一，通过艺术内容的组合进行“核心合成”，例如将视觉艺术与音乐内容进行组合，生成不同类型的核心物品，这些核心具有不确定性与多样性；其二，通过使用宠物的功能（如AI解析与理解辅助）积累能量，部分行为可能伴随资源消耗或付费机制；其三，通过探索与剧情推进，在岛屿中与不同角色互动并获取艺术内容。</w:t>
      </w:r>
    </w:p>
    <w:p w14:paraId="4285B8FC" w14:textId="77777777" w:rsidR="0033223A" w:rsidRDefault="0033223A" w:rsidP="0033223A">
      <w:pPr>
        <w:rPr>
          <w:rFonts w:hint="eastAsia"/>
        </w:rPr>
      </w:pPr>
    </w:p>
    <w:p w14:paraId="1F1662BC" w14:textId="77777777" w:rsidR="0033223A" w:rsidRDefault="0033223A" w:rsidP="0033223A">
      <w:pPr>
        <w:rPr>
          <w:rFonts w:hint="eastAsia"/>
        </w:rPr>
      </w:pPr>
      <w:r>
        <w:rPr>
          <w:rFonts w:hint="eastAsia"/>
        </w:rPr>
        <w:t>游戏第一阶段发生在荒岛上。玩家进入游戏后将经历一个引导关卡，在森林中获得一个“核心”，并通过喂给宠物来激活其基础功能，这一过程同时用于教学与机制说明。主线剧情围绕诗人寻找记忆展开，玩家需要与岛上的“</w:t>
      </w:r>
      <w:proofErr w:type="gramStart"/>
      <w:r>
        <w:rPr>
          <w:rFonts w:hint="eastAsia"/>
        </w:rPr>
        <w:t>萨</w:t>
      </w:r>
      <w:proofErr w:type="gramEnd"/>
      <w:r>
        <w:rPr>
          <w:rFonts w:hint="eastAsia"/>
        </w:rPr>
        <w:t>满的五个孩子”互动，在探索过程中逐步拼合记忆片段。整个过程结合探险、角色互动与艺术收集，形成基础玩法循环。</w:t>
      </w:r>
    </w:p>
    <w:p w14:paraId="38D67FD8" w14:textId="77777777" w:rsidR="0033223A" w:rsidRDefault="0033223A" w:rsidP="0033223A">
      <w:pPr>
        <w:rPr>
          <w:rFonts w:hint="eastAsia"/>
        </w:rPr>
      </w:pPr>
    </w:p>
    <w:p w14:paraId="17F34821" w14:textId="77777777" w:rsidR="0033223A" w:rsidRDefault="0033223A" w:rsidP="0033223A">
      <w:pPr>
        <w:rPr>
          <w:rFonts w:hint="eastAsia"/>
        </w:rPr>
      </w:pPr>
      <w:r>
        <w:rPr>
          <w:rFonts w:hint="eastAsia"/>
        </w:rPr>
        <w:t>当宠物的审美能量条第一次被完全充满后，游戏将进入一个关键转变节点。玩家将从相对抽离的操控视角，过渡为完全代入诗人的第一人称视角。此时，宠物恢复为船只，玩家得以重新出海，游戏进入第二阶段。在这一阶段中，系统会引入新的“能量条循环”，意味着审美成长不再是一次性的目标，而是持续推进的过程。航行将成为新的核心行为，玩家将在更广阔的空间中继续收集、理解与创造艺术内容。</w:t>
      </w:r>
    </w:p>
    <w:p w14:paraId="6B22D87A" w14:textId="77777777" w:rsidR="0033223A" w:rsidRDefault="0033223A" w:rsidP="0033223A">
      <w:pPr>
        <w:rPr>
          <w:rFonts w:hint="eastAsia"/>
        </w:rPr>
      </w:pPr>
    </w:p>
    <w:p w14:paraId="32D7ACE4" w14:textId="77777777" w:rsidR="0033223A" w:rsidRDefault="0033223A" w:rsidP="0033223A">
      <w:pPr>
        <w:rPr>
          <w:rFonts w:hint="eastAsia"/>
        </w:rPr>
      </w:pPr>
      <w:r>
        <w:rPr>
          <w:rFonts w:hint="eastAsia"/>
        </w:rPr>
        <w:t>随着游戏进入更后期的阶段，系统将逐步引入弱连接的玩家可视化机制。玩家之间不会直接进行传统社交互动，但可以在海域中“看见彼此的航线”，这些航线代表着不同玩家在艺术探索中的路径与选择，从而形成一种间接交流与启发关系。在此基础上，游戏将建立贡献机制：那些在内容创作、艺术传播或系统建设中具有显著贡献的玩家，将有机会转化为“灯塔”。灯塔不会参与常规玩法，而是作为世界结构的一部分存在，其功能是为其他玩家的航行提供指引与照亮路径，从而在系统层面实现一种非语言的帮助与传承。</w:t>
      </w:r>
    </w:p>
    <w:p w14:paraId="17108850" w14:textId="77777777" w:rsidR="0033223A" w:rsidRDefault="0033223A" w:rsidP="0033223A">
      <w:pPr>
        <w:rPr>
          <w:rFonts w:hint="eastAsia"/>
        </w:rPr>
      </w:pPr>
    </w:p>
    <w:p w14:paraId="696E031D" w14:textId="704A2499" w:rsidR="004D4F14" w:rsidRDefault="0033223A" w:rsidP="0033223A">
      <w:pPr>
        <w:rPr>
          <w:rFonts w:hint="eastAsia"/>
        </w:rPr>
      </w:pPr>
      <w:r>
        <w:rPr>
          <w:rFonts w:hint="eastAsia"/>
        </w:rPr>
        <w:t>整体而言，本游戏通过将“审美能力”转化为可积累的资源系统，将“艺术理解”转化为可操作的游戏行为，并通过隐喻化的载体设计与阶段性结构变化，使玩家在体验过程中逐步完成从接受、理解到创造与影响他人的转变。最终形成一个由个体体验出发，延伸至群体结构，但仍保持艺术核心导向的独特游戏生态。</w:t>
      </w:r>
    </w:p>
    <w:sectPr w:rsidR="004D4F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A1"/>
    <w:rsid w:val="0033223A"/>
    <w:rsid w:val="003450A3"/>
    <w:rsid w:val="003A524A"/>
    <w:rsid w:val="004D4F14"/>
    <w:rsid w:val="00793CA1"/>
    <w:rsid w:val="00925F7F"/>
    <w:rsid w:val="00D2102E"/>
    <w:rsid w:val="00FC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821328-1D6C-4CC1-AAFE-6CEC5039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93C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C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C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C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C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C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C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C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C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93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93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3C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3C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93C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3C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3C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3C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3C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3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C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3C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3C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C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C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3C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93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xinnan wang</dc:creator>
  <cp:keywords/>
  <dc:description/>
  <cp:lastModifiedBy>xinnan wang</cp:lastModifiedBy>
  <cp:revision>2</cp:revision>
  <dcterms:created xsi:type="dcterms:W3CDTF">2026-04-05T22:57:00Z</dcterms:created>
  <dcterms:modified xsi:type="dcterms:W3CDTF">2026-04-05T22:57:00Z</dcterms:modified>
</cp:coreProperties>
</file>