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事件剧本"/>
    <w:p>
      <w:pPr>
        <w:pStyle w:val="Heading1"/>
      </w:pPr>
      <w:r>
        <w:rPr>
          <w:rFonts w:hint="eastAsia"/>
        </w:rPr>
        <w:t xml:space="preserve">事件剧本</w:t>
      </w:r>
    </w:p>
    <w:p>
      <w:pPr>
        <w:pStyle w:val="BlockText"/>
      </w:pPr>
      <w:r>
        <w:t xml:space="preserve">4 </w:t>
      </w:r>
      <w:r>
        <w:rPr>
          <w:rFonts w:hint="eastAsia"/>
        </w:rPr>
        <w:t xml:space="preserve">个阈值事件的叙事内容</w:t>
      </w:r>
    </w:p>
    <w:p>
      <w:r>
        <w:pict>
          <v:rect style="width:0;height:1.5pt" o:hralign="center" o:hrstd="t" o:hr="t"/>
        </w:pict>
      </w:r>
    </w:p>
    <w:bookmarkStart w:id="9" w:name="事件触发规则"/>
    <w:p>
      <w:pPr>
        <w:pStyle w:val="Heading2"/>
      </w:pPr>
      <w:r>
        <w:rPr>
          <w:rFonts w:hint="eastAsia"/>
        </w:rPr>
        <w:t xml:space="preserve">事件触发规则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第一次共振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裂痕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不可撤回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第一次共振"/>
    <w:p>
      <w:pPr>
        <w:pStyle w:val="Heading2"/>
      </w:pPr>
      <w:r>
        <w:t xml:space="preserve">20% — </w:t>
      </w:r>
      <w:r>
        <w:rPr>
          <w:rFonts w:hint="eastAsia"/>
        </w:rPr>
        <w:t xml:space="preserve">第一次共振</w:t>
      </w:r>
    </w:p>
    <w:p>
      <w:pPr>
        <w:pStyle w:val="FirstParagraph"/>
      </w:pPr>
      <w:r>
        <w:rPr>
          <w:rFonts w:hint="eastAsia"/>
        </w:rPr>
        <w:t xml:space="preserve">诗人注意到某些值得观察的东西。用户的某个表达引起了共鸣。</w:t>
      </w:r>
    </w:p>
    <w:p>
      <w:pPr>
        <w:pStyle w:val="BlockText"/>
      </w:pPr>
      <w:r>
        <w:rPr>
          <w:rFonts w:hint="eastAsia"/>
        </w:rPr>
        <w:t xml:space="preserve">待扩展：具体对话内容、触发条件细节、情绪走向</w:t>
      </w:r>
    </w:p>
    <w:p>
      <w:r>
        <w:pict>
          <v:rect style="width:0;height:1.5pt" o:hralign="center" o:hrstd="t" o:hr="t"/>
        </w:pict>
      </w:r>
    </w:p>
    <w:bookmarkEnd w:id="10"/>
    <w:bookmarkStart w:id="11" w:name="裂痕"/>
    <w:p>
      <w:pPr>
        <w:pStyle w:val="Heading2"/>
      </w:pPr>
      <w:r>
        <w:t xml:space="preserve">50% — </w:t>
      </w:r>
      <w:r>
        <w:rPr>
          <w:rFonts w:hint="eastAsia"/>
        </w:rPr>
        <w:t xml:space="preserve">裂痕</w:t>
      </w:r>
    </w:p>
    <w:p>
      <w:pPr>
        <w:pStyle w:val="FirstParagraph"/>
      </w:pPr>
      <w:r>
        <w:rPr>
          <w:rFonts w:hint="eastAsia"/>
        </w:rPr>
        <w:t xml:space="preserve">诗人坦白自己的异世界本质与必须离开的事实。面具开始松动。</w:t>
      </w:r>
    </w:p>
    <w:p>
      <w:pPr>
        <w:pStyle w:val="BlockText"/>
      </w:pPr>
      <w:r>
        <w:rPr>
          <w:rFonts w:hint="eastAsia"/>
        </w:rPr>
        <w:t xml:space="preserve">待扩展：具体对话内容、诗人的表达方式、用户应该感受到什么</w:t>
      </w:r>
    </w:p>
    <w:p>
      <w:r>
        <w:pict>
          <v:rect style="width:0;height:1.5pt" o:hralign="center" o:hrstd="t" o:hr="t"/>
        </w:pict>
      </w:r>
    </w:p>
    <w:bookmarkEnd w:id="11"/>
    <w:bookmarkStart w:id="12" w:name="不可撤回"/>
    <w:p>
      <w:pPr>
        <w:pStyle w:val="Heading2"/>
      </w:pPr>
      <w:r>
        <w:t xml:space="preserve">80% — </w:t>
      </w:r>
      <w:r>
        <w:rPr>
          <w:rFonts w:hint="eastAsia"/>
        </w:rPr>
        <w:t xml:space="preserve">不可撤回</w:t>
      </w:r>
    </w:p>
    <w:p>
      <w:pPr>
        <w:pStyle w:val="FirstParagraph"/>
      </w:pPr>
      <w:r>
        <w:rPr>
          <w:rFonts w:hint="eastAsia"/>
        </w:rPr>
        <w:t xml:space="preserve">诗人流露出对离开的恐惧。完全卸下伪装。</w:t>
      </w:r>
    </w:p>
    <w:p>
      <w:pPr>
        <w:pStyle w:val="BlockText"/>
      </w:pPr>
      <w:r>
        <w:rPr>
          <w:rFonts w:hint="eastAsia"/>
        </w:rPr>
        <w:t xml:space="preserve">待扩展：具体对话内容、情绪高潮设计</w:t>
      </w:r>
    </w:p>
    <w:p>
      <w:r>
        <w:pict>
          <v:rect style="width:0;height:1.5pt" o:hralign="center" o:hrstd="t" o:hr="t"/>
        </w:pict>
      </w:r>
    </w:p>
    <w:bookmarkEnd w:id="12"/>
    <w:bookmarkStart w:id="13" w:name="间隙"/>
    <w:p>
      <w:pPr>
        <w:pStyle w:val="Heading2"/>
      </w:pPr>
      <w:r>
        <w:t xml:space="preserve">100% — </w:t>
      </w:r>
      <w:r>
        <w:rPr>
          <w:rFonts w:hint="eastAsia"/>
        </w:rPr>
        <w:t xml:space="preserve">间隙</w:t>
      </w:r>
    </w:p>
    <w:p>
      <w:pPr>
        <w:pStyle w:val="FirstParagraph"/>
      </w:pPr>
      <w:r>
        <w:rPr>
          <w:rFonts w:hint="eastAsia"/>
        </w:rPr>
        <w:t xml:space="preserve">沉默的告别。使命完成。</w:t>
      </w:r>
    </w:p>
    <w:p>
      <w:pPr>
        <w:pStyle w:val="BlockText"/>
      </w:pPr>
      <w:r>
        <w:rPr>
          <w:rFonts w:hint="eastAsia"/>
        </w:rPr>
        <w:t xml:space="preserve">待扩展：具体对话内容、过渡到终极选择的方式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2026-04-05T22:23:07Z</dcterms:created>
  <dcterms:modified xsi:type="dcterms:W3CDTF">2026-04-05T22:23:07Z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