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416DB" w14:textId="2AA86EA8" w:rsidR="0018234F" w:rsidRDefault="0018234F" w:rsidP="0018234F">
      <w:pPr>
        <w:pStyle w:val="Heading1"/>
      </w:pPr>
      <w:r>
        <w:rPr>
          <w:rFonts w:hint="eastAsia"/>
        </w:rPr>
        <w:t>Lab</w:t>
      </w:r>
      <w:r>
        <w:t>07</w:t>
      </w:r>
    </w:p>
    <w:p w14:paraId="1AA9E93E" w14:textId="548C8BBF" w:rsidR="0018234F" w:rsidRDefault="0018234F" w:rsidP="0018234F">
      <w:r>
        <w:t>Exercise1</w:t>
      </w:r>
    </w:p>
    <w:p w14:paraId="4D35E07B" w14:textId="77777777" w:rsidR="006829A4" w:rsidRDefault="006829A4" w:rsidP="006829A4">
      <w:r>
        <w:t>Q2. Source IP address: 192.168.1.100</w:t>
      </w:r>
    </w:p>
    <w:p w14:paraId="26F1A0F5" w14:textId="77777777" w:rsidR="006829A4" w:rsidRDefault="006829A4" w:rsidP="006829A4">
      <w:r>
        <w:t xml:space="preserve">    Destination IP address: 64.233.169.104</w:t>
      </w:r>
    </w:p>
    <w:p w14:paraId="1EB89B6A" w14:textId="77777777" w:rsidR="006829A4" w:rsidRDefault="006829A4" w:rsidP="006829A4">
      <w:r>
        <w:t xml:space="preserve">    TCP source port: 4335</w:t>
      </w:r>
    </w:p>
    <w:p w14:paraId="2B2F0521" w14:textId="77777777" w:rsidR="006829A4" w:rsidRDefault="006829A4" w:rsidP="006829A4">
      <w:r>
        <w:t xml:space="preserve">    TCP destination port: 80</w:t>
      </w:r>
    </w:p>
    <w:p w14:paraId="45E491BD" w14:textId="77777777" w:rsidR="006829A4" w:rsidRDefault="006829A4" w:rsidP="006829A4">
      <w:r>
        <w:t>Q3. At time 7.158797.</w:t>
      </w:r>
    </w:p>
    <w:p w14:paraId="6CB7D5D3" w14:textId="77777777" w:rsidR="006829A4" w:rsidRDefault="006829A4" w:rsidP="006829A4">
      <w:r>
        <w:t xml:space="preserve">    Source IP address: 64.233.169.104</w:t>
      </w:r>
    </w:p>
    <w:p w14:paraId="6392FB82" w14:textId="77777777" w:rsidR="006829A4" w:rsidRDefault="006829A4" w:rsidP="006829A4">
      <w:r>
        <w:t xml:space="preserve">    Destination IP address: 192.168.1.100</w:t>
      </w:r>
    </w:p>
    <w:p w14:paraId="18C78DCF" w14:textId="77777777" w:rsidR="006829A4" w:rsidRDefault="006829A4" w:rsidP="006829A4">
      <w:r>
        <w:t xml:space="preserve">    TCP source port: 80</w:t>
      </w:r>
    </w:p>
    <w:p w14:paraId="3A980109" w14:textId="77777777" w:rsidR="006829A4" w:rsidRDefault="006829A4" w:rsidP="006829A4">
      <w:r>
        <w:t xml:space="preserve">    TCP source port: 4335</w:t>
      </w:r>
    </w:p>
    <w:p w14:paraId="746C9101" w14:textId="77777777" w:rsidR="006829A4" w:rsidRDefault="006829A4" w:rsidP="006829A4">
      <w:r>
        <w:t xml:space="preserve">    </w:t>
      </w:r>
    </w:p>
    <w:p w14:paraId="0403D24C" w14:textId="77777777" w:rsidR="006829A4" w:rsidRDefault="006829A4" w:rsidP="006829A4">
      <w:r>
        <w:t>Q7. Source IP address: 71.192.34.104</w:t>
      </w:r>
    </w:p>
    <w:p w14:paraId="21A755B3" w14:textId="77777777" w:rsidR="006829A4" w:rsidRDefault="006829A4" w:rsidP="006829A4">
      <w:r>
        <w:t xml:space="preserve">    Destination IP address: 64.233.169.104</w:t>
      </w:r>
    </w:p>
    <w:p w14:paraId="2B8F6E53" w14:textId="77777777" w:rsidR="006829A4" w:rsidRDefault="006829A4" w:rsidP="006829A4">
      <w:r>
        <w:t xml:space="preserve">    Source port:4335</w:t>
      </w:r>
    </w:p>
    <w:p w14:paraId="388825C4" w14:textId="77777777" w:rsidR="006829A4" w:rsidRDefault="006829A4" w:rsidP="006829A4">
      <w:r>
        <w:t xml:space="preserve">    Destination port: 80</w:t>
      </w:r>
    </w:p>
    <w:p w14:paraId="5A1DB235" w14:textId="1F54C96F" w:rsidR="006829A4" w:rsidRDefault="006829A4" w:rsidP="006829A4">
      <w:r>
        <w:t xml:space="preserve">  </w:t>
      </w:r>
      <w:r w:rsidR="0074557F">
        <w:tab/>
      </w:r>
    </w:p>
    <w:p w14:paraId="404A8B92" w14:textId="09D22AC9" w:rsidR="006829A4" w:rsidRDefault="006829A4" w:rsidP="006829A4">
      <w:pPr>
        <w:ind w:left="420"/>
      </w:pPr>
      <w:r>
        <w:t>Compare with request in NAThomeside, Source IP address is completely different while destination IP address is the same.</w:t>
      </w:r>
    </w:p>
    <w:p w14:paraId="06D94499" w14:textId="77777777" w:rsidR="006829A4" w:rsidRDefault="006829A4" w:rsidP="006829A4">
      <w:r>
        <w:t>Q9. Checksum is different. Since IP address in header is different, the checksum becomes different.</w:t>
      </w:r>
    </w:p>
    <w:p w14:paraId="58294BEA" w14:textId="77777777" w:rsidR="006829A4" w:rsidRDefault="006829A4" w:rsidP="006829A4">
      <w:r>
        <w:t>Q11.Source IP address: 64.233.169.104</w:t>
      </w:r>
    </w:p>
    <w:p w14:paraId="435241E6" w14:textId="77777777" w:rsidR="006829A4" w:rsidRDefault="006829A4" w:rsidP="006829A4">
      <w:r>
        <w:t xml:space="preserve">    Destination IP address: 71.192.34.104</w:t>
      </w:r>
    </w:p>
    <w:p w14:paraId="45B6F1FE" w14:textId="77777777" w:rsidR="006829A4" w:rsidRDefault="006829A4" w:rsidP="006829A4">
      <w:r>
        <w:t xml:space="preserve">    Source TCP port: 80</w:t>
      </w:r>
    </w:p>
    <w:p w14:paraId="166E6429" w14:textId="77777777" w:rsidR="006829A4" w:rsidRDefault="006829A4" w:rsidP="006829A4">
      <w:r>
        <w:t xml:space="preserve">    Destination port: 4335</w:t>
      </w:r>
    </w:p>
    <w:p w14:paraId="240525EE" w14:textId="77777777" w:rsidR="006829A4" w:rsidRDefault="006829A4" w:rsidP="006829A4">
      <w:r>
        <w:t xml:space="preserve">    </w:t>
      </w:r>
    </w:p>
    <w:p w14:paraId="748CD54D" w14:textId="77777777" w:rsidR="006829A4" w:rsidRDefault="006829A4" w:rsidP="006829A4">
      <w:r>
        <w:t xml:space="preserve">    Destination IP address is different. Other fields are the same.</w:t>
      </w:r>
    </w:p>
    <w:p w14:paraId="59DFF3DE" w14:textId="77777777" w:rsidR="006829A4" w:rsidRDefault="006829A4" w:rsidP="006829A4">
      <w:r>
        <w:t>Q13.Source IP address: 64.233.169.104</w:t>
      </w:r>
    </w:p>
    <w:p w14:paraId="7F9B6017" w14:textId="77777777" w:rsidR="006829A4" w:rsidRDefault="006829A4" w:rsidP="006829A4">
      <w:r>
        <w:t xml:space="preserve">    Destination IP address: 71.192.34.104</w:t>
      </w:r>
    </w:p>
    <w:p w14:paraId="06C24766" w14:textId="77777777" w:rsidR="006829A4" w:rsidRDefault="006829A4" w:rsidP="006829A4">
      <w:r>
        <w:t xml:space="preserve">    Source port: 80</w:t>
      </w:r>
    </w:p>
    <w:p w14:paraId="6639BD0A" w14:textId="77777777" w:rsidR="006829A4" w:rsidRDefault="006829A4" w:rsidP="006829A4">
      <w:r>
        <w:t xml:space="preserve">    Destination port: 4335</w:t>
      </w:r>
    </w:p>
    <w:p w14:paraId="5016102F" w14:textId="77777777" w:rsidR="006829A4" w:rsidRDefault="006829A4" w:rsidP="006829A4">
      <w:r>
        <w:t xml:space="preserve">    Destination IP address is different. The other fields are the same.</w:t>
      </w:r>
    </w:p>
    <w:p w14:paraId="29D22512" w14:textId="12C0684A" w:rsidR="006829A4" w:rsidRDefault="006829A4" w:rsidP="0074557F">
      <w:r>
        <w:t xml:space="preserve">Q14.          </w:t>
      </w:r>
    </w:p>
    <w:p w14:paraId="5DA8945D" w14:textId="41E417C2" w:rsidR="0074557F" w:rsidRPr="0018234F" w:rsidRDefault="0074557F" w:rsidP="006829A4"/>
    <w:tbl>
      <w:tblPr>
        <w:tblStyle w:val="TableGrid"/>
        <w:tblW w:w="0" w:type="auto"/>
        <w:tblLook w:val="04A0" w:firstRow="1" w:lastRow="0" w:firstColumn="1" w:lastColumn="0" w:noHBand="0" w:noVBand="1"/>
      </w:tblPr>
      <w:tblGrid>
        <w:gridCol w:w="4508"/>
        <w:gridCol w:w="4508"/>
      </w:tblGrid>
      <w:tr w:rsidR="0074557F" w14:paraId="3D583AA0" w14:textId="77777777" w:rsidTr="00D867C7">
        <w:tc>
          <w:tcPr>
            <w:tcW w:w="9016" w:type="dxa"/>
            <w:gridSpan w:val="2"/>
          </w:tcPr>
          <w:p w14:paraId="4D5E7FC3" w14:textId="52A64DB1" w:rsidR="0074557F" w:rsidRDefault="0074557F" w:rsidP="006829A4">
            <w:r>
              <w:rPr>
                <w:rFonts w:hint="eastAsia"/>
              </w:rPr>
              <w:t>Trans</w:t>
            </w:r>
            <w:r>
              <w:t>lation table</w:t>
            </w:r>
          </w:p>
        </w:tc>
      </w:tr>
      <w:tr w:rsidR="0074557F" w14:paraId="32ECE575" w14:textId="77777777" w:rsidTr="0074557F">
        <w:tc>
          <w:tcPr>
            <w:tcW w:w="4508" w:type="dxa"/>
          </w:tcPr>
          <w:p w14:paraId="7CCDDD58" w14:textId="3C9F2F20" w:rsidR="0074557F" w:rsidRDefault="0074557F" w:rsidP="006829A4">
            <w:r>
              <w:rPr>
                <w:rFonts w:hint="eastAsia"/>
              </w:rPr>
              <w:t>W</w:t>
            </w:r>
            <w:r>
              <w:t>AN side address</w:t>
            </w:r>
          </w:p>
        </w:tc>
        <w:tc>
          <w:tcPr>
            <w:tcW w:w="4508" w:type="dxa"/>
          </w:tcPr>
          <w:p w14:paraId="00B17547" w14:textId="05BEDDBA" w:rsidR="0074557F" w:rsidRDefault="0074557F" w:rsidP="006829A4">
            <w:r>
              <w:rPr>
                <w:rFonts w:hint="eastAsia"/>
              </w:rPr>
              <w:t>L</w:t>
            </w:r>
            <w:r>
              <w:t>AN side address</w:t>
            </w:r>
          </w:p>
        </w:tc>
      </w:tr>
      <w:tr w:rsidR="0074557F" w14:paraId="20D2BCD3" w14:textId="77777777" w:rsidTr="0074557F">
        <w:tc>
          <w:tcPr>
            <w:tcW w:w="4508" w:type="dxa"/>
          </w:tcPr>
          <w:p w14:paraId="452B89FA" w14:textId="3BF2F8B6" w:rsidR="0074557F" w:rsidRDefault="0074557F" w:rsidP="006829A4">
            <w:r>
              <w:t>71.192.34.104:4335</w:t>
            </w:r>
          </w:p>
        </w:tc>
        <w:tc>
          <w:tcPr>
            <w:tcW w:w="4508" w:type="dxa"/>
          </w:tcPr>
          <w:p w14:paraId="3259244F" w14:textId="6DBDA44B" w:rsidR="0074557F" w:rsidRDefault="0074557F" w:rsidP="006829A4">
            <w:r>
              <w:t xml:space="preserve">  192.169.1.100:4</w:t>
            </w:r>
          </w:p>
        </w:tc>
      </w:tr>
      <w:tr w:rsidR="0074557F" w14:paraId="45E09D69" w14:textId="77777777" w:rsidTr="0074557F">
        <w:tc>
          <w:tcPr>
            <w:tcW w:w="4508" w:type="dxa"/>
          </w:tcPr>
          <w:p w14:paraId="4FA2A120" w14:textId="77777777" w:rsidR="0074557F" w:rsidRDefault="0074557F" w:rsidP="006829A4"/>
        </w:tc>
        <w:tc>
          <w:tcPr>
            <w:tcW w:w="4508" w:type="dxa"/>
          </w:tcPr>
          <w:p w14:paraId="2D0C247D" w14:textId="77777777" w:rsidR="0074557F" w:rsidRDefault="0074557F" w:rsidP="006829A4"/>
        </w:tc>
      </w:tr>
    </w:tbl>
    <w:p w14:paraId="7D7B621E" w14:textId="0CD1D1B1" w:rsidR="00A909B0" w:rsidRDefault="00A909B0" w:rsidP="006829A4"/>
    <w:p w14:paraId="686633E3" w14:textId="68949BBB" w:rsidR="006E1EB7" w:rsidRDefault="006E1EB7" w:rsidP="006829A4">
      <w:r>
        <w:rPr>
          <w:rFonts w:hint="eastAsia"/>
        </w:rPr>
        <w:t>E</w:t>
      </w:r>
      <w:r>
        <w:t>x2.</w:t>
      </w:r>
    </w:p>
    <w:p w14:paraId="5D37A7BF" w14:textId="77777777" w:rsidR="00DF6BE2" w:rsidRDefault="006E1EB7" w:rsidP="006829A4">
      <w:r>
        <w:rPr>
          <w:rFonts w:hint="eastAsia"/>
        </w:rPr>
        <w:t>Q</w:t>
      </w:r>
      <w:r>
        <w:t>2. Destination address: 00:06:25:da:af:73</w:t>
      </w:r>
      <w:r w:rsidR="00DF6BE2">
        <w:t xml:space="preserve">  </w:t>
      </w:r>
    </w:p>
    <w:p w14:paraId="33178E25" w14:textId="14E98247" w:rsidR="00DF6BE2" w:rsidRDefault="00DF6BE2" w:rsidP="006829A4">
      <w:r>
        <w:t xml:space="preserve"> </w:t>
      </w:r>
    </w:p>
    <w:p w14:paraId="6E96D948" w14:textId="20E4EE9F" w:rsidR="00DF6BE2" w:rsidRDefault="00DF6BE2" w:rsidP="006829A4">
      <w:r>
        <w:lastRenderedPageBreak/>
        <w:t>It could be wrong as well. Since it might be the MAC address of router. Since this IP address may own several servers. Router will connect them together then give the MAC address of router.</w:t>
      </w:r>
    </w:p>
    <w:p w14:paraId="09A3046F" w14:textId="4DEDD26B" w:rsidR="00C01238" w:rsidRDefault="00C01238" w:rsidP="006829A4"/>
    <w:p w14:paraId="55847DFD" w14:textId="48E7F6AF" w:rsidR="006E1EB7" w:rsidRDefault="00C01238" w:rsidP="006829A4">
      <w:r>
        <w:rPr>
          <w:rFonts w:hint="eastAsia"/>
        </w:rPr>
        <w:t>Q</w:t>
      </w:r>
      <w:r>
        <w:t>4.</w:t>
      </w:r>
      <w:r w:rsidR="00427FDA">
        <w:rPr>
          <w:rFonts w:hint="eastAsia"/>
        </w:rPr>
        <w:t xml:space="preserve"> </w:t>
      </w:r>
      <w:r w:rsidR="00222D75">
        <w:t>61 Bytes</w:t>
      </w:r>
    </w:p>
    <w:p w14:paraId="6C22C64F" w14:textId="09063263" w:rsidR="00427FDA" w:rsidRDefault="00427FDA" w:rsidP="006829A4">
      <w:r>
        <w:tab/>
      </w:r>
      <w:r>
        <w:rPr>
          <w:noProof/>
        </w:rPr>
        <w:drawing>
          <wp:inline distT="0" distB="0" distL="0" distR="0" wp14:anchorId="5D219505" wp14:editId="6C5EB9AE">
            <wp:extent cx="54292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9250" cy="1047750"/>
                    </a:xfrm>
                    <a:prstGeom prst="rect">
                      <a:avLst/>
                    </a:prstGeom>
                  </pic:spPr>
                </pic:pic>
              </a:graphicData>
            </a:graphic>
          </wp:inline>
        </w:drawing>
      </w:r>
    </w:p>
    <w:p w14:paraId="4DC7C247" w14:textId="38137810" w:rsidR="00427FDA" w:rsidRDefault="00427FDA" w:rsidP="006829A4">
      <w:r>
        <w:rPr>
          <w:rFonts w:hint="eastAsia"/>
        </w:rPr>
        <w:t>T</w:t>
      </w:r>
      <w:r>
        <w:t xml:space="preserve">his is the screenshot of </w:t>
      </w:r>
      <w:r w:rsidR="00222D75">
        <w:t xml:space="preserve">Ethernet frame. It does not include preamble bytes. </w:t>
      </w:r>
      <w:r w:rsidR="000F4322">
        <w:t>It includes Dest MAC, Source MAC, Type/length.</w:t>
      </w:r>
    </w:p>
    <w:p w14:paraId="5DF1D840" w14:textId="37F490C7" w:rsidR="000F4322" w:rsidRDefault="000F4322" w:rsidP="006829A4">
      <w:r>
        <w:rPr>
          <w:rFonts w:hint="eastAsia"/>
        </w:rPr>
        <w:t>Q</w:t>
      </w:r>
      <w:r>
        <w:t>5. Ethernet source address: 00:06:25:da:af:73</w:t>
      </w:r>
    </w:p>
    <w:p w14:paraId="3C62F311" w14:textId="1E734E14" w:rsidR="000F4322" w:rsidRDefault="000F4322" w:rsidP="006829A4">
      <w:r>
        <w:tab/>
        <w:t>No, this is the MAC address of switch.</w:t>
      </w:r>
    </w:p>
    <w:p w14:paraId="48871508" w14:textId="013E9D7D" w:rsidR="000F4322" w:rsidRDefault="000F4322" w:rsidP="006829A4"/>
    <w:p w14:paraId="5A2C861F" w14:textId="18098238" w:rsidR="000F4322" w:rsidRDefault="000F4322" w:rsidP="006829A4">
      <w:r>
        <w:rPr>
          <w:rFonts w:hint="eastAsia"/>
        </w:rPr>
        <w:t>E</w:t>
      </w:r>
      <w:r>
        <w:t xml:space="preserve">x3. </w:t>
      </w:r>
    </w:p>
    <w:p w14:paraId="3FD5641A" w14:textId="54CF9DD3" w:rsidR="000F4322" w:rsidRDefault="000F4322" w:rsidP="006829A4">
      <w:r>
        <w:rPr>
          <w:rFonts w:hint="eastAsia"/>
        </w:rPr>
        <w:t>Q</w:t>
      </w:r>
      <w:r>
        <w:t>1. Source address: 00:d0:59:a9:3d:68</w:t>
      </w:r>
    </w:p>
    <w:p w14:paraId="3BE68996" w14:textId="398295BF" w:rsidR="000F4322" w:rsidRDefault="000F4322" w:rsidP="006829A4">
      <w:r>
        <w:tab/>
        <w:t>Destination address: ff:ff:ff:ff:ff:ff</w:t>
      </w:r>
    </w:p>
    <w:p w14:paraId="61B7A2EA" w14:textId="71D5E4B2" w:rsidR="000F4322" w:rsidRDefault="000F4322" w:rsidP="006829A4">
      <w:r>
        <w:tab/>
        <w:t>Destination address is used for broadcasting. All nodes on LAN receive ARP query.</w:t>
      </w:r>
    </w:p>
    <w:p w14:paraId="35B36A17" w14:textId="078F9A6E" w:rsidR="000F4322" w:rsidRDefault="000F4322" w:rsidP="006829A4">
      <w:r>
        <w:rPr>
          <w:rFonts w:hint="eastAsia"/>
        </w:rPr>
        <w:t>Q</w:t>
      </w:r>
      <w:r>
        <w:t>6.</w:t>
      </w:r>
      <w:r w:rsidR="00267BE4">
        <w:t xml:space="preserve"> Target IP address.</w:t>
      </w:r>
    </w:p>
    <w:p w14:paraId="2B242256" w14:textId="6E6453C8" w:rsidR="00267BE4" w:rsidRDefault="00E417D1" w:rsidP="006829A4">
      <w:r>
        <w:rPr>
          <w:rFonts w:hint="eastAsia"/>
        </w:rPr>
        <w:t>Q</w:t>
      </w:r>
      <w:r>
        <w:t>8. 00 02</w:t>
      </w:r>
    </w:p>
    <w:p w14:paraId="19EF1871" w14:textId="0CC251D0" w:rsidR="00E417D1" w:rsidRDefault="00E417D1" w:rsidP="006829A4">
      <w:r>
        <w:rPr>
          <w:rFonts w:hint="eastAsia"/>
        </w:rPr>
        <w:t>Q</w:t>
      </w:r>
      <w:r>
        <w:t>9. In the sender MAC address field.</w:t>
      </w:r>
    </w:p>
    <w:p w14:paraId="15C953D5" w14:textId="25E474E9" w:rsidR="00E417D1" w:rsidRDefault="00E417D1" w:rsidP="006829A4">
      <w:r>
        <w:rPr>
          <w:rFonts w:hint="eastAsia"/>
        </w:rPr>
        <w:t>Q</w:t>
      </w:r>
      <w:r>
        <w:t>10. Destination address: 00:d059:a9:3d:68</w:t>
      </w:r>
    </w:p>
    <w:p w14:paraId="4865E137" w14:textId="1DD352B6" w:rsidR="00E417D1" w:rsidRDefault="00E417D1" w:rsidP="006829A4">
      <w:pPr>
        <w:rPr>
          <w:rFonts w:hint="eastAsia"/>
        </w:rPr>
      </w:pPr>
      <w:r>
        <w:tab/>
        <w:t>Source address: 00:06:25:da:af:73</w:t>
      </w:r>
      <w:bookmarkStart w:id="0" w:name="_GoBack"/>
      <w:bookmarkEnd w:id="0"/>
    </w:p>
    <w:p w14:paraId="57114F53" w14:textId="62F16B50" w:rsidR="000F4322" w:rsidRPr="0018234F" w:rsidRDefault="000F4322" w:rsidP="006829A4">
      <w:pPr>
        <w:rPr>
          <w:rFonts w:hint="eastAsia"/>
        </w:rPr>
      </w:pPr>
      <w:r>
        <w:tab/>
      </w:r>
    </w:p>
    <w:sectPr w:rsidR="000F4322" w:rsidRPr="0018234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4F"/>
    <w:rsid w:val="000F4322"/>
    <w:rsid w:val="0018234F"/>
    <w:rsid w:val="00222D75"/>
    <w:rsid w:val="00267BE4"/>
    <w:rsid w:val="00427FDA"/>
    <w:rsid w:val="006829A4"/>
    <w:rsid w:val="006E1EB7"/>
    <w:rsid w:val="0074557F"/>
    <w:rsid w:val="00A909B0"/>
    <w:rsid w:val="00C01238"/>
    <w:rsid w:val="00D867C7"/>
    <w:rsid w:val="00DF6BE2"/>
    <w:rsid w:val="00E417D1"/>
    <w:rsid w:val="00FB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2B3C"/>
  <w15:chartTrackingRefBased/>
  <w15:docId w15:val="{5C26B3A4-1E51-4B9E-A352-6CAC9F10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823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823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34F"/>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8234F"/>
    <w:rPr>
      <w:b/>
      <w:bCs/>
      <w:kern w:val="44"/>
      <w:sz w:val="44"/>
      <w:szCs w:val="44"/>
    </w:rPr>
  </w:style>
  <w:style w:type="table" w:styleId="TableGrid">
    <w:name w:val="Table Grid"/>
    <w:basedOn w:val="TableNormal"/>
    <w:uiPriority w:val="39"/>
    <w:rsid w:val="00745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Zhou</dc:creator>
  <cp:keywords/>
  <dc:description/>
  <cp:lastModifiedBy>Zhou Nathan</cp:lastModifiedBy>
  <cp:revision>3</cp:revision>
  <dcterms:created xsi:type="dcterms:W3CDTF">2019-08-04T12:57:00Z</dcterms:created>
  <dcterms:modified xsi:type="dcterms:W3CDTF">2019-11-15T04:02:00Z</dcterms:modified>
</cp:coreProperties>
</file>