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15E" w:rsidRDefault="0023515E" w:rsidP="0023515E">
      <w:pPr>
        <w:pStyle w:val="1"/>
      </w:pPr>
      <w:r>
        <w:t>Understanding Steroids: A Comprehensive Overview</w:t>
      </w:r>
    </w:p>
    <w:p w:rsidR="0023515E" w:rsidRDefault="0023515E" w:rsidP="0023515E">
      <w:pPr>
        <w:pStyle w:val="a3"/>
      </w:pPr>
      <w:r>
        <w:t>Steroids represent a broad class of organic compounds characterized by their distinctive molecular structure. In the medical field, the term "steroids" commonly refers to two distinct categories: Anabolic Steroids and Corticosteroids. While both are derived from natural hormones and exert significant physiological effects, their chemical composition, primary functions, medical applications, and potential for misuse differ fundamentally. This report aims to clarify these distinctions, providing a comprehensive and easily digestible overview of each type.</w:t>
      </w:r>
    </w:p>
    <w:p w:rsidR="0023515E" w:rsidRDefault="0023515E" w:rsidP="0023515E">
      <w:pPr>
        <w:pStyle w:val="a3"/>
      </w:pPr>
      <w:r>
        <w:t>The common colloquial use of the term "steroids" often blurs the crucial distinction between anabolic and corticosteroids, leading to widespread misunderstanding that can result in dangerous self-medication or unwarranted fear of legitimate treatments.</w:t>
      </w:r>
      <w:r>
        <w:rPr>
          <w:vertAlign w:val="superscript"/>
        </w:rPr>
        <w:t>1</w:t>
      </w:r>
      <w:r>
        <w:t xml:space="preserve"> This confusion might lead individuals to misuse anabolic steroids, believing them to be medically benign, or to avoid medically necessary corticosteroids due to fear of side effects associated with illicit anabolic steroid abuse. It is imperative for the public to recognize these differences to ensure safety and public health.</w:t>
      </w:r>
    </w:p>
    <w:p w:rsidR="0023515E" w:rsidRDefault="0023515E" w:rsidP="0023515E">
      <w:pPr>
        <w:pStyle w:val="2"/>
      </w:pPr>
      <w:r>
        <w:t>Anabolic Steroids: Muscle, Performance, and Risks</w:t>
      </w:r>
    </w:p>
    <w:p w:rsidR="0023515E" w:rsidRDefault="0023515E" w:rsidP="0023515E">
      <w:pPr>
        <w:pStyle w:val="a3"/>
      </w:pPr>
      <w:r>
        <w:t>Anabolic steroids are synthetic derivatives of testosterone, the primary male sex hormone.</w:t>
      </w:r>
      <w:r>
        <w:rPr>
          <w:vertAlign w:val="superscript"/>
        </w:rPr>
        <w:t>3</w:t>
      </w:r>
      <w:r>
        <w:t xml:space="preserve"> These steroids possess both anabolic (muscle-building) and androgenic (</w:t>
      </w:r>
      <w:proofErr w:type="spellStart"/>
      <w:r>
        <w:t>masculinizing</w:t>
      </w:r>
      <w:proofErr w:type="spellEnd"/>
      <w:r>
        <w:t>) properties. Despite their notoriety due to misuse, anabolic steroids have legitimate and crucial medical applications.</w:t>
      </w:r>
    </w:p>
    <w:p w:rsidR="0023515E" w:rsidRDefault="0023515E" w:rsidP="0023515E">
      <w:pPr>
        <w:pStyle w:val="3"/>
      </w:pPr>
      <w:r>
        <w:t>Medical Applications: When Anabolic Steroids Serve a Therapeutic Purpose</w:t>
      </w:r>
    </w:p>
    <w:p w:rsidR="0023515E" w:rsidRDefault="0023515E" w:rsidP="0023515E">
      <w:pPr>
        <w:pStyle w:val="a3"/>
      </w:pPr>
      <w:r>
        <w:t xml:space="preserve">Anabolic steroids are utilized in the management of a variety of medical conditions. FDA-approved indications for anabolic steroid therapy include the treatment of primary </w:t>
      </w:r>
      <w:proofErr w:type="spellStart"/>
      <w:r>
        <w:t>hypogonadism</w:t>
      </w:r>
      <w:proofErr w:type="spellEnd"/>
      <w:r>
        <w:t xml:space="preserve">, delayed puberty in boys, </w:t>
      </w:r>
      <w:proofErr w:type="spellStart"/>
      <w:r>
        <w:t>hypogonadotropic</w:t>
      </w:r>
      <w:proofErr w:type="spellEnd"/>
      <w:r>
        <w:t xml:space="preserve"> </w:t>
      </w:r>
      <w:proofErr w:type="spellStart"/>
      <w:r>
        <w:t>hypogonadism</w:t>
      </w:r>
      <w:proofErr w:type="spellEnd"/>
      <w:r>
        <w:t xml:space="preserve">, luteinizing hormone-releasing hormone deficiency, and pituitary-hypothalamic axis dysfunction resulting from various tumors, injuries, or radiation. Furthermore, these steroids address primary testicular failure in patients suffering from conditions such as </w:t>
      </w:r>
      <w:proofErr w:type="spellStart"/>
      <w:r>
        <w:t>cryptorchidism</w:t>
      </w:r>
      <w:proofErr w:type="spellEnd"/>
      <w:r>
        <w:t xml:space="preserve"> (</w:t>
      </w:r>
      <w:proofErr w:type="spellStart"/>
      <w:r>
        <w:t>undescended</w:t>
      </w:r>
      <w:proofErr w:type="spellEnd"/>
      <w:r>
        <w:t xml:space="preserve"> testicle), </w:t>
      </w:r>
      <w:proofErr w:type="spellStart"/>
      <w:r>
        <w:t>orchitis</w:t>
      </w:r>
      <w:proofErr w:type="spellEnd"/>
      <w:r>
        <w:t xml:space="preserve"> (testicular inflammation), testicular torsion, vanishing testis syndrome, a history of </w:t>
      </w:r>
      <w:proofErr w:type="spellStart"/>
      <w:r>
        <w:t>orchiectomy</w:t>
      </w:r>
      <w:proofErr w:type="spellEnd"/>
      <w:r>
        <w:t xml:space="preserve"> (testicle removal), </w:t>
      </w:r>
      <w:proofErr w:type="spellStart"/>
      <w:r>
        <w:t>Klinefelter</w:t>
      </w:r>
      <w:proofErr w:type="spellEnd"/>
      <w:r>
        <w:t xml:space="preserve"> syndrome, </w:t>
      </w:r>
      <w:proofErr w:type="spellStart"/>
      <w:r>
        <w:t>Kallman</w:t>
      </w:r>
      <w:proofErr w:type="spellEnd"/>
      <w:r>
        <w:t xml:space="preserve"> syndrome, and damage from chemotherapeutic agents or exposure to toxic substances like alcohol or heavy metals.</w:t>
      </w:r>
    </w:p>
    <w:p w:rsidR="0023515E" w:rsidRDefault="0023515E" w:rsidP="0023515E">
      <w:pPr>
        <w:pStyle w:val="a3"/>
      </w:pPr>
      <w:r>
        <w:t xml:space="preserve">Beyond approved uses, anabolic steroids are employed off-label to stimulate bone marrow in cases of leukemia, </w:t>
      </w:r>
      <w:proofErr w:type="spellStart"/>
      <w:r>
        <w:t>aplastic</w:t>
      </w:r>
      <w:proofErr w:type="spellEnd"/>
      <w:r>
        <w:t xml:space="preserve"> anemia, and kidney disease.</w:t>
      </w:r>
      <w:r>
        <w:rPr>
          <w:vertAlign w:val="superscript"/>
        </w:rPr>
        <w:t>4</w:t>
      </w:r>
      <w:r>
        <w:t xml:space="preserve"> They can also aid in addressing growth failure, loss of appetite, and significant muscle wasting associated with malignancy and acquired immunodeficiency syndrome (AIDS).</w:t>
      </w:r>
    </w:p>
    <w:p w:rsidR="0023515E" w:rsidRDefault="0023515E" w:rsidP="0023515E">
      <w:pPr>
        <w:pStyle w:val="a3"/>
      </w:pPr>
      <w:r>
        <w:t>The therapeutic mechanism of anabolic steroids lies in their ability to bind to and activate androgen receptors within cells.</w:t>
      </w:r>
      <w:r>
        <w:rPr>
          <w:vertAlign w:val="superscript"/>
        </w:rPr>
        <w:t>4</w:t>
      </w:r>
      <w:r>
        <w:t xml:space="preserve"> This activation leads to increased nitrogen retention in muscles, </w:t>
      </w:r>
      <w:r>
        <w:lastRenderedPageBreak/>
        <w:t>enhanced collagen synthesis, and improved bone mineralization, all contributing to increased muscle size and strength.</w:t>
      </w:r>
      <w:r>
        <w:rPr>
          <w:vertAlign w:val="superscript"/>
        </w:rPr>
        <w:t>4</w:t>
      </w:r>
      <w:r>
        <w:t xml:space="preserve"> They also </w:t>
      </w:r>
      <w:proofErr w:type="spellStart"/>
      <w:r>
        <w:t>upregulate</w:t>
      </w:r>
      <w:proofErr w:type="spellEnd"/>
      <w:r>
        <w:t xml:space="preserve"> the number of androgen receptors, amplifying their anabolic effects, and stimulate the growth hormone-insulin-like growth factor-1 axis.</w:t>
      </w:r>
      <w:r>
        <w:rPr>
          <w:vertAlign w:val="superscript"/>
        </w:rPr>
        <w:t>4</w:t>
      </w:r>
      <w:r>
        <w:t xml:space="preserve"> This process involves influencing biochemical pathways such as the mammalian target of </w:t>
      </w:r>
      <w:proofErr w:type="spellStart"/>
      <w:r>
        <w:t>rapamycin</w:t>
      </w:r>
      <w:proofErr w:type="spellEnd"/>
      <w:r>
        <w:t xml:space="preserve"> (</w:t>
      </w:r>
      <w:proofErr w:type="spellStart"/>
      <w:r>
        <w:t>mTOR</w:t>
      </w:r>
      <w:proofErr w:type="spellEnd"/>
      <w:r>
        <w:t>) pathway, which is crucial for protein synthesis and muscle hypertrophy. The dual nature of anabolic steroids—being medically beneficial yet widely misused—creates a significant challenge for healthcare professionals in managing their prescription and preventing diversion. Healthcare providers must be highly vigilant in their diagnostic assessments, dosing, and monitoring to ensure appropriate use, while also recognizing and addressing signs of misuse.</w:t>
      </w:r>
    </w:p>
    <w:p w:rsidR="0023515E" w:rsidRDefault="0023515E" w:rsidP="0023515E">
      <w:pPr>
        <w:pStyle w:val="3"/>
      </w:pPr>
      <w:r>
        <w:t>The Pervasive Problem of Misuse: Beyond Medical Necessity</w:t>
      </w:r>
    </w:p>
    <w:p w:rsidR="0023515E" w:rsidRDefault="0023515E" w:rsidP="0023515E">
      <w:pPr>
        <w:pStyle w:val="a3"/>
      </w:pPr>
      <w:r>
        <w:t>Despite their therapeutic benefits, anabolic steroids are frequently misused, primarily due to their ability to significantly enhance muscle size and strength, leading to substantial adverse effects and long-term health risks. This misuse has led to their universal ban by sports organizations.</w:t>
      </w:r>
      <w:r>
        <w:rPr>
          <w:vertAlign w:val="superscript"/>
        </w:rPr>
        <w:t>4</w:t>
      </w:r>
    </w:p>
    <w:p w:rsidR="0023515E" w:rsidRDefault="0023515E" w:rsidP="0023515E">
      <w:pPr>
        <w:pStyle w:val="a3"/>
      </w:pPr>
      <w:r w:rsidRPr="00FD1832">
        <w:rPr>
          <w:b/>
          <w:bCs/>
        </w:rPr>
        <w:t>Dangerous Patterns: Stacking, Cycling, and Pyramiding</w:t>
      </w:r>
      <w:r>
        <w:t>:</w:t>
      </w:r>
    </w:p>
    <w:p w:rsidR="0023515E" w:rsidRDefault="0023515E" w:rsidP="0023515E">
      <w:pPr>
        <w:pStyle w:val="a3"/>
      </w:pPr>
      <w:r>
        <w:t xml:space="preserve">Abusers often use doses significantly higher than typical medical levels, sometimes 10-fold or more. They may "stack" different forms of preparations (oral and </w:t>
      </w:r>
      <w:proofErr w:type="spellStart"/>
      <w:r>
        <w:t>injectable</w:t>
      </w:r>
      <w:proofErr w:type="spellEnd"/>
      <w:r>
        <w:t xml:space="preserve"> drugs) or administer them in "cycles" ranging from 6 to 12 or 18 weeks, a practice known as "pyramiding." Pyramiding involves starting with a low dose of one or more anabolic steroids, gradually increasing the dose over time to a maximum, and then stopping for a rest period.5 Users often believe these techniques improve results and minimize adverse effects, but no scientific evidence supports these claims. The prevalent belief among </w:t>
      </w:r>
      <w:proofErr w:type="spellStart"/>
      <w:r>
        <w:t>misusers</w:t>
      </w:r>
      <w:proofErr w:type="spellEnd"/>
      <w:r>
        <w:t xml:space="preserve"> that "stacking" and "pyramiding" reduce risks, despite scientific evidence to the contrary, highlights a critical gap in public health messaging and the powerful influence of informal user communities. This suggests that current public health campaigns may not be effectively reaching or persuading this population. There is a need for more targeted interventions that address specific misinformation circulating within user communities, perhaps by leveraging credible voices within those communities or by directly refuting these myths with compelling and understandable scientific arguments.</w:t>
      </w:r>
    </w:p>
    <w:p w:rsidR="0023515E" w:rsidRDefault="0023515E" w:rsidP="0023515E">
      <w:pPr>
        <w:pStyle w:val="a3"/>
      </w:pPr>
      <w:r>
        <w:t>Severe Health Consequences: Risks to Body and Mind:</w:t>
      </w:r>
    </w:p>
    <w:p w:rsidR="0023515E" w:rsidRDefault="0023515E" w:rsidP="0023515E">
      <w:pPr>
        <w:pStyle w:val="a3"/>
      </w:pPr>
      <w:r>
        <w:t>Anabolic steroid misuse poses serious health risks, affecting multiple body systems.</w:t>
      </w:r>
    </w:p>
    <w:p w:rsidR="0023515E" w:rsidRDefault="0023515E" w:rsidP="0023515E">
      <w:pPr>
        <w:pStyle w:val="a3"/>
        <w:numPr>
          <w:ilvl w:val="0"/>
          <w:numId w:val="8"/>
        </w:numPr>
      </w:pPr>
      <w:r>
        <w:rPr>
          <w:b/>
          <w:bCs/>
        </w:rPr>
        <w:t>Cardiovascular System:</w:t>
      </w:r>
      <w:r>
        <w:t xml:space="preserve"> Hypertension (high blood pressure), </w:t>
      </w:r>
      <w:proofErr w:type="spellStart"/>
      <w:r>
        <w:t>dyslipidemia</w:t>
      </w:r>
      <w:proofErr w:type="spellEnd"/>
      <w:r>
        <w:t xml:space="preserve"> (abnormal cholesterol levels), coronary artery arteriosclerosis (hardening of arteries), left ventricular hypertrophy (enlargement of heart muscle), heart failure, arrhythmias (irregular heartbeats), and sudden cardiac death. Atherosclerosis, leading to blocked blood flow and increased risk of heart attacks or strokes, is a significant concern.</w:t>
      </w:r>
      <w:r>
        <w:rPr>
          <w:vertAlign w:val="superscript"/>
        </w:rPr>
        <w:t>5</w:t>
      </w:r>
    </w:p>
    <w:p w:rsidR="0023515E" w:rsidRDefault="0023515E" w:rsidP="0023515E">
      <w:pPr>
        <w:pStyle w:val="a3"/>
        <w:numPr>
          <w:ilvl w:val="0"/>
          <w:numId w:val="8"/>
        </w:numPr>
      </w:pPr>
      <w:r>
        <w:rPr>
          <w:b/>
          <w:bCs/>
        </w:rPr>
        <w:t>Liver and Kidneys:</w:t>
      </w:r>
      <w:r>
        <w:t xml:space="preserve"> Liver disease, including tumors and cancer, jaundice, </w:t>
      </w:r>
      <w:proofErr w:type="spellStart"/>
      <w:r>
        <w:t>peliosis</w:t>
      </w:r>
      <w:proofErr w:type="spellEnd"/>
      <w:r>
        <w:t xml:space="preserve"> </w:t>
      </w:r>
      <w:proofErr w:type="spellStart"/>
      <w:r>
        <w:t>hepatis</w:t>
      </w:r>
      <w:proofErr w:type="spellEnd"/>
      <w:r>
        <w:t xml:space="preserve"> (blood-filled cysts on the liver that can rupture and cause internal bleeding), and kidney damage.</w:t>
      </w:r>
    </w:p>
    <w:p w:rsidR="0023515E" w:rsidRDefault="0023515E" w:rsidP="0023515E">
      <w:pPr>
        <w:pStyle w:val="a3"/>
        <w:numPr>
          <w:ilvl w:val="0"/>
          <w:numId w:val="8"/>
        </w:numPr>
      </w:pPr>
      <w:r>
        <w:rPr>
          <w:b/>
          <w:bCs/>
        </w:rPr>
        <w:t>Reproductive System:</w:t>
      </w:r>
    </w:p>
    <w:p w:rsidR="0023515E" w:rsidRDefault="0023515E" w:rsidP="0023515E">
      <w:pPr>
        <w:pStyle w:val="a3"/>
        <w:numPr>
          <w:ilvl w:val="1"/>
          <w:numId w:val="8"/>
        </w:numPr>
      </w:pPr>
      <w:r>
        <w:rPr>
          <w:b/>
          <w:bCs/>
        </w:rPr>
        <w:lastRenderedPageBreak/>
        <w:t>Men:</w:t>
      </w:r>
      <w:r>
        <w:t xml:space="preserve"> Testicular atrophy (shrinking of testicles), decreased sperm count or infertility, baldness, </w:t>
      </w:r>
      <w:proofErr w:type="spellStart"/>
      <w:r>
        <w:t>gynecomastia</w:t>
      </w:r>
      <w:proofErr w:type="spellEnd"/>
      <w:r>
        <w:t xml:space="preserve"> (breast development), and increased risk of prostate cancer. Anabolic steroid-induced </w:t>
      </w:r>
      <w:proofErr w:type="spellStart"/>
      <w:r>
        <w:t>hypogonadism</w:t>
      </w:r>
      <w:proofErr w:type="spellEnd"/>
      <w:r>
        <w:t xml:space="preserve"> (ASIH) is a significant risk, causing very low testosterone levels.</w:t>
      </w:r>
      <w:r>
        <w:rPr>
          <w:vertAlign w:val="superscript"/>
        </w:rPr>
        <w:t>10</w:t>
      </w:r>
    </w:p>
    <w:p w:rsidR="0023515E" w:rsidRDefault="0023515E" w:rsidP="0023515E">
      <w:pPr>
        <w:pStyle w:val="a3"/>
        <w:numPr>
          <w:ilvl w:val="1"/>
          <w:numId w:val="8"/>
        </w:numPr>
      </w:pPr>
      <w:r>
        <w:rPr>
          <w:b/>
          <w:bCs/>
        </w:rPr>
        <w:t>Women:</w:t>
      </w:r>
      <w:r>
        <w:t xml:space="preserve"> Menstrual cycle changes, body and facial hair growth (</w:t>
      </w:r>
      <w:proofErr w:type="spellStart"/>
      <w:r>
        <w:t>hirsutism</w:t>
      </w:r>
      <w:proofErr w:type="spellEnd"/>
      <w:r>
        <w:t>), male-pattern baldness, voice deepening, and decreased breast size. Voice changes can be permanent. Clitoral enlargement has also been observed.</w:t>
      </w:r>
    </w:p>
    <w:p w:rsidR="0023515E" w:rsidRDefault="0023515E" w:rsidP="0023515E">
      <w:pPr>
        <w:pStyle w:val="a3"/>
        <w:numPr>
          <w:ilvl w:val="0"/>
          <w:numId w:val="8"/>
        </w:numPr>
      </w:pPr>
      <w:r>
        <w:rPr>
          <w:b/>
          <w:bCs/>
        </w:rPr>
        <w:t>Musculoskeletal System:</w:t>
      </w:r>
      <w:r>
        <w:t xml:space="preserve"> Achilles tendon rupture </w:t>
      </w:r>
      <w:r>
        <w:rPr>
          <w:vertAlign w:val="superscript"/>
        </w:rPr>
        <w:t>4</w:t>
      </w:r>
      <w:r>
        <w:t>, as increased muscle strength may not be matched by tendon strength, leading to injury. Stunted growth in adolescents due to premature bone aging.</w:t>
      </w:r>
    </w:p>
    <w:p w:rsidR="0023515E" w:rsidRDefault="0023515E" w:rsidP="0023515E">
      <w:pPr>
        <w:pStyle w:val="a3"/>
        <w:numPr>
          <w:ilvl w:val="0"/>
          <w:numId w:val="8"/>
        </w:numPr>
      </w:pPr>
      <w:r>
        <w:rPr>
          <w:b/>
          <w:bCs/>
        </w:rPr>
        <w:t>Neurological and Psychological Effects:</w:t>
      </w:r>
      <w:r>
        <w:t xml:space="preserve"> Altered brain GABA receptors </w:t>
      </w:r>
      <w:r>
        <w:rPr>
          <w:vertAlign w:val="superscript"/>
        </w:rPr>
        <w:t>4</w:t>
      </w:r>
      <w:r>
        <w:t>, neuropsychiatric disorders.</w:t>
      </w:r>
      <w:r>
        <w:rPr>
          <w:vertAlign w:val="superscript"/>
        </w:rPr>
        <w:t>4</w:t>
      </w:r>
      <w:r>
        <w:t xml:space="preserve"> Mood changes, including irritability, aggressive behavior ("</w:t>
      </w:r>
      <w:proofErr w:type="spellStart"/>
      <w:r>
        <w:t>roid</w:t>
      </w:r>
      <w:proofErr w:type="spellEnd"/>
      <w:r>
        <w:t xml:space="preserve"> rage"), sudden outbursts of anger, depression (sometimes severe, leading to suicidal thoughts), paranoia, manic behavior, hallucinations, delusions, and impaired judgment.</w:t>
      </w:r>
    </w:p>
    <w:p w:rsidR="0023515E" w:rsidRDefault="0023515E" w:rsidP="0023515E">
      <w:pPr>
        <w:pStyle w:val="a3"/>
        <w:numPr>
          <w:ilvl w:val="0"/>
          <w:numId w:val="8"/>
        </w:numPr>
      </w:pPr>
      <w:r>
        <w:rPr>
          <w:b/>
          <w:bCs/>
        </w:rPr>
        <w:t>Other Effects:</w:t>
      </w:r>
      <w:r>
        <w:t xml:space="preserve"> Severe acne (often leading to scarring) , </w:t>
      </w:r>
      <w:proofErr w:type="spellStart"/>
      <w:r>
        <w:t>hypercoagulability</w:t>
      </w:r>
      <w:proofErr w:type="spellEnd"/>
      <w:r>
        <w:t xml:space="preserve"> (increased blood clotting) </w:t>
      </w:r>
      <w:r>
        <w:rPr>
          <w:vertAlign w:val="superscript"/>
        </w:rPr>
        <w:t>4</w:t>
      </w:r>
      <w:r>
        <w:t xml:space="preserve">, fluid retention (edema) . </w:t>
      </w:r>
      <w:proofErr w:type="spellStart"/>
      <w:r>
        <w:t>Supraphysiological</w:t>
      </w:r>
      <w:proofErr w:type="spellEnd"/>
      <w:r>
        <w:t xml:space="preserve"> dosages have been associated with early dementia.</w:t>
      </w:r>
      <w:r>
        <w:rPr>
          <w:vertAlign w:val="superscript"/>
        </w:rPr>
        <w:t>4</w:t>
      </w:r>
    </w:p>
    <w:p w:rsidR="0023515E" w:rsidRDefault="0023515E" w:rsidP="0023515E">
      <w:pPr>
        <w:pStyle w:val="a3"/>
      </w:pPr>
      <w:r>
        <w:t>The Challenge of Anabolic Steroid Addiction and Withdrawal:</w:t>
      </w:r>
    </w:p>
    <w:p w:rsidR="0023515E" w:rsidRDefault="0023515E" w:rsidP="0023515E">
      <w:pPr>
        <w:pStyle w:val="a3"/>
      </w:pPr>
      <w:r>
        <w:t>Anabolic steroids can lead to addiction, even without causing an immediate "high." Users can experience intense cravings for the drug and may require more to achieve the same effect.5</w:t>
      </w:r>
    </w:p>
    <w:p w:rsidR="0023515E" w:rsidRDefault="0023515E" w:rsidP="0023515E">
      <w:pPr>
        <w:pStyle w:val="a3"/>
        <w:numPr>
          <w:ilvl w:val="0"/>
          <w:numId w:val="9"/>
        </w:numPr>
      </w:pPr>
      <w:r>
        <w:rPr>
          <w:b/>
          <w:bCs/>
        </w:rPr>
        <w:t>Withdrawal Symptoms:</w:t>
      </w:r>
      <w:r>
        <w:t xml:space="preserve"> Upon cessation, individuals can experience significant withdrawal symptoms, including anorexia, body image dissatisfaction, decreased appetite, severe depression (potentially leading to suicide attempts), fatigue, headache, insomnia, low libido, </w:t>
      </w:r>
      <w:proofErr w:type="spellStart"/>
      <w:r>
        <w:t>myalgia</w:t>
      </w:r>
      <w:proofErr w:type="spellEnd"/>
      <w:r>
        <w:t xml:space="preserve"> (muscle pain), restlessness, urges to resume steroids, and weight loss.</w:t>
      </w:r>
    </w:p>
    <w:p w:rsidR="0023515E" w:rsidRDefault="0023515E" w:rsidP="0023515E">
      <w:pPr>
        <w:pStyle w:val="a3"/>
        <w:numPr>
          <w:ilvl w:val="0"/>
          <w:numId w:val="9"/>
        </w:numPr>
      </w:pPr>
      <w:r>
        <w:rPr>
          <w:b/>
          <w:bCs/>
        </w:rPr>
        <w:t>Duration and Management:</w:t>
      </w:r>
      <w:r>
        <w:t xml:space="preserve"> While acute symptoms like fatigue and depression may ease within 1 to 2 weeks, full hormonal balance can take 3 to 6 months, with some lingering effects (Post-Acute Withdrawal Syndrome - PAWS) lasting up to a year.</w:t>
      </w:r>
      <w:r>
        <w:rPr>
          <w:vertAlign w:val="superscript"/>
        </w:rPr>
        <w:t>4</w:t>
      </w:r>
      <w:r>
        <w:t xml:space="preserve"> Normal testosterone levels can take up to 4 months to recover after long-term use.</w:t>
      </w:r>
      <w:r>
        <w:rPr>
          <w:vertAlign w:val="superscript"/>
        </w:rPr>
        <w:t>6</w:t>
      </w:r>
      <w:r>
        <w:t xml:space="preserve"> Medical support is essential, often involving behavioral therapy and sometimes medications such as antidepressants or hormone replacement therapy.</w:t>
      </w:r>
      <w:r>
        <w:rPr>
          <w:vertAlign w:val="superscript"/>
        </w:rPr>
        <w:t>3</w:t>
      </w:r>
      <w:r>
        <w:t xml:space="preserve"> Avoiding training partners or gyms where use is common can also be helpful.</w:t>
      </w:r>
      <w:r>
        <w:rPr>
          <w:vertAlign w:val="superscript"/>
        </w:rPr>
        <w:t>4</w:t>
      </w:r>
    </w:p>
    <w:p w:rsidR="0023515E" w:rsidRDefault="0023515E" w:rsidP="0023515E">
      <w:pPr>
        <w:pStyle w:val="2"/>
      </w:pPr>
      <w:r>
        <w:t>Corticosteroids: Potent Anti-</w:t>
      </w:r>
      <w:proofErr w:type="spellStart"/>
      <w:r>
        <w:t>Inflammatories</w:t>
      </w:r>
      <w:proofErr w:type="spellEnd"/>
      <w:r>
        <w:t xml:space="preserve"> and Immune Modulators</w:t>
      </w:r>
    </w:p>
    <w:p w:rsidR="0023515E" w:rsidRDefault="0023515E" w:rsidP="0023515E">
      <w:pPr>
        <w:pStyle w:val="a3"/>
      </w:pPr>
      <w:r>
        <w:t xml:space="preserve">Corticosteroids are a class of steroid hormones that closely mimic </w:t>
      </w:r>
      <w:proofErr w:type="spellStart"/>
      <w:r>
        <w:t>cortisol</w:t>
      </w:r>
      <w:proofErr w:type="spellEnd"/>
      <w:r>
        <w:t>, a natural anti-inflammatory hormone produced by the adrenal glands. They are vital regulators of whole-body homeostasis, enabling an organism to withstand environmental changes and foreign invasions.</w:t>
      </w:r>
      <w:r>
        <w:rPr>
          <w:vertAlign w:val="superscript"/>
        </w:rPr>
        <w:t>7</w:t>
      </w:r>
    </w:p>
    <w:p w:rsidR="0023515E" w:rsidRDefault="0023515E" w:rsidP="0023515E">
      <w:pPr>
        <w:pStyle w:val="3"/>
      </w:pPr>
      <w:r>
        <w:t>Medical Applications: A Broad Spectrum of Therapeutic Uses</w:t>
      </w:r>
    </w:p>
    <w:p w:rsidR="0023515E" w:rsidRDefault="0023515E" w:rsidP="0023515E">
      <w:pPr>
        <w:pStyle w:val="a3"/>
      </w:pPr>
      <w:r>
        <w:rPr>
          <w:b/>
          <w:bCs/>
        </w:rPr>
        <w:lastRenderedPageBreak/>
        <w:t>Core Functions:</w:t>
      </w:r>
      <w:r>
        <w:t xml:space="preserve"> Corticosteroids are primarily used for their powerful anti-inflammatory and immunosuppressive properties. They reduce redness, swelling, and pain by inhibiting the inflammatory response and decreasing the activity of the immune system.</w:t>
      </w:r>
    </w:p>
    <w:p w:rsidR="0023515E" w:rsidRDefault="0023515E" w:rsidP="0023515E">
      <w:pPr>
        <w:pStyle w:val="a3"/>
      </w:pPr>
      <w:r>
        <w:rPr>
          <w:b/>
          <w:bCs/>
        </w:rPr>
        <w:t>Conditions Treated:</w:t>
      </w:r>
      <w:r>
        <w:t xml:space="preserve"> Corticosteroids are prescribed for a wide range of conditions, including:</w:t>
      </w:r>
    </w:p>
    <w:p w:rsidR="0023515E" w:rsidRDefault="0023515E" w:rsidP="0023515E">
      <w:pPr>
        <w:pStyle w:val="a3"/>
        <w:numPr>
          <w:ilvl w:val="0"/>
          <w:numId w:val="10"/>
        </w:numPr>
      </w:pPr>
      <w:r>
        <w:rPr>
          <w:b/>
          <w:bCs/>
        </w:rPr>
        <w:t>Inflammatory Conditions:</w:t>
      </w:r>
      <w:r>
        <w:t xml:space="preserve"> Asthma , eczema </w:t>
      </w:r>
      <w:r>
        <w:rPr>
          <w:vertAlign w:val="superscript"/>
        </w:rPr>
        <w:t>2</w:t>
      </w:r>
      <w:r>
        <w:t>, inflammatory bowel disease (</w:t>
      </w:r>
      <w:proofErr w:type="spellStart"/>
      <w:r>
        <w:t>Crohn's</w:t>
      </w:r>
      <w:proofErr w:type="spellEnd"/>
      <w:r>
        <w:t xml:space="preserve"> disease, ulcerative colitis) , painful and inflamed joints, muscles, and tendons.</w:t>
      </w:r>
    </w:p>
    <w:p w:rsidR="0023515E" w:rsidRDefault="0023515E" w:rsidP="0023515E">
      <w:pPr>
        <w:pStyle w:val="a3"/>
        <w:numPr>
          <w:ilvl w:val="0"/>
          <w:numId w:val="10"/>
        </w:numPr>
      </w:pPr>
      <w:r>
        <w:rPr>
          <w:b/>
          <w:bCs/>
        </w:rPr>
        <w:t>Autoimmune Diseases:</w:t>
      </w:r>
      <w:r>
        <w:t xml:space="preserve"> Rheumatoid arthritis , lupus , multiple sclerosis .</w:t>
      </w:r>
    </w:p>
    <w:p w:rsidR="0023515E" w:rsidRDefault="0023515E" w:rsidP="0023515E">
      <w:pPr>
        <w:pStyle w:val="a3"/>
        <w:numPr>
          <w:ilvl w:val="0"/>
          <w:numId w:val="10"/>
        </w:numPr>
      </w:pPr>
      <w:r>
        <w:rPr>
          <w:b/>
          <w:bCs/>
        </w:rPr>
        <w:t>Allergic Reactions:</w:t>
      </w:r>
      <w:r>
        <w:t xml:space="preserve"> Allergies, allergic rhinitis, hay fever, </w:t>
      </w:r>
      <w:proofErr w:type="spellStart"/>
      <w:r>
        <w:t>urticaria</w:t>
      </w:r>
      <w:proofErr w:type="spellEnd"/>
      <w:r>
        <w:t xml:space="preserve"> (hives).</w:t>
      </w:r>
    </w:p>
    <w:p w:rsidR="0023515E" w:rsidRDefault="0023515E" w:rsidP="0023515E">
      <w:pPr>
        <w:pStyle w:val="a3"/>
        <w:numPr>
          <w:ilvl w:val="0"/>
          <w:numId w:val="10"/>
        </w:numPr>
      </w:pPr>
      <w:r>
        <w:rPr>
          <w:b/>
          <w:bCs/>
        </w:rPr>
        <w:t>Specific Diseases:</w:t>
      </w:r>
      <w:r>
        <w:t xml:space="preserve"> Addison's disease (where adrenal glands don't produce enough natural corticosteroids, requiring replacement therapy) , gout </w:t>
      </w:r>
      <w:r>
        <w:rPr>
          <w:vertAlign w:val="superscript"/>
        </w:rPr>
        <w:t>17</w:t>
      </w:r>
      <w:r>
        <w:t xml:space="preserve">, psoriatic arthritis </w:t>
      </w:r>
      <w:r>
        <w:rPr>
          <w:vertAlign w:val="superscript"/>
        </w:rPr>
        <w:t>17</w:t>
      </w:r>
      <w:r>
        <w:t xml:space="preserve">, giant cell </w:t>
      </w:r>
      <w:proofErr w:type="spellStart"/>
      <w:r>
        <w:t>arteritis</w:t>
      </w:r>
      <w:proofErr w:type="spellEnd"/>
      <w:r>
        <w:t xml:space="preserve">, </w:t>
      </w:r>
      <w:proofErr w:type="spellStart"/>
      <w:r>
        <w:t>polymyalgia</w:t>
      </w:r>
      <w:proofErr w:type="spellEnd"/>
      <w:r>
        <w:t xml:space="preserve"> </w:t>
      </w:r>
      <w:proofErr w:type="spellStart"/>
      <w:r>
        <w:t>rheumatica</w:t>
      </w:r>
      <w:proofErr w:type="spellEnd"/>
      <w:r>
        <w:t xml:space="preserve"> , chronic obstructive pulmonary disease (COPD).</w:t>
      </w:r>
    </w:p>
    <w:p w:rsidR="0023515E" w:rsidRDefault="0023515E" w:rsidP="0023515E">
      <w:pPr>
        <w:pStyle w:val="a3"/>
        <w:numPr>
          <w:ilvl w:val="0"/>
          <w:numId w:val="10"/>
        </w:numPr>
      </w:pPr>
      <w:r>
        <w:rPr>
          <w:b/>
          <w:bCs/>
        </w:rPr>
        <w:t>Other Uses:</w:t>
      </w:r>
      <w:r>
        <w:t xml:space="preserve"> Skin rashes , swelling after eye surgery , eye inflammation , prevention of organ rejection in transplant recipients , and hemorrhoids.</w:t>
      </w:r>
      <w:r>
        <w:rPr>
          <w:vertAlign w:val="superscript"/>
        </w:rPr>
        <w:t>19</w:t>
      </w:r>
    </w:p>
    <w:p w:rsidR="0023515E" w:rsidRDefault="0023515E" w:rsidP="0023515E">
      <w:pPr>
        <w:pStyle w:val="a3"/>
      </w:pPr>
      <w:r>
        <w:rPr>
          <w:b/>
          <w:bCs/>
        </w:rPr>
        <w:t>Routes of Administration:</w:t>
      </w:r>
      <w:r>
        <w:t xml:space="preserve"> Corticosteroids can be administered in various ways, depending on the condition being treated and the desired effect (local versus systemic) :</w:t>
      </w:r>
    </w:p>
    <w:p w:rsidR="0023515E" w:rsidRDefault="0023515E" w:rsidP="0023515E">
      <w:pPr>
        <w:pStyle w:val="a3"/>
        <w:numPr>
          <w:ilvl w:val="0"/>
          <w:numId w:val="11"/>
        </w:numPr>
      </w:pPr>
      <w:r>
        <w:rPr>
          <w:b/>
          <w:bCs/>
        </w:rPr>
        <w:t>Oral:</w:t>
      </w:r>
      <w:r>
        <w:t xml:space="preserve"> Tablets, capsules, or syrups for chronic and systemic inflammatory conditions like rheumatoid arthritis and lupus. Often taken with food to prevent stomach irritation.</w:t>
      </w:r>
      <w:r>
        <w:rPr>
          <w:vertAlign w:val="superscript"/>
        </w:rPr>
        <w:t>2</w:t>
      </w:r>
    </w:p>
    <w:p w:rsidR="0023515E" w:rsidRDefault="0023515E" w:rsidP="0023515E">
      <w:pPr>
        <w:pStyle w:val="a3"/>
        <w:numPr>
          <w:ilvl w:val="0"/>
          <w:numId w:val="11"/>
        </w:numPr>
      </w:pPr>
      <w:r>
        <w:rPr>
          <w:b/>
          <w:bCs/>
        </w:rPr>
        <w:t>Inhaled/Intranasal Spray:</w:t>
      </w:r>
      <w:r>
        <w:t xml:space="preserve"> For asthma and nasal allergies, directly targeting the respiratory passages. This reduces systemic exposure and potential side effects.</w:t>
      </w:r>
    </w:p>
    <w:p w:rsidR="0023515E" w:rsidRDefault="0023515E" w:rsidP="0023515E">
      <w:pPr>
        <w:pStyle w:val="a3"/>
        <w:numPr>
          <w:ilvl w:val="0"/>
          <w:numId w:val="11"/>
        </w:numPr>
      </w:pPr>
      <w:r>
        <w:rPr>
          <w:b/>
          <w:bCs/>
        </w:rPr>
        <w:t>Topical:</w:t>
      </w:r>
      <w:r>
        <w:t xml:space="preserve"> Creams and ointments for skin conditions.</w:t>
      </w:r>
    </w:p>
    <w:p w:rsidR="0023515E" w:rsidRDefault="0023515E" w:rsidP="0023515E">
      <w:pPr>
        <w:pStyle w:val="a3"/>
        <w:numPr>
          <w:ilvl w:val="0"/>
          <w:numId w:val="11"/>
        </w:numPr>
      </w:pPr>
      <w:r>
        <w:rPr>
          <w:b/>
          <w:bCs/>
        </w:rPr>
        <w:t>Eye Drops:</w:t>
      </w:r>
      <w:r>
        <w:t xml:space="preserve"> For swelling after eye surgery or </w:t>
      </w:r>
      <w:proofErr w:type="spellStart"/>
      <w:r>
        <w:t>uveitis</w:t>
      </w:r>
      <w:proofErr w:type="spellEnd"/>
      <w:r>
        <w:t xml:space="preserve"> (eye inflammation).</w:t>
      </w:r>
    </w:p>
    <w:p w:rsidR="0023515E" w:rsidRDefault="0023515E" w:rsidP="0023515E">
      <w:pPr>
        <w:pStyle w:val="a3"/>
        <w:numPr>
          <w:ilvl w:val="0"/>
          <w:numId w:val="11"/>
        </w:numPr>
      </w:pPr>
      <w:r>
        <w:rPr>
          <w:b/>
          <w:bCs/>
        </w:rPr>
        <w:t>Injections:</w:t>
      </w:r>
    </w:p>
    <w:p w:rsidR="0023515E" w:rsidRDefault="0023515E" w:rsidP="0023515E">
      <w:pPr>
        <w:pStyle w:val="a3"/>
        <w:numPr>
          <w:ilvl w:val="1"/>
          <w:numId w:val="11"/>
        </w:numPr>
      </w:pPr>
      <w:r>
        <w:rPr>
          <w:b/>
          <w:bCs/>
        </w:rPr>
        <w:t>Intra-</w:t>
      </w:r>
      <w:proofErr w:type="spellStart"/>
      <w:r>
        <w:rPr>
          <w:b/>
          <w:bCs/>
        </w:rPr>
        <w:t>articular</w:t>
      </w:r>
      <w:proofErr w:type="spellEnd"/>
      <w:r>
        <w:rPr>
          <w:b/>
          <w:bCs/>
        </w:rPr>
        <w:t xml:space="preserve"> (into a joint):</w:t>
      </w:r>
      <w:r>
        <w:t xml:space="preserve"> For localized pain and inflammation in joints such as the ankle, elbow, hip, knee, shoulder, spine, or wrist. Often combined with a local anesthetic for immediate pain relief.</w:t>
      </w:r>
      <w:r>
        <w:rPr>
          <w:vertAlign w:val="superscript"/>
        </w:rPr>
        <w:t>18</w:t>
      </w:r>
      <w:r>
        <w:t xml:space="preserve"> Effects can last for several months, but repeated injections may increase cartilage loss.</w:t>
      </w:r>
    </w:p>
    <w:p w:rsidR="0023515E" w:rsidRDefault="0023515E" w:rsidP="0023515E">
      <w:pPr>
        <w:pStyle w:val="a3"/>
        <w:numPr>
          <w:ilvl w:val="1"/>
          <w:numId w:val="11"/>
        </w:numPr>
      </w:pPr>
      <w:r>
        <w:rPr>
          <w:b/>
          <w:bCs/>
        </w:rPr>
        <w:t>Intramuscular (into a muscle):</w:t>
      </w:r>
      <w:r>
        <w:t xml:space="preserve"> For longer-acting systemic relief than oral medication.</w:t>
      </w:r>
    </w:p>
    <w:p w:rsidR="0023515E" w:rsidRDefault="0023515E" w:rsidP="0023515E">
      <w:pPr>
        <w:pStyle w:val="a3"/>
        <w:numPr>
          <w:ilvl w:val="1"/>
          <w:numId w:val="11"/>
        </w:numPr>
      </w:pPr>
      <w:r>
        <w:rPr>
          <w:b/>
          <w:bCs/>
        </w:rPr>
        <w:t>Intravenous (into a vein):</w:t>
      </w:r>
      <w:r>
        <w:t xml:space="preserve"> For severe systemic inflammation, can be life-saving.</w:t>
      </w:r>
      <w:r>
        <w:rPr>
          <w:vertAlign w:val="superscript"/>
        </w:rPr>
        <w:t>1</w:t>
      </w:r>
    </w:p>
    <w:p w:rsidR="0023515E" w:rsidRDefault="0023515E" w:rsidP="0023515E">
      <w:pPr>
        <w:pStyle w:val="a3"/>
      </w:pPr>
      <w:r>
        <w:t>The diverse range of corticosteroid administration routes represents a sophisticated medical strategy aimed at maximizing therapeutic impact while minimizing systemic side effects. This tailored approach allows clinicians to optimize treatment for localized versus systemic conditions and to manage the risk-benefit profile more effectively.</w:t>
      </w:r>
    </w:p>
    <w:p w:rsidR="0023515E" w:rsidRDefault="0023515E" w:rsidP="0023515E">
      <w:pPr>
        <w:pStyle w:val="3"/>
      </w:pPr>
      <w:r>
        <w:t>How Corticosteroids Work: Impact on Body Systems</w:t>
      </w:r>
    </w:p>
    <w:p w:rsidR="0023515E" w:rsidRDefault="0023515E" w:rsidP="0023515E">
      <w:pPr>
        <w:pStyle w:val="a3"/>
      </w:pPr>
      <w:r>
        <w:t xml:space="preserve">Corticosteroids exert their widespread effects by binding to intracellular receptors, primarily </w:t>
      </w:r>
      <w:proofErr w:type="spellStart"/>
      <w:r>
        <w:t>glucocorticoid</w:t>
      </w:r>
      <w:proofErr w:type="spellEnd"/>
      <w:r>
        <w:t xml:space="preserve"> receptors (GR), which in turn modulate gene transcription in target tissues. They influence nearly all major body systems, including metabolism, electrolyte balance, and the immune system.</w:t>
      </w:r>
    </w:p>
    <w:p w:rsidR="0023515E" w:rsidRDefault="0023515E" w:rsidP="0023515E">
      <w:pPr>
        <w:pStyle w:val="a3"/>
      </w:pPr>
      <w:r>
        <w:rPr>
          <w:b/>
          <w:bCs/>
        </w:rPr>
        <w:lastRenderedPageBreak/>
        <w:t>Metabolism and Energy Regulation:</w:t>
      </w:r>
    </w:p>
    <w:p w:rsidR="0023515E" w:rsidRDefault="0023515E" w:rsidP="0023515E">
      <w:pPr>
        <w:pStyle w:val="a3"/>
        <w:numPr>
          <w:ilvl w:val="0"/>
          <w:numId w:val="12"/>
        </w:numPr>
      </w:pPr>
      <w:r>
        <w:rPr>
          <w:b/>
          <w:bCs/>
        </w:rPr>
        <w:t>Carbohydrate Metabolism:</w:t>
      </w:r>
      <w:r>
        <w:t xml:space="preserve"> </w:t>
      </w:r>
      <w:proofErr w:type="spellStart"/>
      <w:r>
        <w:t>Glucocorticoids</w:t>
      </w:r>
      <w:proofErr w:type="spellEnd"/>
      <w:r>
        <w:t xml:space="preserve"> stimulate </w:t>
      </w:r>
      <w:proofErr w:type="spellStart"/>
      <w:r>
        <w:t>gluconeogenesis</w:t>
      </w:r>
      <w:proofErr w:type="spellEnd"/>
      <w:r>
        <w:t xml:space="preserve"> (conversion of protein to carbohydrate) and promote carbohydrate storage as glycogen in the liver.</w:t>
      </w:r>
      <w:r>
        <w:rPr>
          <w:vertAlign w:val="superscript"/>
        </w:rPr>
        <w:t>7</w:t>
      </w:r>
      <w:r>
        <w:t xml:space="preserve"> This leads to elevated plasma glucose, which can result in a diabetic-like state with prolonged exposure.</w:t>
      </w:r>
      <w:r>
        <w:rPr>
          <w:vertAlign w:val="superscript"/>
        </w:rPr>
        <w:t>7</w:t>
      </w:r>
      <w:r>
        <w:t xml:space="preserve"> They also reduce glucose uptake in peripheral tissues, making more glucose available for liver glycogen formation.</w:t>
      </w:r>
      <w:r>
        <w:rPr>
          <w:vertAlign w:val="superscript"/>
        </w:rPr>
        <w:t>7</w:t>
      </w:r>
    </w:p>
    <w:p w:rsidR="0023515E" w:rsidRDefault="0023515E" w:rsidP="0023515E">
      <w:pPr>
        <w:pStyle w:val="a3"/>
        <w:numPr>
          <w:ilvl w:val="0"/>
          <w:numId w:val="12"/>
        </w:numPr>
      </w:pPr>
      <w:r>
        <w:rPr>
          <w:b/>
          <w:bCs/>
        </w:rPr>
        <w:t>Protein Metabolism:</w:t>
      </w:r>
      <w:r>
        <w:t xml:space="preserve"> They mobilize amino acids from protein, leading to increased urinary nitrogen as these amino acids are broken down for carbon during gluconeogenesis.</w:t>
      </w:r>
      <w:r>
        <w:rPr>
          <w:vertAlign w:val="superscript"/>
        </w:rPr>
        <w:t>7</w:t>
      </w:r>
      <w:r>
        <w:t xml:space="preserve"> Chronic administration can lead to muscle atrophy due to catabolic effects on protein.</w:t>
      </w:r>
      <w:r>
        <w:rPr>
          <w:vertAlign w:val="superscript"/>
        </w:rPr>
        <w:t>7</w:t>
      </w:r>
    </w:p>
    <w:p w:rsidR="0023515E" w:rsidRDefault="0023515E" w:rsidP="0023515E">
      <w:pPr>
        <w:pStyle w:val="a3"/>
        <w:numPr>
          <w:ilvl w:val="0"/>
          <w:numId w:val="12"/>
        </w:numPr>
      </w:pPr>
      <w:r>
        <w:rPr>
          <w:b/>
          <w:bCs/>
        </w:rPr>
        <w:t>Lipid Metabolism:</w:t>
      </w:r>
      <w:r>
        <w:t xml:space="preserve"> </w:t>
      </w:r>
      <w:proofErr w:type="spellStart"/>
      <w:r>
        <w:t>Glucocorticoids</w:t>
      </w:r>
      <w:proofErr w:type="spellEnd"/>
      <w:r>
        <w:t xml:space="preserve"> can cause fat redistribution in the body, leading to fat accumulation in the upper trunk and face (e.g., in </w:t>
      </w:r>
      <w:proofErr w:type="spellStart"/>
      <w:r>
        <w:t>hypercortisolism</w:t>
      </w:r>
      <w:proofErr w:type="spellEnd"/>
      <w:r>
        <w:t>/Cushing's syndrome) and fat loss in the extremities.</w:t>
      </w:r>
      <w:r>
        <w:rPr>
          <w:vertAlign w:val="superscript"/>
        </w:rPr>
        <w:t>7</w:t>
      </w:r>
      <w:r>
        <w:t xml:space="preserve"> They also facilitate the effects of </w:t>
      </w:r>
      <w:proofErr w:type="spellStart"/>
      <w:r>
        <w:t>lipolytic</w:t>
      </w:r>
      <w:proofErr w:type="spellEnd"/>
      <w:r>
        <w:t xml:space="preserve"> agents.</w:t>
      </w:r>
      <w:r>
        <w:rPr>
          <w:vertAlign w:val="superscript"/>
        </w:rPr>
        <w:t>7</w:t>
      </w:r>
    </w:p>
    <w:p w:rsidR="0023515E" w:rsidRDefault="0023515E" w:rsidP="0023515E">
      <w:pPr>
        <w:pStyle w:val="a3"/>
      </w:pPr>
      <w:r>
        <w:rPr>
          <w:b/>
          <w:bCs/>
        </w:rPr>
        <w:t>Electrolyte and Water Balance Regulation:</w:t>
      </w:r>
    </w:p>
    <w:p w:rsidR="0023515E" w:rsidRDefault="0023515E" w:rsidP="0023515E">
      <w:pPr>
        <w:pStyle w:val="a3"/>
        <w:numPr>
          <w:ilvl w:val="0"/>
          <w:numId w:val="13"/>
        </w:numPr>
      </w:pPr>
      <w:proofErr w:type="spellStart"/>
      <w:r>
        <w:rPr>
          <w:b/>
          <w:bCs/>
        </w:rPr>
        <w:t>Mineralocorticoid</w:t>
      </w:r>
      <w:proofErr w:type="spellEnd"/>
      <w:r>
        <w:rPr>
          <w:b/>
          <w:bCs/>
        </w:rPr>
        <w:t xml:space="preserve"> Effects:</w:t>
      </w:r>
      <w:r>
        <w:t xml:space="preserve"> Primarily regulated by </w:t>
      </w:r>
      <w:proofErr w:type="spellStart"/>
      <w:r>
        <w:t>mineralocorticoids</w:t>
      </w:r>
      <w:proofErr w:type="spellEnd"/>
      <w:r>
        <w:t xml:space="preserve"> (like </w:t>
      </w:r>
      <w:proofErr w:type="spellStart"/>
      <w:r>
        <w:t>aldosterone</w:t>
      </w:r>
      <w:proofErr w:type="spellEnd"/>
      <w:r>
        <w:t xml:space="preserve">), these effects involve increased sodium </w:t>
      </w:r>
      <w:proofErr w:type="spellStart"/>
      <w:r>
        <w:t>reabsorption</w:t>
      </w:r>
      <w:proofErr w:type="spellEnd"/>
      <w:r>
        <w:t xml:space="preserve"> and potassium and hydrogen excretion in the kidneys.</w:t>
      </w:r>
      <w:r>
        <w:rPr>
          <w:vertAlign w:val="superscript"/>
        </w:rPr>
        <w:t>7</w:t>
      </w:r>
      <w:r>
        <w:t xml:space="preserve"> Excess </w:t>
      </w:r>
      <w:proofErr w:type="spellStart"/>
      <w:r>
        <w:t>mineralocorticoids</w:t>
      </w:r>
      <w:proofErr w:type="spellEnd"/>
      <w:r>
        <w:t xml:space="preserve"> lead to positive sodium balance, increased extracellular fluid volume, </w:t>
      </w:r>
      <w:proofErr w:type="spellStart"/>
      <w:r>
        <w:t>hypokalemia</w:t>
      </w:r>
      <w:proofErr w:type="spellEnd"/>
      <w:r>
        <w:t xml:space="preserve">, and alkalosis. </w:t>
      </w:r>
      <w:proofErr w:type="spellStart"/>
      <w:r>
        <w:t>Hypocortisolism</w:t>
      </w:r>
      <w:proofErr w:type="spellEnd"/>
      <w:r>
        <w:t xml:space="preserve"> (deficiency) can cause severe renal sodium loss, </w:t>
      </w:r>
      <w:proofErr w:type="spellStart"/>
      <w:r>
        <w:t>hyponatremia</w:t>
      </w:r>
      <w:proofErr w:type="spellEnd"/>
      <w:r>
        <w:t xml:space="preserve">, </w:t>
      </w:r>
      <w:proofErr w:type="spellStart"/>
      <w:r>
        <w:t>hyperkalemia</w:t>
      </w:r>
      <w:proofErr w:type="spellEnd"/>
      <w:r>
        <w:t>, and decreased extracellular fluid volume, potentially leading to circulatory collapse.</w:t>
      </w:r>
      <w:r>
        <w:rPr>
          <w:vertAlign w:val="superscript"/>
        </w:rPr>
        <w:t>7</w:t>
      </w:r>
    </w:p>
    <w:p w:rsidR="0023515E" w:rsidRDefault="0023515E" w:rsidP="0023515E">
      <w:pPr>
        <w:pStyle w:val="a3"/>
        <w:numPr>
          <w:ilvl w:val="0"/>
          <w:numId w:val="13"/>
        </w:numPr>
      </w:pPr>
      <w:proofErr w:type="spellStart"/>
      <w:r>
        <w:rPr>
          <w:b/>
          <w:bCs/>
        </w:rPr>
        <w:t>Glucocorticoid</w:t>
      </w:r>
      <w:proofErr w:type="spellEnd"/>
      <w:r>
        <w:rPr>
          <w:b/>
          <w:bCs/>
        </w:rPr>
        <w:t xml:space="preserve"> Effects on Kidneys:</w:t>
      </w:r>
      <w:r>
        <w:t xml:space="preserve"> </w:t>
      </w:r>
      <w:proofErr w:type="spellStart"/>
      <w:r>
        <w:t>Glucocorticoids</w:t>
      </w:r>
      <w:proofErr w:type="spellEnd"/>
      <w:r>
        <w:t xml:space="preserve"> increase water </w:t>
      </w:r>
      <w:proofErr w:type="spellStart"/>
      <w:r>
        <w:t>diuresis</w:t>
      </w:r>
      <w:proofErr w:type="spellEnd"/>
      <w:r>
        <w:t xml:space="preserve">, </w:t>
      </w:r>
      <w:proofErr w:type="spellStart"/>
      <w:r>
        <w:t>glomerular</w:t>
      </w:r>
      <w:proofErr w:type="spellEnd"/>
      <w:r>
        <w:t xml:space="preserve"> filtration rate, and renal plasma flow. They increase sodium retention and potassium excretion but do not significantly increase hydrogen excretion.</w:t>
      </w:r>
      <w:r>
        <w:rPr>
          <w:vertAlign w:val="superscript"/>
        </w:rPr>
        <w:t>7</w:t>
      </w:r>
      <w:r>
        <w:t xml:space="preserve"> Major renal complications of </w:t>
      </w:r>
      <w:proofErr w:type="spellStart"/>
      <w:r>
        <w:t>glucocorticoid</w:t>
      </w:r>
      <w:proofErr w:type="spellEnd"/>
      <w:r>
        <w:t xml:space="preserve"> therapy include </w:t>
      </w:r>
      <w:proofErr w:type="spellStart"/>
      <w:r>
        <w:t>nephrocalcinosis</w:t>
      </w:r>
      <w:proofErr w:type="spellEnd"/>
      <w:r>
        <w:t xml:space="preserve">, </w:t>
      </w:r>
      <w:proofErr w:type="spellStart"/>
      <w:r>
        <w:t>nephrolithiasis</w:t>
      </w:r>
      <w:proofErr w:type="spellEnd"/>
      <w:r>
        <w:t>, and increased stone formation due to elevated urinary calcium and uric acid.</w:t>
      </w:r>
      <w:r>
        <w:rPr>
          <w:vertAlign w:val="superscript"/>
        </w:rPr>
        <w:t>7</w:t>
      </w:r>
    </w:p>
    <w:p w:rsidR="0023515E" w:rsidRDefault="0023515E" w:rsidP="0023515E">
      <w:pPr>
        <w:pStyle w:val="a3"/>
        <w:numPr>
          <w:ilvl w:val="0"/>
          <w:numId w:val="13"/>
        </w:numPr>
      </w:pPr>
      <w:r>
        <w:rPr>
          <w:b/>
          <w:bCs/>
        </w:rPr>
        <w:t>Gastrointestinal Effects:</w:t>
      </w:r>
      <w:r>
        <w:t xml:space="preserve"> </w:t>
      </w:r>
      <w:proofErr w:type="spellStart"/>
      <w:r>
        <w:t>Glucocorticoids</w:t>
      </w:r>
      <w:proofErr w:type="spellEnd"/>
      <w:r>
        <w:t xml:space="preserve"> increase sodium and water absorption and potassium secretion in the intestine.</w:t>
      </w:r>
      <w:r>
        <w:rPr>
          <w:vertAlign w:val="superscript"/>
        </w:rPr>
        <w:t>7</w:t>
      </w:r>
      <w:r>
        <w:t xml:space="preserve"> </w:t>
      </w:r>
      <w:proofErr w:type="spellStart"/>
      <w:r>
        <w:t>Cortisol</w:t>
      </w:r>
      <w:proofErr w:type="spellEnd"/>
      <w:r>
        <w:t xml:space="preserve"> also increases gastric acid secretion and blood flow to the gastric mucosa while decreasing gastric cell proliferation, potentially worsening peptic ulcers.</w:t>
      </w:r>
      <w:r>
        <w:rPr>
          <w:vertAlign w:val="superscript"/>
        </w:rPr>
        <w:t>7</w:t>
      </w:r>
    </w:p>
    <w:p w:rsidR="0023515E" w:rsidRDefault="0023515E" w:rsidP="0023515E">
      <w:pPr>
        <w:pStyle w:val="a3"/>
      </w:pPr>
      <w:r>
        <w:rPr>
          <w:b/>
          <w:bCs/>
        </w:rPr>
        <w:t>Endocrine and Cardiovascular System Impact:</w:t>
      </w:r>
    </w:p>
    <w:p w:rsidR="0023515E" w:rsidRDefault="0023515E" w:rsidP="0023515E">
      <w:pPr>
        <w:pStyle w:val="a3"/>
        <w:numPr>
          <w:ilvl w:val="0"/>
          <w:numId w:val="14"/>
        </w:numPr>
      </w:pPr>
      <w:r>
        <w:rPr>
          <w:b/>
          <w:bCs/>
        </w:rPr>
        <w:t>Endocrine System:</w:t>
      </w:r>
      <w:r>
        <w:t xml:space="preserve"> Corticosteroids influence other hormones. </w:t>
      </w:r>
      <w:proofErr w:type="spellStart"/>
      <w:r>
        <w:t>Cortisol</w:t>
      </w:r>
      <w:proofErr w:type="spellEnd"/>
      <w:r>
        <w:t xml:space="preserve"> can increase growth hormone secretion in some cases but inhibits spontaneous growth hormone secretion in </w:t>
      </w:r>
      <w:proofErr w:type="spellStart"/>
      <w:r>
        <w:t>hypercortisolism</w:t>
      </w:r>
      <w:proofErr w:type="spellEnd"/>
      <w:r>
        <w:t xml:space="preserve">. Prolonged </w:t>
      </w:r>
      <w:proofErr w:type="spellStart"/>
      <w:r>
        <w:t>glucocorticoid</w:t>
      </w:r>
      <w:proofErr w:type="spellEnd"/>
      <w:r>
        <w:t xml:space="preserve"> treatment in children leads to growth failure.</w:t>
      </w:r>
      <w:r>
        <w:rPr>
          <w:vertAlign w:val="superscript"/>
        </w:rPr>
        <w:t>7</w:t>
      </w:r>
      <w:r>
        <w:t xml:space="preserve"> They depress thyroid-stimulating hormone (TSH) secretion and reduce the physiological effectiveness of </w:t>
      </w:r>
      <w:proofErr w:type="spellStart"/>
      <w:r>
        <w:t>thyroxine</w:t>
      </w:r>
      <w:proofErr w:type="spellEnd"/>
      <w:r>
        <w:t>. High doses can decrease luteinizing hormone (LH) release and potentiate the adrenergic effects of catecholamines.</w:t>
      </w:r>
      <w:r>
        <w:rPr>
          <w:vertAlign w:val="superscript"/>
        </w:rPr>
        <w:t>7</w:t>
      </w:r>
    </w:p>
    <w:p w:rsidR="0023515E" w:rsidRDefault="0023515E" w:rsidP="0023515E">
      <w:pPr>
        <w:pStyle w:val="a3"/>
        <w:numPr>
          <w:ilvl w:val="0"/>
          <w:numId w:val="14"/>
        </w:numPr>
      </w:pPr>
      <w:r>
        <w:rPr>
          <w:b/>
          <w:bCs/>
        </w:rPr>
        <w:t>Cardiovascular System:</w:t>
      </w:r>
      <w:r>
        <w:t xml:space="preserve"> They maintain normal blood pressure and cardiac output by influencing plasma volume, electrolyte retention, epinephrine synthesis, and </w:t>
      </w:r>
      <w:proofErr w:type="spellStart"/>
      <w:r>
        <w:t>angiotensin</w:t>
      </w:r>
      <w:proofErr w:type="spellEnd"/>
      <w:r>
        <w:t xml:space="preserve"> levels.</w:t>
      </w:r>
      <w:r>
        <w:rPr>
          <w:vertAlign w:val="superscript"/>
        </w:rPr>
        <w:t>7</w:t>
      </w:r>
      <w:r>
        <w:t xml:space="preserve"> Deficiency can lead to hypotension. </w:t>
      </w:r>
      <w:proofErr w:type="spellStart"/>
      <w:r>
        <w:t>Hypercortisolism</w:t>
      </w:r>
      <w:proofErr w:type="spellEnd"/>
      <w:r>
        <w:t xml:space="preserve"> can cause chronic arterial </w:t>
      </w:r>
      <w:r>
        <w:lastRenderedPageBreak/>
        <w:t>hypertension due to prolonged, excessive sodium retention.</w:t>
      </w:r>
      <w:r>
        <w:rPr>
          <w:vertAlign w:val="superscript"/>
        </w:rPr>
        <w:t>7</w:t>
      </w:r>
      <w:r>
        <w:t xml:space="preserve"> They can also promote atherosclerosis and </w:t>
      </w:r>
      <w:proofErr w:type="spellStart"/>
      <w:r>
        <w:t>thromboembolic</w:t>
      </w:r>
      <w:proofErr w:type="spellEnd"/>
      <w:r>
        <w:t xml:space="preserve"> complications.</w:t>
      </w:r>
      <w:r>
        <w:rPr>
          <w:vertAlign w:val="superscript"/>
        </w:rPr>
        <w:t>7</w:t>
      </w:r>
    </w:p>
    <w:p w:rsidR="0023515E" w:rsidRDefault="0023515E" w:rsidP="0023515E">
      <w:pPr>
        <w:pStyle w:val="a3"/>
      </w:pPr>
      <w:r>
        <w:rPr>
          <w:b/>
          <w:bCs/>
        </w:rPr>
        <w:t>Musculoskeletal and Nervous System Effects:</w:t>
      </w:r>
    </w:p>
    <w:p w:rsidR="0023515E" w:rsidRDefault="0023515E" w:rsidP="0023515E">
      <w:pPr>
        <w:pStyle w:val="a3"/>
        <w:numPr>
          <w:ilvl w:val="0"/>
          <w:numId w:val="15"/>
        </w:numPr>
      </w:pPr>
      <w:r>
        <w:rPr>
          <w:b/>
          <w:bCs/>
        </w:rPr>
        <w:t>Musculoskeletal System:</w:t>
      </w:r>
      <w:r>
        <w:t xml:space="preserve"> Normal levels are essential for muscle maintenance. High </w:t>
      </w:r>
      <w:proofErr w:type="spellStart"/>
      <w:r>
        <w:t>glucocorticoid</w:t>
      </w:r>
      <w:proofErr w:type="spellEnd"/>
      <w:r>
        <w:t xml:space="preserve"> levels cause muscle wasting due to catabolic effects.</w:t>
      </w:r>
      <w:r>
        <w:rPr>
          <w:vertAlign w:val="superscript"/>
        </w:rPr>
        <w:t>7</w:t>
      </w:r>
      <w:r>
        <w:t xml:space="preserve"> Chronic </w:t>
      </w:r>
      <w:proofErr w:type="spellStart"/>
      <w:r>
        <w:t>glucocorticoid</w:t>
      </w:r>
      <w:proofErr w:type="spellEnd"/>
      <w:r>
        <w:t xml:space="preserve"> administration induces osteoporosis, a major limiting factor in clinical use, by reducing bone remodeling, decreasing bone formation (through effects on </w:t>
      </w:r>
      <w:proofErr w:type="spellStart"/>
      <w:r>
        <w:t>osteoblast</w:t>
      </w:r>
      <w:proofErr w:type="spellEnd"/>
      <w:r>
        <w:t xml:space="preserve"> differentiation, number, and increased apoptosis), increasing renal calcium excretion, and decreasing gastrointestinal calcium absorption. These changes lead to decreased serum calcium, which increases parathyroid hormone (PTH) secretion, stimulating </w:t>
      </w:r>
      <w:proofErr w:type="spellStart"/>
      <w:r>
        <w:t>osteoclast</w:t>
      </w:r>
      <w:proofErr w:type="spellEnd"/>
      <w:r>
        <w:t xml:space="preserve"> activity. Other effects include aseptic or </w:t>
      </w:r>
      <w:proofErr w:type="spellStart"/>
      <w:r>
        <w:t>avascular</w:t>
      </w:r>
      <w:proofErr w:type="spellEnd"/>
      <w:r>
        <w:t xml:space="preserve"> necrosis of bone and spontaneous tendon rupture.</w:t>
      </w:r>
      <w:r>
        <w:rPr>
          <w:vertAlign w:val="superscript"/>
        </w:rPr>
        <w:t>7</w:t>
      </w:r>
    </w:p>
    <w:p w:rsidR="0023515E" w:rsidRDefault="0023515E" w:rsidP="0023515E">
      <w:pPr>
        <w:pStyle w:val="a3"/>
        <w:numPr>
          <w:ilvl w:val="0"/>
          <w:numId w:val="15"/>
        </w:numPr>
      </w:pPr>
      <w:r>
        <w:rPr>
          <w:b/>
          <w:bCs/>
        </w:rPr>
        <w:t>Central Nervous System:</w:t>
      </w:r>
      <w:r>
        <w:t xml:space="preserve"> Corticosteroids indirectly affect the nervous system by maintaining normal glucose levels, adequate circulation, and normal electrolyte levels.</w:t>
      </w:r>
      <w:r>
        <w:rPr>
          <w:vertAlign w:val="superscript"/>
        </w:rPr>
        <w:t>7</w:t>
      </w:r>
      <w:r>
        <w:t xml:space="preserve"> Direct effects on the CNS occur but are not well-defined. Corticosteroid levels influence mood, behavior, EEG patterns, memory consolidation, and brain excitability.</w:t>
      </w:r>
      <w:r>
        <w:rPr>
          <w:vertAlign w:val="superscript"/>
        </w:rPr>
        <w:t>7</w:t>
      </w:r>
      <w:r>
        <w:t xml:space="preserve"> Chronic </w:t>
      </w:r>
      <w:proofErr w:type="spellStart"/>
      <w:r>
        <w:t>glucocorticoid</w:t>
      </w:r>
      <w:proofErr w:type="spellEnd"/>
      <w:r>
        <w:t xml:space="preserve"> treatment can cause </w:t>
      </w:r>
      <w:proofErr w:type="spellStart"/>
      <w:r>
        <w:t>hippocampal</w:t>
      </w:r>
      <w:proofErr w:type="spellEnd"/>
      <w:r>
        <w:t xml:space="preserve"> neuron cell death in rats, and elevated </w:t>
      </w:r>
      <w:proofErr w:type="spellStart"/>
      <w:r>
        <w:t>hippocampal</w:t>
      </w:r>
      <w:proofErr w:type="spellEnd"/>
      <w:r>
        <w:t xml:space="preserve"> </w:t>
      </w:r>
      <w:proofErr w:type="spellStart"/>
      <w:r>
        <w:t>glucocorticoids</w:t>
      </w:r>
      <w:proofErr w:type="spellEnd"/>
      <w:r>
        <w:t xml:space="preserve"> are thought to contribute to altered cognition, dementia, and depression in aging humans.</w:t>
      </w:r>
      <w:r>
        <w:rPr>
          <w:vertAlign w:val="superscript"/>
        </w:rPr>
        <w:t>7</w:t>
      </w:r>
      <w:r>
        <w:t xml:space="preserve"> Patients with Addison's disease may experience apathy, depression, irritability, and psychosis, symptoms alleviated by </w:t>
      </w:r>
      <w:proofErr w:type="spellStart"/>
      <w:r>
        <w:t>glucocorticoid</w:t>
      </w:r>
      <w:proofErr w:type="spellEnd"/>
      <w:r>
        <w:t xml:space="preserve"> therapy.</w:t>
      </w:r>
      <w:r>
        <w:rPr>
          <w:vertAlign w:val="superscript"/>
        </w:rPr>
        <w:t>7</w:t>
      </w:r>
    </w:p>
    <w:p w:rsidR="0023515E" w:rsidRDefault="0023515E" w:rsidP="0023515E">
      <w:pPr>
        <w:pStyle w:val="a3"/>
      </w:pPr>
      <w:r>
        <w:rPr>
          <w:b/>
          <w:bCs/>
        </w:rPr>
        <w:t>Changes in Blood Composition and Immune Response:</w:t>
      </w:r>
    </w:p>
    <w:p w:rsidR="0023515E" w:rsidRDefault="0023515E" w:rsidP="0023515E">
      <w:pPr>
        <w:pStyle w:val="a3"/>
        <w:numPr>
          <w:ilvl w:val="0"/>
          <w:numId w:val="16"/>
        </w:numPr>
      </w:pPr>
      <w:r>
        <w:rPr>
          <w:b/>
          <w:bCs/>
        </w:rPr>
        <w:t>Hematologic Effects:</w:t>
      </w:r>
      <w:r>
        <w:t xml:space="preserve"> They increase hemoglobin and red cell content in blood (evident in </w:t>
      </w:r>
      <w:proofErr w:type="spellStart"/>
      <w:r>
        <w:t>polycythemia</w:t>
      </w:r>
      <w:proofErr w:type="spellEnd"/>
      <w:r>
        <w:t xml:space="preserve"> in Cushing's disease).</w:t>
      </w:r>
      <w:r>
        <w:rPr>
          <w:vertAlign w:val="superscript"/>
        </w:rPr>
        <w:t>7</w:t>
      </w:r>
      <w:r>
        <w:t xml:space="preserve"> They increase </w:t>
      </w:r>
      <w:proofErr w:type="spellStart"/>
      <w:r>
        <w:t>polymorphonuclear</w:t>
      </w:r>
      <w:proofErr w:type="spellEnd"/>
      <w:r>
        <w:t xml:space="preserve"> leukocytes (</w:t>
      </w:r>
      <w:proofErr w:type="spellStart"/>
      <w:r>
        <w:t>neutrophils</w:t>
      </w:r>
      <w:proofErr w:type="spellEnd"/>
      <w:r>
        <w:t>) in blood due to increased entry from bone marrow and decreased removal from the vascular compartment.</w:t>
      </w:r>
      <w:r>
        <w:rPr>
          <w:vertAlign w:val="superscript"/>
        </w:rPr>
        <w:t>7</w:t>
      </w:r>
      <w:r>
        <w:t xml:space="preserve"> Conversely, lymphocytes, </w:t>
      </w:r>
      <w:proofErr w:type="spellStart"/>
      <w:r>
        <w:t>eosinophils</w:t>
      </w:r>
      <w:proofErr w:type="spellEnd"/>
      <w:r>
        <w:t xml:space="preserve">, </w:t>
      </w:r>
      <w:proofErr w:type="spellStart"/>
      <w:r>
        <w:t>monocytes</w:t>
      </w:r>
      <w:proofErr w:type="spellEnd"/>
      <w:r>
        <w:t xml:space="preserve">, and </w:t>
      </w:r>
      <w:proofErr w:type="spellStart"/>
      <w:r>
        <w:t>basophils</w:t>
      </w:r>
      <w:proofErr w:type="spellEnd"/>
      <w:r>
        <w:t xml:space="preserve"> decrease after </w:t>
      </w:r>
      <w:proofErr w:type="spellStart"/>
      <w:r>
        <w:t>glucocorticoid</w:t>
      </w:r>
      <w:proofErr w:type="spellEnd"/>
      <w:r>
        <w:t xml:space="preserve"> administration, primarily due to cell redistribution, though some lymphocytes undergo </w:t>
      </w:r>
      <w:proofErr w:type="spellStart"/>
      <w:r>
        <w:t>glucocorticoid</w:t>
      </w:r>
      <w:proofErr w:type="spellEnd"/>
      <w:r>
        <w:t>-induced apoptosis.</w:t>
      </w:r>
      <w:r>
        <w:rPr>
          <w:vertAlign w:val="superscript"/>
        </w:rPr>
        <w:t>7</w:t>
      </w:r>
    </w:p>
    <w:p w:rsidR="0023515E" w:rsidRDefault="0023515E" w:rsidP="0023515E">
      <w:pPr>
        <w:pStyle w:val="a3"/>
        <w:numPr>
          <w:ilvl w:val="0"/>
          <w:numId w:val="16"/>
        </w:numPr>
      </w:pPr>
      <w:r>
        <w:rPr>
          <w:b/>
          <w:bCs/>
        </w:rPr>
        <w:t>Immune System:</w:t>
      </w:r>
      <w:r>
        <w:t xml:space="preserve"> </w:t>
      </w:r>
      <w:proofErr w:type="spellStart"/>
      <w:r>
        <w:t>Hypocortisolism</w:t>
      </w:r>
      <w:proofErr w:type="spellEnd"/>
      <w:r>
        <w:t xml:space="preserve"> leads to lymphoid tissue hypertrophy, while </w:t>
      </w:r>
      <w:proofErr w:type="spellStart"/>
      <w:r>
        <w:t>hypercortisolism</w:t>
      </w:r>
      <w:proofErr w:type="spellEnd"/>
      <w:r>
        <w:t xml:space="preserve"> causes its atrophy.</w:t>
      </w:r>
      <w:r>
        <w:rPr>
          <w:vertAlign w:val="superscript"/>
        </w:rPr>
        <w:t>7</w:t>
      </w:r>
      <w:r>
        <w:t xml:space="preserve"> </w:t>
      </w:r>
      <w:proofErr w:type="spellStart"/>
      <w:r>
        <w:t>Glucocorticoids</w:t>
      </w:r>
      <w:proofErr w:type="spellEnd"/>
      <w:r>
        <w:t xml:space="preserve"> decrease interleukin-1 and other immune mediators, inhibit lymphocyte participation in delayed hypersensitivity reactions, and interfere with immunologically incompatible graft tissue rejection.</w:t>
      </w:r>
      <w:r>
        <w:rPr>
          <w:vertAlign w:val="superscript"/>
        </w:rPr>
        <w:t>7</w:t>
      </w:r>
      <w:r>
        <w:t xml:space="preserve"> High doses inhibit immunoglobulin synthesis, kill B cells, and decrease complement system component production.</w:t>
      </w:r>
      <w:r>
        <w:rPr>
          <w:vertAlign w:val="superscript"/>
        </w:rPr>
        <w:t>7</w:t>
      </w:r>
      <w:r>
        <w:t xml:space="preserve"> This </w:t>
      </w:r>
      <w:proofErr w:type="spellStart"/>
      <w:r>
        <w:t>immunosuppression</w:t>
      </w:r>
      <w:proofErr w:type="spellEnd"/>
      <w:r>
        <w:t xml:space="preserve"> increases susceptibility to infections.</w:t>
      </w:r>
      <w:r>
        <w:rPr>
          <w:vertAlign w:val="superscript"/>
        </w:rPr>
        <w:t>2</w:t>
      </w:r>
    </w:p>
    <w:p w:rsidR="0023515E" w:rsidRDefault="0023515E" w:rsidP="0023515E">
      <w:pPr>
        <w:pStyle w:val="a3"/>
      </w:pPr>
      <w:r>
        <w:t>Anti-Inflammatory Mechanism of Action:</w:t>
      </w:r>
    </w:p>
    <w:p w:rsidR="0023515E" w:rsidRDefault="0023515E" w:rsidP="0023515E">
      <w:pPr>
        <w:pStyle w:val="a3"/>
      </w:pPr>
      <w:proofErr w:type="spellStart"/>
      <w:r>
        <w:t>Glucocorticoids</w:t>
      </w:r>
      <w:proofErr w:type="spellEnd"/>
      <w:r>
        <w:t xml:space="preserve"> prevent or suppress the full inflammatory reaction to infectious, physical, or immunological agents.7 They inhibit early inflammatory events such as edema, cellular exudation, fibrin deposition, capillary dilation, leukocyte migration, and </w:t>
      </w:r>
      <w:proofErr w:type="spellStart"/>
      <w:r>
        <w:t>phagocytic</w:t>
      </w:r>
      <w:proofErr w:type="spellEnd"/>
      <w:r>
        <w:t xml:space="preserve"> activity.7 Later events, such as capillary and fibroblast proliferation, collagen deposition, and </w:t>
      </w:r>
      <w:proofErr w:type="spellStart"/>
      <w:r>
        <w:t>cicatrization</w:t>
      </w:r>
      <w:proofErr w:type="spellEnd"/>
      <w:r>
        <w:t>, are also inhibited.7</w:t>
      </w:r>
    </w:p>
    <w:p w:rsidR="0023515E" w:rsidRDefault="0023515E" w:rsidP="0023515E">
      <w:pPr>
        <w:pStyle w:val="a3"/>
      </w:pPr>
      <w:r>
        <w:lastRenderedPageBreak/>
        <w:t xml:space="preserve">A major </w:t>
      </w:r>
      <w:proofErr w:type="spellStart"/>
      <w:r>
        <w:t>glucocorticoid</w:t>
      </w:r>
      <w:proofErr w:type="spellEnd"/>
      <w:r>
        <w:t xml:space="preserve"> effect on inflammation is the inhibition of </w:t>
      </w:r>
      <w:proofErr w:type="spellStart"/>
      <w:r>
        <w:t>neutrophil</w:t>
      </w:r>
      <w:proofErr w:type="spellEnd"/>
      <w:r>
        <w:t xml:space="preserve"> and </w:t>
      </w:r>
      <w:proofErr w:type="spellStart"/>
      <w:r>
        <w:t>monocyte</w:t>
      </w:r>
      <w:proofErr w:type="spellEnd"/>
      <w:r>
        <w:t xml:space="preserve"> recruitment through a dual mechanism: blocking increased expression of endothelial adhesion molecules (ELAM-1) and intercellular adhesion molecules (ICAM-1), and inducing </w:t>
      </w:r>
      <w:proofErr w:type="spellStart"/>
      <w:r>
        <w:t>lipocortin</w:t>
      </w:r>
      <w:proofErr w:type="spellEnd"/>
      <w:r>
        <w:t xml:space="preserve">, a </w:t>
      </w:r>
      <w:proofErr w:type="spellStart"/>
      <w:r>
        <w:t>phospholipase</w:t>
      </w:r>
      <w:proofErr w:type="spellEnd"/>
      <w:r>
        <w:t xml:space="preserve"> A2 (PLA2) inhibitor.</w:t>
      </w:r>
      <w:r>
        <w:rPr>
          <w:vertAlign w:val="superscript"/>
        </w:rPr>
        <w:t>7</w:t>
      </w:r>
      <w:r>
        <w:t xml:space="preserve"> Since PLA2 is involved in prostaglandin synthesis, </w:t>
      </w:r>
      <w:proofErr w:type="spellStart"/>
      <w:r>
        <w:t>glucocorticoids</w:t>
      </w:r>
      <w:proofErr w:type="spellEnd"/>
      <w:r>
        <w:t xml:space="preserve"> ultimately reduce the synthesis and release of prostaglandin mediators of cell adhesion.</w:t>
      </w:r>
      <w:r>
        <w:rPr>
          <w:vertAlign w:val="superscript"/>
        </w:rPr>
        <w:t>7</w:t>
      </w:r>
      <w:r>
        <w:t xml:space="preserve"> </w:t>
      </w:r>
      <w:proofErr w:type="spellStart"/>
      <w:r>
        <w:t>Glucocorticoids</w:t>
      </w:r>
      <w:proofErr w:type="spellEnd"/>
      <w:r>
        <w:t xml:space="preserve"> also inhibit </w:t>
      </w:r>
      <w:proofErr w:type="spellStart"/>
      <w:r>
        <w:t>plasminogen</w:t>
      </w:r>
      <w:proofErr w:type="spellEnd"/>
      <w:r>
        <w:t xml:space="preserve"> activator and migration inhibitory factor synthesis, stabilize </w:t>
      </w:r>
      <w:proofErr w:type="spellStart"/>
      <w:r>
        <w:t>lysosomes</w:t>
      </w:r>
      <w:proofErr w:type="spellEnd"/>
      <w:r>
        <w:t xml:space="preserve"> (reducing hydrolytic enzyme and histamine release), and decrease </w:t>
      </w:r>
      <w:proofErr w:type="spellStart"/>
      <w:r>
        <w:t>chemokine</w:t>
      </w:r>
      <w:proofErr w:type="spellEnd"/>
      <w:r>
        <w:t xml:space="preserve"> binding that attracts white blood cells.</w:t>
      </w:r>
      <w:r>
        <w:rPr>
          <w:vertAlign w:val="superscript"/>
        </w:rPr>
        <w:t>7</w:t>
      </w:r>
      <w:r>
        <w:t xml:space="preserve"> </w:t>
      </w:r>
      <w:proofErr w:type="spellStart"/>
      <w:r>
        <w:t>Glucocorticoids</w:t>
      </w:r>
      <w:proofErr w:type="spellEnd"/>
      <w:r>
        <w:t xml:space="preserve"> slow wound healing by blocking the normal inflammatory reaction of collagen breakdown and disorganization.</w:t>
      </w:r>
      <w:r>
        <w:rPr>
          <w:vertAlign w:val="superscript"/>
        </w:rPr>
        <w:t>7</w:t>
      </w:r>
    </w:p>
    <w:p w:rsidR="0023515E" w:rsidRDefault="0023515E" w:rsidP="0023515E">
      <w:pPr>
        <w:pStyle w:val="a3"/>
      </w:pPr>
      <w:r>
        <w:t xml:space="preserve">The intricate, multi-system effects of corticosteroids, particularly their influence on metabolism and electrolyte balance, underpin many of their common side effects, highlighting the delicate balance required for therapeutic use. Understanding these underlying physiological changes is crucial for managing side effects. It explains </w:t>
      </w:r>
      <w:r>
        <w:rPr>
          <w:i/>
          <w:iCs/>
        </w:rPr>
        <w:t>why</w:t>
      </w:r>
      <w:r>
        <w:t xml:space="preserve"> certain side effects occur, rather than simply </w:t>
      </w:r>
      <w:r>
        <w:rPr>
          <w:i/>
          <w:iCs/>
        </w:rPr>
        <w:t>that</w:t>
      </w:r>
      <w:r>
        <w:t xml:space="preserve"> they occur. This knowledge can guide dietary recommendations (e.g., low-sodium diet for fluid retention, blood sugar monitoring for hyperglycemia) and other management strategies.</w:t>
      </w:r>
    </w:p>
    <w:p w:rsidR="0023515E" w:rsidRDefault="0023515E" w:rsidP="0023515E">
      <w:pPr>
        <w:pStyle w:val="3"/>
      </w:pPr>
      <w:r>
        <w:t>Managing Side Effects: Risks and Responsible Administration</w:t>
      </w:r>
    </w:p>
    <w:p w:rsidR="0023515E" w:rsidRDefault="0023515E" w:rsidP="0023515E">
      <w:pPr>
        <w:pStyle w:val="a3"/>
      </w:pPr>
      <w:r>
        <w:t>Despite their high efficacy, corticosteroids carry a risk of side effects, which increase with higher doses, longer duration of use, or frequent courses.</w:t>
      </w:r>
    </w:p>
    <w:p w:rsidR="0023515E" w:rsidRDefault="0023515E" w:rsidP="0023515E">
      <w:pPr>
        <w:pStyle w:val="a3"/>
      </w:pPr>
      <w:r>
        <w:rPr>
          <w:b/>
          <w:bCs/>
        </w:rPr>
        <w:t>Common and Long-Term Adverse Effects:</w:t>
      </w:r>
    </w:p>
    <w:p w:rsidR="0023515E" w:rsidRDefault="0023515E" w:rsidP="0023515E">
      <w:pPr>
        <w:pStyle w:val="a3"/>
        <w:numPr>
          <w:ilvl w:val="0"/>
          <w:numId w:val="17"/>
        </w:numPr>
      </w:pPr>
      <w:r>
        <w:rPr>
          <w:b/>
          <w:bCs/>
        </w:rPr>
        <w:t>Metabolic and Endocrine:</w:t>
      </w:r>
      <w:r>
        <w:t xml:space="preserve"> Increased appetite leading to weight gain </w:t>
      </w:r>
      <w:r>
        <w:rPr>
          <w:vertAlign w:val="superscript"/>
        </w:rPr>
        <w:t>2</w:t>
      </w:r>
      <w:r>
        <w:t>, elevated blood sugar (hyperglycemia) or diabetes , hyperlipidemia.</w:t>
      </w:r>
      <w:r>
        <w:rPr>
          <w:vertAlign w:val="superscript"/>
        </w:rPr>
        <w:t>7</w:t>
      </w:r>
    </w:p>
    <w:p w:rsidR="0023515E" w:rsidRDefault="0023515E" w:rsidP="0023515E">
      <w:pPr>
        <w:pStyle w:val="a3"/>
        <w:numPr>
          <w:ilvl w:val="0"/>
          <w:numId w:val="17"/>
        </w:numPr>
      </w:pPr>
      <w:r>
        <w:rPr>
          <w:b/>
          <w:bCs/>
        </w:rPr>
        <w:t>Cardiovascular:</w:t>
      </w:r>
      <w:r>
        <w:t xml:space="preserve"> High blood pressure (hypertension).</w:t>
      </w:r>
    </w:p>
    <w:p w:rsidR="0023515E" w:rsidRDefault="0023515E" w:rsidP="0023515E">
      <w:pPr>
        <w:pStyle w:val="a3"/>
        <w:numPr>
          <w:ilvl w:val="0"/>
          <w:numId w:val="17"/>
        </w:numPr>
      </w:pPr>
      <w:r>
        <w:rPr>
          <w:b/>
          <w:bCs/>
        </w:rPr>
        <w:t>Musculoskeletal:</w:t>
      </w:r>
      <w:r>
        <w:t xml:space="preserve"> Bone weakening (osteoporosis/</w:t>
      </w:r>
      <w:proofErr w:type="spellStart"/>
      <w:r>
        <w:t>osteopenia</w:t>
      </w:r>
      <w:proofErr w:type="spellEnd"/>
      <w:r>
        <w:t>) , bone pain , slowed growth in children , aseptic/</w:t>
      </w:r>
      <w:proofErr w:type="spellStart"/>
      <w:r>
        <w:t>avascular</w:t>
      </w:r>
      <w:proofErr w:type="spellEnd"/>
      <w:r>
        <w:t xml:space="preserve"> necrosis of bone </w:t>
      </w:r>
      <w:r>
        <w:rPr>
          <w:vertAlign w:val="superscript"/>
        </w:rPr>
        <w:t>7</w:t>
      </w:r>
      <w:r>
        <w:t>, spontaneous tendon rupture.</w:t>
      </w:r>
      <w:r>
        <w:rPr>
          <w:vertAlign w:val="superscript"/>
        </w:rPr>
        <w:t>7</w:t>
      </w:r>
    </w:p>
    <w:p w:rsidR="0023515E" w:rsidRDefault="0023515E" w:rsidP="0023515E">
      <w:pPr>
        <w:pStyle w:val="a3"/>
        <w:numPr>
          <w:ilvl w:val="1"/>
          <w:numId w:val="17"/>
        </w:numPr>
      </w:pPr>
      <w:r>
        <w:rPr>
          <w:b/>
          <w:bCs/>
        </w:rPr>
        <w:t>Osteoporosis Mechanism:</w:t>
      </w:r>
      <w:r>
        <w:t xml:space="preserve"> </w:t>
      </w:r>
      <w:proofErr w:type="spellStart"/>
      <w:r>
        <w:t>Glucocorticoids</w:t>
      </w:r>
      <w:proofErr w:type="spellEnd"/>
      <w:r>
        <w:t xml:space="preserve"> reduce bone remodeling, decrease bone formation (by affecting </w:t>
      </w:r>
      <w:proofErr w:type="spellStart"/>
      <w:r>
        <w:t>osteoblast</w:t>
      </w:r>
      <w:proofErr w:type="spellEnd"/>
      <w:r>
        <w:t xml:space="preserve"> differentiation, number, and increasing their apoptosis), increase renal calcium excretion, and decrease gastrointestinal calcium absorption. This leads to decreased serum calcium, which increases parathyroid hormone (PTH) secretion, stimulating </w:t>
      </w:r>
      <w:proofErr w:type="spellStart"/>
      <w:r>
        <w:t>osteoclast</w:t>
      </w:r>
      <w:proofErr w:type="spellEnd"/>
      <w:r>
        <w:t xml:space="preserve"> activity.</w:t>
      </w:r>
    </w:p>
    <w:p w:rsidR="0023515E" w:rsidRDefault="0023515E" w:rsidP="0023515E">
      <w:pPr>
        <w:pStyle w:val="a3"/>
        <w:numPr>
          <w:ilvl w:val="0"/>
          <w:numId w:val="17"/>
        </w:numPr>
      </w:pPr>
      <w:r>
        <w:rPr>
          <w:b/>
          <w:bCs/>
        </w:rPr>
        <w:t>Gastrointestinal:</w:t>
      </w:r>
      <w:r>
        <w:t xml:space="preserve"> Indigestion or heartburn , increased risk of ulcers or gastrointestinal bleeding, especially with NSAIDs.</w:t>
      </w:r>
      <w:r>
        <w:rPr>
          <w:vertAlign w:val="superscript"/>
        </w:rPr>
        <w:t>7</w:t>
      </w:r>
    </w:p>
    <w:p w:rsidR="0023515E" w:rsidRDefault="0023515E" w:rsidP="0023515E">
      <w:pPr>
        <w:pStyle w:val="a3"/>
        <w:numPr>
          <w:ilvl w:val="0"/>
          <w:numId w:val="17"/>
        </w:numPr>
      </w:pPr>
      <w:r>
        <w:rPr>
          <w:b/>
          <w:bCs/>
        </w:rPr>
        <w:t>Neurological and Psychiatric:</w:t>
      </w:r>
      <w:r>
        <w:t xml:space="preserve"> Difficulty sleeping (insomnia) , changes in mood and behavior (irritability, anxiety, depression, mood swings, false sense of well-being, personality changes) . Psychosis can occur in Cushing's patients.</w:t>
      </w:r>
      <w:r>
        <w:rPr>
          <w:vertAlign w:val="superscript"/>
        </w:rPr>
        <w:t>7</w:t>
      </w:r>
      <w:r>
        <w:t xml:space="preserve"> </w:t>
      </w:r>
      <w:proofErr w:type="spellStart"/>
      <w:r>
        <w:t>Pseudotumor</w:t>
      </w:r>
      <w:proofErr w:type="spellEnd"/>
      <w:r>
        <w:t xml:space="preserve"> </w:t>
      </w:r>
      <w:proofErr w:type="spellStart"/>
      <w:r>
        <w:t>cerebri</w:t>
      </w:r>
      <w:proofErr w:type="spellEnd"/>
      <w:r>
        <w:t>.</w:t>
      </w:r>
    </w:p>
    <w:p w:rsidR="0023515E" w:rsidRDefault="0023515E" w:rsidP="0023515E">
      <w:pPr>
        <w:pStyle w:val="a3"/>
        <w:numPr>
          <w:ilvl w:val="0"/>
          <w:numId w:val="17"/>
        </w:numPr>
      </w:pPr>
      <w:r>
        <w:rPr>
          <w:b/>
          <w:bCs/>
        </w:rPr>
        <w:t>Dermatological:</w:t>
      </w:r>
      <w:r>
        <w:t xml:space="preserve"> Thin, easily bruised skin, purple </w:t>
      </w:r>
      <w:proofErr w:type="spellStart"/>
      <w:r>
        <w:t>striae</w:t>
      </w:r>
      <w:proofErr w:type="spellEnd"/>
      <w:r>
        <w:t xml:space="preserve"> (stretch marks), </w:t>
      </w:r>
      <w:proofErr w:type="spellStart"/>
      <w:r>
        <w:t>acneiform</w:t>
      </w:r>
      <w:proofErr w:type="spellEnd"/>
      <w:r>
        <w:t xml:space="preserve"> eruptions, </w:t>
      </w:r>
      <w:proofErr w:type="spellStart"/>
      <w:r>
        <w:t>hirsutism</w:t>
      </w:r>
      <w:proofErr w:type="spellEnd"/>
      <w:r>
        <w:t xml:space="preserve"> (excess hair growth), alopecia (hair thinning), impaired wound healing, </w:t>
      </w:r>
      <w:proofErr w:type="spellStart"/>
      <w:r>
        <w:t>purpura</w:t>
      </w:r>
      <w:proofErr w:type="spellEnd"/>
      <w:r>
        <w:t>, subcutaneous fat redistribution. Whitening or lightening of the skin around the injection site.</w:t>
      </w:r>
      <w:r>
        <w:rPr>
          <w:vertAlign w:val="superscript"/>
        </w:rPr>
        <w:t>18</w:t>
      </w:r>
    </w:p>
    <w:p w:rsidR="0023515E" w:rsidRDefault="0023515E" w:rsidP="0023515E">
      <w:pPr>
        <w:pStyle w:val="a3"/>
        <w:numPr>
          <w:ilvl w:val="0"/>
          <w:numId w:val="17"/>
        </w:numPr>
      </w:pPr>
      <w:r>
        <w:rPr>
          <w:b/>
          <w:bCs/>
        </w:rPr>
        <w:t>Ocular:</w:t>
      </w:r>
      <w:r>
        <w:t xml:space="preserve"> Eye conditions like glaucoma and cataracts (posterior </w:t>
      </w:r>
      <w:proofErr w:type="spellStart"/>
      <w:r>
        <w:t>subcapsular</w:t>
      </w:r>
      <w:proofErr w:type="spellEnd"/>
      <w:r>
        <w:t xml:space="preserve"> cataracts) . Blurred vision, difficulty reading, eye pain.</w:t>
      </w:r>
    </w:p>
    <w:p w:rsidR="0023515E" w:rsidRDefault="0023515E" w:rsidP="0023515E">
      <w:pPr>
        <w:pStyle w:val="a3"/>
        <w:numPr>
          <w:ilvl w:val="0"/>
          <w:numId w:val="17"/>
        </w:numPr>
      </w:pPr>
      <w:r>
        <w:rPr>
          <w:b/>
          <w:bCs/>
        </w:rPr>
        <w:lastRenderedPageBreak/>
        <w:t>Immune System:</w:t>
      </w:r>
      <w:r>
        <w:t xml:space="preserve"> Increased risk of infections, especially chickenpox, shingles, and measles, due to </w:t>
      </w:r>
      <w:proofErr w:type="spellStart"/>
      <w:r>
        <w:t>immunosuppression</w:t>
      </w:r>
      <w:proofErr w:type="spellEnd"/>
      <w:r>
        <w:t>. Avoid "live" vaccines.</w:t>
      </w:r>
    </w:p>
    <w:p w:rsidR="0023515E" w:rsidRDefault="0023515E" w:rsidP="0023515E">
      <w:pPr>
        <w:pStyle w:val="a3"/>
        <w:numPr>
          <w:ilvl w:val="0"/>
          <w:numId w:val="17"/>
        </w:numPr>
      </w:pPr>
      <w:r>
        <w:rPr>
          <w:b/>
          <w:bCs/>
        </w:rPr>
        <w:t>Other:</w:t>
      </w:r>
      <w:r>
        <w:t xml:space="preserve"> Short-term facial flushing , short-term flare of pain/swelling/irritation at injection site </w:t>
      </w:r>
      <w:r>
        <w:rPr>
          <w:vertAlign w:val="superscript"/>
        </w:rPr>
        <w:t>18</w:t>
      </w:r>
      <w:r>
        <w:t xml:space="preserve">, tumor </w:t>
      </w:r>
      <w:proofErr w:type="spellStart"/>
      <w:r>
        <w:t>lysis</w:t>
      </w:r>
      <w:proofErr w:type="spellEnd"/>
      <w:r>
        <w:t xml:space="preserve"> syndrome , Kaposi's sarcoma .</w:t>
      </w:r>
    </w:p>
    <w:p w:rsidR="0023515E" w:rsidRDefault="0023515E" w:rsidP="0023515E">
      <w:pPr>
        <w:pStyle w:val="a3"/>
      </w:pPr>
      <w:r>
        <w:t>Adrenal Insufficiency: A Critical Consideration:</w:t>
      </w:r>
    </w:p>
    <w:p w:rsidR="0023515E" w:rsidRDefault="0023515E" w:rsidP="0023515E">
      <w:pPr>
        <w:pStyle w:val="a3"/>
      </w:pPr>
      <w:r>
        <w:t xml:space="preserve">Prolonged corticosteroid use can suppress the body's natural </w:t>
      </w:r>
      <w:proofErr w:type="spellStart"/>
      <w:r>
        <w:t>cortisol</w:t>
      </w:r>
      <w:proofErr w:type="spellEnd"/>
      <w:r>
        <w:t xml:space="preserve"> production by inhibiting the hypothalamus and pituitary gland.15 This can lead to adrenal insufficiency, where the adrenal glands become sluggish and cannot produce enough </w:t>
      </w:r>
      <w:proofErr w:type="spellStart"/>
      <w:r>
        <w:t>cortisol</w:t>
      </w:r>
      <w:proofErr w:type="spellEnd"/>
      <w:r>
        <w:t>.</w:t>
      </w:r>
    </w:p>
    <w:p w:rsidR="0023515E" w:rsidRDefault="0023515E" w:rsidP="0023515E">
      <w:pPr>
        <w:pStyle w:val="a3"/>
        <w:numPr>
          <w:ilvl w:val="0"/>
          <w:numId w:val="18"/>
        </w:numPr>
      </w:pPr>
      <w:r>
        <w:rPr>
          <w:b/>
          <w:bCs/>
        </w:rPr>
        <w:t>Symptoms:</w:t>
      </w:r>
      <w:r>
        <w:t xml:space="preserve"> Extreme fatigue, nausea, vomiting, dizziness, loss of appetite, weight loss, low blood pressure, and blood chemical changes (high potassium, low sodium).</w:t>
      </w:r>
      <w:r>
        <w:rPr>
          <w:vertAlign w:val="superscript"/>
        </w:rPr>
        <w:t>2</w:t>
      </w:r>
    </w:p>
    <w:p w:rsidR="0023515E" w:rsidRDefault="0023515E" w:rsidP="0023515E">
      <w:pPr>
        <w:pStyle w:val="a3"/>
        <w:numPr>
          <w:ilvl w:val="0"/>
          <w:numId w:val="18"/>
        </w:numPr>
      </w:pPr>
      <w:r>
        <w:rPr>
          <w:b/>
          <w:bCs/>
        </w:rPr>
        <w:t>Risk:</w:t>
      </w:r>
      <w:r>
        <w:t xml:space="preserve"> This condition can be life-threatening, as the body cannot respond normally to physical stress (illness, surgery, injury).</w:t>
      </w:r>
      <w:r>
        <w:rPr>
          <w:vertAlign w:val="superscript"/>
        </w:rPr>
        <w:t>1</w:t>
      </w:r>
    </w:p>
    <w:p w:rsidR="0023515E" w:rsidRDefault="0023515E" w:rsidP="0023515E">
      <w:pPr>
        <w:pStyle w:val="a3"/>
        <w:numPr>
          <w:ilvl w:val="0"/>
          <w:numId w:val="18"/>
        </w:numPr>
      </w:pPr>
      <w:r>
        <w:rPr>
          <w:b/>
          <w:bCs/>
        </w:rPr>
        <w:t>Management:</w:t>
      </w:r>
      <w:r>
        <w:t xml:space="preserve"> Patients taking corticosteroids long-term or who have taken them in the past year must inform all healthcare providers (doctors, dentists, emergency personnel). Supplemental or "stress steroids" may be needed in such situations.</w:t>
      </w:r>
      <w:r>
        <w:rPr>
          <w:vertAlign w:val="superscript"/>
        </w:rPr>
        <w:t>1</w:t>
      </w:r>
      <w:r>
        <w:t xml:space="preserve"> An "adrenal crisis" is an acute, life-threatening form of adrenal insufficiency requiring immediate hydrocortisone injection and emergency medical care.</w:t>
      </w:r>
      <w:r>
        <w:rPr>
          <w:vertAlign w:val="superscript"/>
        </w:rPr>
        <w:t>3</w:t>
      </w:r>
    </w:p>
    <w:p w:rsidR="0023515E" w:rsidRDefault="0023515E" w:rsidP="0023515E">
      <w:pPr>
        <w:pStyle w:val="a3"/>
      </w:pPr>
      <w:r>
        <w:t>Managing Corticosteroid Side Effects and Withdrawal:</w:t>
      </w:r>
    </w:p>
    <w:p w:rsidR="0023515E" w:rsidRDefault="0023515E" w:rsidP="0023515E">
      <w:pPr>
        <w:pStyle w:val="a3"/>
      </w:pPr>
      <w:r>
        <w:t>Most side effects typically resolve once treatment is stopped.2</w:t>
      </w:r>
    </w:p>
    <w:p w:rsidR="0023515E" w:rsidRDefault="0023515E" w:rsidP="0023515E">
      <w:pPr>
        <w:pStyle w:val="a3"/>
        <w:numPr>
          <w:ilvl w:val="0"/>
          <w:numId w:val="19"/>
        </w:numPr>
      </w:pPr>
      <w:r>
        <w:rPr>
          <w:b/>
          <w:bCs/>
        </w:rPr>
        <w:t>Self-Care Strategies:</w:t>
      </w:r>
      <w:r>
        <w:t xml:space="preserve"> Take tablets in the morning with breakfast </w:t>
      </w:r>
      <w:r>
        <w:rPr>
          <w:vertAlign w:val="superscript"/>
        </w:rPr>
        <w:t>2</w:t>
      </w:r>
      <w:r>
        <w:t xml:space="preserve">, maintain a healthy, balanced diet and regular exercise to help prevent weight gain and osteoporosis </w:t>
      </w:r>
      <w:r>
        <w:rPr>
          <w:vertAlign w:val="superscript"/>
        </w:rPr>
        <w:t>2</w:t>
      </w:r>
      <w:r>
        <w:t>, avoid close contact with sick individuals , ensure vaccines are up-to-date (excluding "live" vaccines) .</w:t>
      </w:r>
    </w:p>
    <w:p w:rsidR="0023515E" w:rsidRDefault="0023515E" w:rsidP="0023515E">
      <w:pPr>
        <w:pStyle w:val="a3"/>
        <w:numPr>
          <w:ilvl w:val="0"/>
          <w:numId w:val="19"/>
        </w:numPr>
      </w:pPr>
      <w:r>
        <w:rPr>
          <w:b/>
          <w:bCs/>
        </w:rPr>
        <w:t>Medical Adjustments:</w:t>
      </w:r>
      <w:r>
        <w:t xml:space="preserve"> Doctors may adjust doses, suggest less frequent dosing (e.g., every other day), or prescribe protective medications (e.g., for indigestion, bone strengthening). Regular monitoring (blood/urine tests, eye exams, bone density tests, blood pressure checks) is crucial.</w:t>
      </w:r>
    </w:p>
    <w:p w:rsidR="0023515E" w:rsidRDefault="0023515E" w:rsidP="0023515E">
      <w:pPr>
        <w:pStyle w:val="a3"/>
        <w:numPr>
          <w:ilvl w:val="0"/>
          <w:numId w:val="19"/>
        </w:numPr>
      </w:pPr>
      <w:r>
        <w:rPr>
          <w:b/>
          <w:bCs/>
        </w:rPr>
        <w:t>Withdrawal Symptoms and Tapering:</w:t>
      </w:r>
      <w:r>
        <w:t xml:space="preserve"> Corticosteroids should </w:t>
      </w:r>
      <w:r>
        <w:rPr>
          <w:i/>
          <w:iCs/>
        </w:rPr>
        <w:t>never</w:t>
      </w:r>
      <w:r>
        <w:t xml:space="preserve"> be stopped suddenly, especially after long-term use. Abrupt cessation can cause severe fatigue, weakness, nausea, dizziness, and adrenal insufficiency. Doctors will slowly taper the dose to allow the body's adrenal glands to resume natural </w:t>
      </w:r>
      <w:proofErr w:type="spellStart"/>
      <w:r>
        <w:t>cortisol</w:t>
      </w:r>
      <w:proofErr w:type="spellEnd"/>
      <w:r>
        <w:t xml:space="preserve"> production. The critical importance of tapering corticosteroids, in contrast to the self-directed "cycles" of anabolic steroids, highlights a fundamental difference in patient education and the physiological consequences of abrupt cessation for each drug class. Corticosteroids cause adrenal suppression, making the body dependent on exogenous supply, hence the need for gradual tapering. While anabolic steroids also cause hormonal suppression, their "cycles" are undertaken by users based on a false premise of safety, not a medical need for gradual withdrawal of exogenous hormone.</w:t>
      </w:r>
    </w:p>
    <w:p w:rsidR="0023515E" w:rsidRDefault="0023515E" w:rsidP="0023515E">
      <w:pPr>
        <w:pStyle w:val="2"/>
      </w:pPr>
      <w:r>
        <w:lastRenderedPageBreak/>
        <w:t>Anabolic Steroids vs. Corticosteroids: Clarifying the Core Differences</w:t>
      </w:r>
    </w:p>
    <w:p w:rsidR="0023515E" w:rsidRDefault="0023515E" w:rsidP="0023515E">
      <w:pPr>
        <w:pStyle w:val="a3"/>
      </w:pPr>
      <w:r>
        <w:t>Although both are referred to as "steroids," anabolic steroids and corticosteroids are distinct categories of compounds with different origins, fundamental functions, and clinical implications. The inherent difference in their primary mechanisms of action (anabolic/androgenic versus anti-inflammatory/immunosuppressive) dictates their vastly different medical applications and patterns of misuse, underscoring why the umbrella term "steroids" can be misleading.</w:t>
      </w:r>
    </w:p>
    <w:p w:rsidR="0023515E" w:rsidRDefault="0023515E" w:rsidP="0023515E">
      <w:pPr>
        <w:pStyle w:val="a3"/>
        <w:numPr>
          <w:ilvl w:val="0"/>
          <w:numId w:val="20"/>
        </w:numPr>
      </w:pPr>
      <w:r>
        <w:rPr>
          <w:b/>
          <w:bCs/>
        </w:rPr>
        <w:t>Chemical Nature and Origin:</w:t>
      </w:r>
    </w:p>
    <w:p w:rsidR="0023515E" w:rsidRDefault="0023515E" w:rsidP="0023515E">
      <w:pPr>
        <w:pStyle w:val="a3"/>
        <w:numPr>
          <w:ilvl w:val="1"/>
          <w:numId w:val="20"/>
        </w:numPr>
      </w:pPr>
      <w:r>
        <w:rPr>
          <w:b/>
          <w:bCs/>
        </w:rPr>
        <w:t>Anabolic Steroids:</w:t>
      </w:r>
      <w:r>
        <w:t xml:space="preserve"> Synthetic derivatives of testosterone, a male sex hormone. Their effects are primarily androgenic (</w:t>
      </w:r>
      <w:proofErr w:type="spellStart"/>
      <w:r>
        <w:t>masculinizing</w:t>
      </w:r>
      <w:proofErr w:type="spellEnd"/>
      <w:r>
        <w:t>) and anabolic (muscle-building).</w:t>
      </w:r>
      <w:r>
        <w:rPr>
          <w:vertAlign w:val="superscript"/>
        </w:rPr>
        <w:t>6</w:t>
      </w:r>
    </w:p>
    <w:p w:rsidR="0023515E" w:rsidRDefault="0023515E" w:rsidP="0023515E">
      <w:pPr>
        <w:pStyle w:val="a3"/>
        <w:numPr>
          <w:ilvl w:val="1"/>
          <w:numId w:val="20"/>
        </w:numPr>
      </w:pPr>
      <w:r>
        <w:rPr>
          <w:b/>
          <w:bCs/>
        </w:rPr>
        <w:t>Corticosteroids:</w:t>
      </w:r>
      <w:r>
        <w:t xml:space="preserve"> Mimic </w:t>
      </w:r>
      <w:proofErr w:type="spellStart"/>
      <w:r>
        <w:t>cortisol</w:t>
      </w:r>
      <w:proofErr w:type="spellEnd"/>
      <w:r>
        <w:t xml:space="preserve">, a natural anti-inflammatory hormone produced by the adrenal glands. They are classified into </w:t>
      </w:r>
      <w:proofErr w:type="spellStart"/>
      <w:r>
        <w:t>glucocorticoids</w:t>
      </w:r>
      <w:proofErr w:type="spellEnd"/>
      <w:r>
        <w:t xml:space="preserve"> and </w:t>
      </w:r>
      <w:proofErr w:type="spellStart"/>
      <w:r>
        <w:t>mineralocorticoids</w:t>
      </w:r>
      <w:proofErr w:type="spellEnd"/>
      <w:r>
        <w:t>, with varying degrees of activity.</w:t>
      </w:r>
      <w:r>
        <w:rPr>
          <w:vertAlign w:val="superscript"/>
        </w:rPr>
        <w:t>7</w:t>
      </w:r>
    </w:p>
    <w:p w:rsidR="0023515E" w:rsidRDefault="0023515E" w:rsidP="0023515E">
      <w:pPr>
        <w:pStyle w:val="a3"/>
        <w:numPr>
          <w:ilvl w:val="0"/>
          <w:numId w:val="20"/>
        </w:numPr>
      </w:pPr>
      <w:r>
        <w:rPr>
          <w:b/>
          <w:bCs/>
        </w:rPr>
        <w:t>Primary Function and Medical Use:</w:t>
      </w:r>
    </w:p>
    <w:p w:rsidR="0023515E" w:rsidRDefault="0023515E" w:rsidP="0023515E">
      <w:pPr>
        <w:pStyle w:val="a3"/>
        <w:numPr>
          <w:ilvl w:val="1"/>
          <w:numId w:val="20"/>
        </w:numPr>
      </w:pPr>
      <w:r>
        <w:rPr>
          <w:b/>
          <w:bCs/>
        </w:rPr>
        <w:t>Anabolic Steroids:</w:t>
      </w:r>
      <w:r>
        <w:t xml:space="preserve"> Medically used to treat hormone problems in men (e.g., </w:t>
      </w:r>
      <w:proofErr w:type="spellStart"/>
      <w:r>
        <w:t>hypogonadism</w:t>
      </w:r>
      <w:proofErr w:type="spellEnd"/>
      <w:r>
        <w:t>), delayed puberty, and muscle loss from certain diseases. Their primary effect is to promote muscle growth and male sexual characteristics.</w:t>
      </w:r>
      <w:r>
        <w:rPr>
          <w:vertAlign w:val="superscript"/>
        </w:rPr>
        <w:t>3</w:t>
      </w:r>
    </w:p>
    <w:p w:rsidR="0023515E" w:rsidRDefault="0023515E" w:rsidP="0023515E">
      <w:pPr>
        <w:pStyle w:val="a3"/>
        <w:numPr>
          <w:ilvl w:val="1"/>
          <w:numId w:val="20"/>
        </w:numPr>
      </w:pPr>
      <w:r>
        <w:rPr>
          <w:b/>
          <w:bCs/>
        </w:rPr>
        <w:t>Corticosteroids:</w:t>
      </w:r>
      <w:r>
        <w:t xml:space="preserve"> Medically used for their powerful anti-inflammatory and immunosuppressive effects. They treat a wide range of conditions including inflammatory diseases (e.g., asthma, arthritis), autoimmune diseases (e.g., lupus, rheumatoid arthritis), allergies, and adrenal insufficiency.</w:t>
      </w:r>
    </w:p>
    <w:p w:rsidR="0023515E" w:rsidRDefault="0023515E" w:rsidP="0023515E">
      <w:pPr>
        <w:pStyle w:val="a3"/>
        <w:numPr>
          <w:ilvl w:val="0"/>
          <w:numId w:val="20"/>
        </w:numPr>
      </w:pPr>
      <w:r>
        <w:rPr>
          <w:b/>
          <w:bCs/>
        </w:rPr>
        <w:t>Potential for Misuse and Health Risks:</w:t>
      </w:r>
    </w:p>
    <w:p w:rsidR="0023515E" w:rsidRDefault="0023515E" w:rsidP="0023515E">
      <w:pPr>
        <w:pStyle w:val="a3"/>
        <w:numPr>
          <w:ilvl w:val="1"/>
          <w:numId w:val="20"/>
        </w:numPr>
      </w:pPr>
      <w:r>
        <w:rPr>
          <w:b/>
          <w:bCs/>
        </w:rPr>
        <w:t>Anabolic Steroids:</w:t>
      </w:r>
      <w:r>
        <w:t xml:space="preserve"> Have a high potential for misuse, primarily for enhancing muscle size and strength in non-medical contexts. Misuse leads to serious, often irreversible, side effects affecting cardiovascular health, liver, kidneys, reproductive system, and mental health. Associated with addiction and significant withdrawal symptoms.</w:t>
      </w:r>
    </w:p>
    <w:p w:rsidR="0023515E" w:rsidRDefault="0023515E" w:rsidP="0023515E">
      <w:pPr>
        <w:pStyle w:val="a3"/>
        <w:numPr>
          <w:ilvl w:val="1"/>
          <w:numId w:val="20"/>
        </w:numPr>
      </w:pPr>
      <w:r>
        <w:rPr>
          <w:b/>
          <w:bCs/>
        </w:rPr>
        <w:t>Corticosteroids:</w:t>
      </w:r>
      <w:r>
        <w:t xml:space="preserve"> Not typically misused for performance enhancement. Side effects are usually a consequence of therapeutic use, especially long-term or high-dose, and include metabolic disturbances, bone weakening, increased infection risk, and adrenal suppression. Require careful medical tapering to avoid adrenal crisis.</w:t>
      </w:r>
    </w:p>
    <w:p w:rsidR="0023515E" w:rsidRDefault="0023515E" w:rsidP="0023515E">
      <w:pPr>
        <w:pStyle w:val="2"/>
      </w:pPr>
      <w:r>
        <w:t>Conclusion: Informed Choices and Medical Guidance</w:t>
      </w:r>
    </w:p>
    <w:p w:rsidR="0023515E" w:rsidRDefault="0023515E" w:rsidP="0023515E">
      <w:pPr>
        <w:pStyle w:val="a3"/>
      </w:pPr>
      <w:r>
        <w:t>Steroids, in their various forms, represent a potent class of pharmacological agents with profound effects on the human body. While anabolic steroids offer legitimate therapeutic benefits for specific hormonal deficiencies and muscle-wasting conditions, their widespread misuse for performance and aesthetic enhancement carries severe, often irreversible, health consequences and the risk of addiction.</w:t>
      </w:r>
    </w:p>
    <w:p w:rsidR="0023515E" w:rsidRDefault="0023515E" w:rsidP="0023515E">
      <w:pPr>
        <w:pStyle w:val="a3"/>
      </w:pPr>
      <w:r>
        <w:lastRenderedPageBreak/>
        <w:t>Corticosteroids, on the other hand, are indispensable in modern medicine for their powerful anti-inflammatory and immunosuppressive properties, treating a vast array of inflammatory, autoimmune, and allergic conditions. Their therapeutic use is carefully managed under medical supervision, with an emphasis on appropriate dosing and gradual withdrawal.</w:t>
      </w:r>
    </w:p>
    <w:p w:rsidR="0023515E" w:rsidRDefault="0023515E" w:rsidP="0023515E">
      <w:pPr>
        <w:pStyle w:val="a3"/>
      </w:pPr>
      <w:r>
        <w:t>Understanding the fundamental distinctions between anabolic steroids and corticosteroids is paramount for making informed health decisions. It is crucial to recognize that "steroids" is not a monolithic term, and the risks and benefits associated with each type are entirely distinct. Patients should always adhere to prescribed medical regimens, never self-medicate, and consult healthcare professionals for any concerns regarding steroid use or potential misuse. This informed approach ensures that these powerful medications are utilized safely and effectively, maximizing their benefits while minimizing harm. The persistent public confusion between anabolic and corticosteroids underscores a broader challenge in health literacy, where accurate understanding of medical terminology is critical for public safety and effective patient care.</w:t>
      </w:r>
    </w:p>
    <w:p w:rsidR="009060A5" w:rsidRPr="0023515E" w:rsidRDefault="009060A5" w:rsidP="0023515E"/>
    <w:sectPr w:rsidR="009060A5" w:rsidRPr="0023515E" w:rsidSect="009060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ptos Displ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186B"/>
    <w:multiLevelType w:val="multilevel"/>
    <w:tmpl w:val="F4B0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A0F2D"/>
    <w:multiLevelType w:val="multilevel"/>
    <w:tmpl w:val="B088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322EBC"/>
    <w:multiLevelType w:val="multilevel"/>
    <w:tmpl w:val="3574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4319D"/>
    <w:multiLevelType w:val="multilevel"/>
    <w:tmpl w:val="441A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6F0110"/>
    <w:multiLevelType w:val="multilevel"/>
    <w:tmpl w:val="D89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325412"/>
    <w:multiLevelType w:val="multilevel"/>
    <w:tmpl w:val="08EEE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80B06"/>
    <w:multiLevelType w:val="multilevel"/>
    <w:tmpl w:val="24D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0D20DC"/>
    <w:multiLevelType w:val="multilevel"/>
    <w:tmpl w:val="9D6E0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0555D4"/>
    <w:multiLevelType w:val="multilevel"/>
    <w:tmpl w:val="E286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DD30B1"/>
    <w:multiLevelType w:val="multilevel"/>
    <w:tmpl w:val="6A68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7D4CA7"/>
    <w:multiLevelType w:val="multilevel"/>
    <w:tmpl w:val="EB76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467E96"/>
    <w:multiLevelType w:val="multilevel"/>
    <w:tmpl w:val="457A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432E15"/>
    <w:multiLevelType w:val="multilevel"/>
    <w:tmpl w:val="544E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D85ABC"/>
    <w:multiLevelType w:val="multilevel"/>
    <w:tmpl w:val="6C3C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866410"/>
    <w:multiLevelType w:val="multilevel"/>
    <w:tmpl w:val="02C6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4B3430"/>
    <w:multiLevelType w:val="multilevel"/>
    <w:tmpl w:val="B5260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416326"/>
    <w:multiLevelType w:val="multilevel"/>
    <w:tmpl w:val="0E08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2552B6"/>
    <w:multiLevelType w:val="multilevel"/>
    <w:tmpl w:val="C8027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3F4EB2"/>
    <w:multiLevelType w:val="multilevel"/>
    <w:tmpl w:val="7E92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855F3"/>
    <w:multiLevelType w:val="multilevel"/>
    <w:tmpl w:val="1EFE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2"/>
  </w:num>
  <w:num w:numId="4">
    <w:abstractNumId w:val="16"/>
  </w:num>
  <w:num w:numId="5">
    <w:abstractNumId w:val="10"/>
  </w:num>
  <w:num w:numId="6">
    <w:abstractNumId w:val="18"/>
  </w:num>
  <w:num w:numId="7">
    <w:abstractNumId w:val="2"/>
  </w:num>
  <w:num w:numId="8">
    <w:abstractNumId w:val="7"/>
  </w:num>
  <w:num w:numId="9">
    <w:abstractNumId w:val="19"/>
  </w:num>
  <w:num w:numId="10">
    <w:abstractNumId w:val="6"/>
  </w:num>
  <w:num w:numId="11">
    <w:abstractNumId w:val="5"/>
  </w:num>
  <w:num w:numId="12">
    <w:abstractNumId w:val="8"/>
  </w:num>
  <w:num w:numId="13">
    <w:abstractNumId w:val="4"/>
  </w:num>
  <w:num w:numId="14">
    <w:abstractNumId w:val="9"/>
  </w:num>
  <w:num w:numId="15">
    <w:abstractNumId w:val="0"/>
  </w:num>
  <w:num w:numId="16">
    <w:abstractNumId w:val="11"/>
  </w:num>
  <w:num w:numId="17">
    <w:abstractNumId w:val="17"/>
  </w:num>
  <w:num w:numId="18">
    <w:abstractNumId w:val="13"/>
  </w:num>
  <w:num w:numId="19">
    <w:abstractNumId w:val="1"/>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D31AD"/>
    <w:rsid w:val="0023515E"/>
    <w:rsid w:val="00662DF0"/>
    <w:rsid w:val="008D31AD"/>
    <w:rsid w:val="009060A5"/>
    <w:rsid w:val="00FB1CC3"/>
    <w:rsid w:val="00FD183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0A5"/>
  </w:style>
  <w:style w:type="paragraph" w:styleId="1">
    <w:name w:val="heading 1"/>
    <w:basedOn w:val="a"/>
    <w:link w:val="1Char"/>
    <w:uiPriority w:val="9"/>
    <w:qFormat/>
    <w:rsid w:val="008D31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8D31AD"/>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3">
    <w:name w:val="heading 3"/>
    <w:basedOn w:val="a"/>
    <w:link w:val="3Char"/>
    <w:uiPriority w:val="9"/>
    <w:qFormat/>
    <w:rsid w:val="008D31AD"/>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8D31AD"/>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8D31AD"/>
    <w:rPr>
      <w:rFonts w:ascii="Times New Roman" w:eastAsia="Times New Roman" w:hAnsi="Times New Roman" w:cs="Times New Roman"/>
      <w:b/>
      <w:bCs/>
      <w:kern w:val="0"/>
      <w:sz w:val="36"/>
      <w:szCs w:val="36"/>
    </w:rPr>
  </w:style>
  <w:style w:type="character" w:customStyle="1" w:styleId="3Char">
    <w:name w:val="عنوان 3 Char"/>
    <w:basedOn w:val="a0"/>
    <w:link w:val="3"/>
    <w:uiPriority w:val="9"/>
    <w:rsid w:val="008D31AD"/>
    <w:rPr>
      <w:rFonts w:ascii="Times New Roman" w:eastAsia="Times New Roman" w:hAnsi="Times New Roman" w:cs="Times New Roman"/>
      <w:b/>
      <w:bCs/>
      <w:kern w:val="0"/>
      <w:sz w:val="27"/>
      <w:szCs w:val="27"/>
    </w:rPr>
  </w:style>
  <w:style w:type="paragraph" w:styleId="a3">
    <w:name w:val="Normal (Web)"/>
    <w:basedOn w:val="a"/>
    <w:uiPriority w:val="99"/>
    <w:semiHidden/>
    <w:unhideWhenUsed/>
    <w:rsid w:val="008D31AD"/>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r="http://schemas.openxmlformats.org/officeDocument/2006/relationships" xmlns:w="http://schemas.openxmlformats.org/wordprocessingml/2006/main">
  <w:divs>
    <w:div w:id="111554577">
      <w:bodyDiv w:val="1"/>
      <w:marLeft w:val="0"/>
      <w:marRight w:val="0"/>
      <w:marTop w:val="0"/>
      <w:marBottom w:val="0"/>
      <w:divBdr>
        <w:top w:val="none" w:sz="0" w:space="0" w:color="auto"/>
        <w:left w:val="none" w:sz="0" w:space="0" w:color="auto"/>
        <w:bottom w:val="none" w:sz="0" w:space="0" w:color="auto"/>
        <w:right w:val="none" w:sz="0" w:space="0" w:color="auto"/>
      </w:divBdr>
    </w:div>
    <w:div w:id="128511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4140</Words>
  <Characters>23599</Characters>
  <Application>Microsoft Office Word</Application>
  <DocSecurity>0</DocSecurity>
  <Lines>196</Lines>
  <Paragraphs>55</Paragraphs>
  <ScaleCrop>false</ScaleCrop>
  <Company>HP</Company>
  <LinksUpToDate>false</LinksUpToDate>
  <CharactersWithSpaces>27684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dane kasroane</dc:creator>
  <cp:lastModifiedBy>dane kasroane</cp:lastModifiedBy>
  <cp:revision>3</cp:revision>
  <dcterms:created xsi:type="dcterms:W3CDTF">2025-08-09T00:00:00Z</dcterms:created>
  <dcterms:modified xsi:type="dcterms:W3CDTF">2025-08-09T00:42:00Z</dcterms:modified>
</cp:coreProperties>
</file>