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3C61" w14:textId="77777777" w:rsidR="00F31169" w:rsidRPr="00F31169" w:rsidRDefault="00F31169" w:rsidP="00F31169">
      <w:pPr>
        <w:rPr>
          <w:b/>
          <w:bCs/>
        </w:rPr>
      </w:pPr>
      <w:r w:rsidRPr="00F31169">
        <w:rPr>
          <w:b/>
          <w:bCs/>
        </w:rPr>
        <w:t>Sensa Learn: Required Features &amp; Tech Stack</w:t>
      </w:r>
    </w:p>
    <w:p w14:paraId="5B5D16F3" w14:textId="77777777" w:rsidR="00F31169" w:rsidRPr="00F31169" w:rsidRDefault="00F31169" w:rsidP="00F31169">
      <w:r w:rsidRPr="00F31169">
        <w:t>This stack is designed to integrate seamlessly with the existing PBL architecture, primarily leveraging Amazon Bedrock for AI-driven features and Amazon RDS for data storage.</w:t>
      </w:r>
    </w:p>
    <w:p w14:paraId="1D464D95" w14:textId="77777777" w:rsidR="00F31169" w:rsidRPr="00F31169" w:rsidRDefault="00F31169" w:rsidP="00F31169">
      <w:r w:rsidRPr="00F31169">
        <w:pict w14:anchorId="0C352915">
          <v:rect id="_x0000_i1049" style="width:0;height:1.5pt" o:hralign="center" o:hrstd="t" o:hr="t" fillcolor="#a0a0a0" stroked="f"/>
        </w:pict>
      </w:r>
    </w:p>
    <w:p w14:paraId="2D1B16C9" w14:textId="77777777" w:rsidR="00F31169" w:rsidRPr="00F31169" w:rsidRDefault="00F31169" w:rsidP="00F31169">
      <w:pPr>
        <w:rPr>
          <w:b/>
          <w:bCs/>
        </w:rPr>
      </w:pPr>
      <w:r w:rsidRPr="00F31169">
        <w:rPr>
          <w:b/>
          <w:bCs/>
        </w:rPr>
        <w:t>1. Feature: Chapter Complexity Score</w:t>
      </w:r>
    </w:p>
    <w:p w14:paraId="0345E5B4" w14:textId="77777777" w:rsidR="00F31169" w:rsidRPr="00F31169" w:rsidRDefault="00F31169" w:rsidP="00F31169">
      <w:pPr>
        <w:numPr>
          <w:ilvl w:val="0"/>
          <w:numId w:val="1"/>
        </w:numPr>
      </w:pPr>
      <w:r w:rsidRPr="00F31169">
        <w:rPr>
          <w:b/>
          <w:bCs/>
        </w:rPr>
        <w:t>What it does:</w:t>
      </w:r>
      <w:r w:rsidRPr="00F31169">
        <w:t xml:space="preserve"> As described in the design prompt, the Sensa Learn Dashboard shows a complexity score ("High," "Medium," "Low") for each chapter. This score is calculated automatically after the main concept map is generated.</w:t>
      </w:r>
    </w:p>
    <w:p w14:paraId="2B89E536" w14:textId="77777777" w:rsidR="00F31169" w:rsidRPr="00F31169" w:rsidRDefault="00F31169" w:rsidP="00F31169">
      <w:pPr>
        <w:numPr>
          <w:ilvl w:val="0"/>
          <w:numId w:val="1"/>
        </w:numPr>
      </w:pPr>
      <w:r w:rsidRPr="00F31169">
        <w:rPr>
          <w:b/>
          <w:bCs/>
        </w:rPr>
        <w:t>How it works:</w:t>
      </w:r>
      <w:r w:rsidRPr="00F31169">
        <w:t xml:space="preserve"> The </w:t>
      </w:r>
      <w:proofErr w:type="gramStart"/>
      <w:r w:rsidRPr="00F31169">
        <w:t>back-end</w:t>
      </w:r>
      <w:proofErr w:type="gramEnd"/>
      <w:r w:rsidRPr="00F31169">
        <w:t xml:space="preserve"> will analyze the graph structure of each chapter's concept map. The score is determined by a formula that considers the number of keywords (nodes), the number of relationships (edges), and the density of cross-chapter connections.</w:t>
      </w:r>
    </w:p>
    <w:p w14:paraId="642B12A6" w14:textId="77777777" w:rsidR="00F31169" w:rsidRPr="00F31169" w:rsidRDefault="00F31169" w:rsidP="00F31169">
      <w:pPr>
        <w:numPr>
          <w:ilvl w:val="0"/>
          <w:numId w:val="1"/>
        </w:numPr>
      </w:pPr>
      <w:r w:rsidRPr="00F31169">
        <w:rPr>
          <w:b/>
          <w:bCs/>
        </w:rPr>
        <w:t>Tech Stack:</w:t>
      </w:r>
    </w:p>
    <w:p w14:paraId="63774677" w14:textId="77777777" w:rsidR="00F31169" w:rsidRPr="00F31169" w:rsidRDefault="00F31169" w:rsidP="00F31169">
      <w:pPr>
        <w:numPr>
          <w:ilvl w:val="1"/>
          <w:numId w:val="1"/>
        </w:numPr>
      </w:pPr>
      <w:r w:rsidRPr="00F31169">
        <w:rPr>
          <w:b/>
          <w:bCs/>
        </w:rPr>
        <w:t>Compute:</w:t>
      </w:r>
      <w:r w:rsidRPr="00F31169">
        <w:t xml:space="preserve"> The calculation logic will be a </w:t>
      </w:r>
      <w:r w:rsidRPr="00F31169">
        <w:rPr>
          <w:b/>
          <w:bCs/>
        </w:rPr>
        <w:t>Python</w:t>
      </w:r>
      <w:r w:rsidRPr="00F31169">
        <w:t xml:space="preserve"> function within the existing </w:t>
      </w:r>
      <w:r w:rsidRPr="00F31169">
        <w:rPr>
          <w:b/>
          <w:bCs/>
        </w:rPr>
        <w:t xml:space="preserve">AWS </w:t>
      </w:r>
      <w:proofErr w:type="spellStart"/>
      <w:r w:rsidRPr="00F31169">
        <w:rPr>
          <w:b/>
          <w:bCs/>
        </w:rPr>
        <w:t>Fargate</w:t>
      </w:r>
      <w:proofErr w:type="spellEnd"/>
      <w:r w:rsidRPr="00F31169">
        <w:t xml:space="preserve"> processing worker. It runs as the final step of the document analysis pipeline.</w:t>
      </w:r>
    </w:p>
    <w:p w14:paraId="71D72D1A" w14:textId="77777777" w:rsidR="00F31169" w:rsidRPr="00F31169" w:rsidRDefault="00F31169" w:rsidP="00F31169">
      <w:pPr>
        <w:numPr>
          <w:ilvl w:val="1"/>
          <w:numId w:val="1"/>
        </w:numPr>
      </w:pPr>
      <w:r w:rsidRPr="00F31169">
        <w:rPr>
          <w:b/>
          <w:bCs/>
        </w:rPr>
        <w:t>Storage:</w:t>
      </w:r>
      <w:r w:rsidRPr="00F31169">
        <w:t xml:space="preserve"> The calculated score (e.g., "High") is stored as metadata within the </w:t>
      </w:r>
      <w:proofErr w:type="spellStart"/>
      <w:r w:rsidRPr="00F31169">
        <w:t>chapter_concept_maps</w:t>
      </w:r>
      <w:proofErr w:type="spellEnd"/>
      <w:r w:rsidRPr="00F31169">
        <w:t xml:space="preserve"> JSONB object in </w:t>
      </w:r>
      <w:r w:rsidRPr="00F31169">
        <w:rPr>
          <w:b/>
          <w:bCs/>
        </w:rPr>
        <w:t>Amazon RDS</w:t>
      </w:r>
      <w:r w:rsidRPr="00F31169">
        <w:t>.</w:t>
      </w:r>
    </w:p>
    <w:p w14:paraId="66EA3188" w14:textId="77777777" w:rsidR="00F31169" w:rsidRPr="00F31169" w:rsidRDefault="00F31169" w:rsidP="00F31169">
      <w:r w:rsidRPr="00F31169">
        <w:pict w14:anchorId="6E75C4D8">
          <v:rect id="_x0000_i1050" style="width:0;height:1.5pt" o:hralign="center" o:hrstd="t" o:hr="t" fillcolor="#a0a0a0" stroked="f"/>
        </w:pict>
      </w:r>
    </w:p>
    <w:p w14:paraId="417B2E9C" w14:textId="77777777" w:rsidR="00F31169" w:rsidRPr="00F31169" w:rsidRDefault="00F31169" w:rsidP="00F31169">
      <w:pPr>
        <w:rPr>
          <w:b/>
          <w:bCs/>
        </w:rPr>
      </w:pPr>
      <w:r w:rsidRPr="00F31169">
        <w:rPr>
          <w:b/>
          <w:bCs/>
        </w:rPr>
        <w:t>2. Feature: Core Concept Summarization</w:t>
      </w:r>
    </w:p>
    <w:p w14:paraId="2DB7E858" w14:textId="77777777" w:rsidR="00F31169" w:rsidRPr="00F31169" w:rsidRDefault="00F31169" w:rsidP="00F31169">
      <w:pPr>
        <w:numPr>
          <w:ilvl w:val="0"/>
          <w:numId w:val="2"/>
        </w:numPr>
      </w:pPr>
      <w:r w:rsidRPr="00F31169">
        <w:rPr>
          <w:b/>
          <w:bCs/>
        </w:rPr>
        <w:t>What it does:</w:t>
      </w:r>
      <w:r w:rsidRPr="00F31169">
        <w:t xml:space="preserve"> When a user enters the Analogy View, the system first presents a clean, concise summary of the complex topic, as specified in the design.</w:t>
      </w:r>
    </w:p>
    <w:p w14:paraId="0359515D" w14:textId="77777777" w:rsidR="00F31169" w:rsidRPr="00F31169" w:rsidRDefault="00F31169" w:rsidP="00F31169">
      <w:pPr>
        <w:numPr>
          <w:ilvl w:val="0"/>
          <w:numId w:val="2"/>
        </w:numPr>
      </w:pPr>
      <w:r w:rsidRPr="00F31169">
        <w:rPr>
          <w:b/>
          <w:bCs/>
        </w:rPr>
        <w:t>How it works:</w:t>
      </w:r>
      <w:r w:rsidRPr="00F31169">
        <w:t xml:space="preserve"> The </w:t>
      </w:r>
      <w:proofErr w:type="gramStart"/>
      <w:r w:rsidRPr="00F31169">
        <w:t>back-end</w:t>
      </w:r>
      <w:proofErr w:type="gramEnd"/>
      <w:r w:rsidRPr="00F31169">
        <w:t xml:space="preserve"> retrieves all the keywords and defined relationships for the selected chapter from RDS. It then makes a dedicated API call to Claude 3.5 Sonnet, instructing it to synthesize this structured data into a digestible paragraph.</w:t>
      </w:r>
    </w:p>
    <w:p w14:paraId="149304A6" w14:textId="77777777" w:rsidR="00F31169" w:rsidRPr="00F31169" w:rsidRDefault="00F31169" w:rsidP="00F31169">
      <w:pPr>
        <w:numPr>
          <w:ilvl w:val="0"/>
          <w:numId w:val="2"/>
        </w:numPr>
      </w:pPr>
      <w:r w:rsidRPr="00F31169">
        <w:rPr>
          <w:b/>
          <w:bCs/>
        </w:rPr>
        <w:t>Tech Stack:</w:t>
      </w:r>
    </w:p>
    <w:p w14:paraId="6726200E" w14:textId="77777777" w:rsidR="00F31169" w:rsidRPr="00F31169" w:rsidRDefault="00F31169" w:rsidP="00F31169">
      <w:pPr>
        <w:numPr>
          <w:ilvl w:val="1"/>
          <w:numId w:val="2"/>
        </w:numPr>
      </w:pPr>
      <w:r w:rsidRPr="00F31169">
        <w:rPr>
          <w:b/>
          <w:bCs/>
        </w:rPr>
        <w:t>AI Model:</w:t>
      </w:r>
      <w:r w:rsidRPr="00F31169">
        <w:t xml:space="preserve"> </w:t>
      </w:r>
      <w:r w:rsidRPr="00F31169">
        <w:rPr>
          <w:b/>
          <w:bCs/>
        </w:rPr>
        <w:t>Amazon Bedrock (Claude 3.5 Sonnet)</w:t>
      </w:r>
      <w:r w:rsidRPr="00F31169">
        <w:t xml:space="preserve"> for its strong summarization capabilities.</w:t>
      </w:r>
    </w:p>
    <w:p w14:paraId="3CA8AB6D" w14:textId="77777777" w:rsidR="00F31169" w:rsidRPr="00F31169" w:rsidRDefault="00F31169" w:rsidP="00F31169">
      <w:pPr>
        <w:numPr>
          <w:ilvl w:val="1"/>
          <w:numId w:val="2"/>
        </w:numPr>
      </w:pPr>
      <w:r w:rsidRPr="00F31169">
        <w:rPr>
          <w:b/>
          <w:bCs/>
        </w:rPr>
        <w:t>API Endpoint:</w:t>
      </w:r>
      <w:r w:rsidRPr="00F31169">
        <w:t xml:space="preserve"> A new endpoint, such as GET /sensa-learn/chapter</w:t>
      </w:r>
      <w:proofErr w:type="gramStart"/>
      <w:r w:rsidRPr="00F31169">
        <w:t>/{</w:t>
      </w:r>
      <w:proofErr w:type="spellStart"/>
      <w:r w:rsidRPr="00F31169">
        <w:t>chapter_id</w:t>
      </w:r>
      <w:proofErr w:type="spellEnd"/>
      <w:r w:rsidRPr="00F31169">
        <w:t>}/</w:t>
      </w:r>
      <w:proofErr w:type="gramEnd"/>
      <w:r w:rsidRPr="00F31169">
        <w:t xml:space="preserve">summary, will be created in the </w:t>
      </w:r>
      <w:proofErr w:type="spellStart"/>
      <w:r w:rsidRPr="00F31169">
        <w:rPr>
          <w:b/>
          <w:bCs/>
        </w:rPr>
        <w:t>FastAPI</w:t>
      </w:r>
      <w:proofErr w:type="spellEnd"/>
      <w:r w:rsidRPr="00F31169">
        <w:t xml:space="preserve"> application.</w:t>
      </w:r>
    </w:p>
    <w:p w14:paraId="2DC5557B" w14:textId="77777777" w:rsidR="00F31169" w:rsidRPr="00F31169" w:rsidRDefault="00F31169" w:rsidP="00F31169">
      <w:r w:rsidRPr="00F31169">
        <w:lastRenderedPageBreak/>
        <w:pict w14:anchorId="370D97D8">
          <v:rect id="_x0000_i1051" style="width:0;height:1.5pt" o:hralign="center" o:hrstd="t" o:hr="t" fillcolor="#a0a0a0" stroked="f"/>
        </w:pict>
      </w:r>
    </w:p>
    <w:p w14:paraId="066D2435" w14:textId="77777777" w:rsidR="00F31169" w:rsidRPr="00F31169" w:rsidRDefault="00F31169" w:rsidP="00F31169">
      <w:pPr>
        <w:rPr>
          <w:b/>
          <w:bCs/>
        </w:rPr>
      </w:pPr>
      <w:r w:rsidRPr="00F31169">
        <w:rPr>
          <w:b/>
          <w:bCs/>
        </w:rPr>
        <w:t>3. Feature: Personalized Analogy Generation</w:t>
      </w:r>
    </w:p>
    <w:p w14:paraId="2412B489" w14:textId="77777777" w:rsidR="00F31169" w:rsidRPr="00F31169" w:rsidRDefault="00F31169" w:rsidP="00F31169">
      <w:pPr>
        <w:numPr>
          <w:ilvl w:val="0"/>
          <w:numId w:val="3"/>
        </w:numPr>
      </w:pPr>
      <w:r w:rsidRPr="00F31169">
        <w:rPr>
          <w:b/>
          <w:bCs/>
        </w:rPr>
        <w:t>What it does:</w:t>
      </w:r>
      <w:r w:rsidRPr="00F31169">
        <w:t xml:space="preserve"> This is the core feature of Sensa Learn. The system generates several analogy options to simplify the core concept, tailored to the user's personal profile (age, location, interests).</w:t>
      </w:r>
    </w:p>
    <w:p w14:paraId="7CA4B6D8" w14:textId="77777777" w:rsidR="00F31169" w:rsidRPr="00F31169" w:rsidRDefault="00F31169" w:rsidP="00F31169">
      <w:pPr>
        <w:numPr>
          <w:ilvl w:val="0"/>
          <w:numId w:val="3"/>
        </w:numPr>
      </w:pPr>
      <w:r w:rsidRPr="00F31169">
        <w:rPr>
          <w:b/>
          <w:bCs/>
        </w:rPr>
        <w:t>How it works:</w:t>
      </w:r>
      <w:r w:rsidRPr="00F31169">
        <w:t xml:space="preserve"> This requires a sophisticated, context-rich call to </w:t>
      </w:r>
      <w:proofErr w:type="gramStart"/>
      <w:r w:rsidRPr="00F31169">
        <w:t>the LLM</w:t>
      </w:r>
      <w:proofErr w:type="gramEnd"/>
      <w:r w:rsidRPr="00F31169">
        <w:t xml:space="preserve">. The </w:t>
      </w:r>
      <w:proofErr w:type="gramStart"/>
      <w:r w:rsidRPr="00F31169">
        <w:t>back-end</w:t>
      </w:r>
      <w:proofErr w:type="gramEnd"/>
      <w:r w:rsidRPr="00F31169">
        <w:t xml:space="preserve"> sends the core concept summary </w:t>
      </w:r>
      <w:r w:rsidRPr="00F31169">
        <w:rPr>
          <w:i/>
          <w:iCs/>
        </w:rPr>
        <w:t>along with</w:t>
      </w:r>
      <w:r w:rsidRPr="00F31169">
        <w:t xml:space="preserve"> the user's profile data. The prompt explicitly instructs the AI to use the profile data to create relevant analogies and to provide a "Personalization Hint" explaining its reasoning.</w:t>
      </w:r>
    </w:p>
    <w:p w14:paraId="56077CD2" w14:textId="77777777" w:rsidR="00F31169" w:rsidRPr="00F31169" w:rsidRDefault="00F31169" w:rsidP="00F31169">
      <w:pPr>
        <w:numPr>
          <w:ilvl w:val="0"/>
          <w:numId w:val="3"/>
        </w:numPr>
      </w:pPr>
      <w:r w:rsidRPr="00F31169">
        <w:rPr>
          <w:b/>
          <w:bCs/>
        </w:rPr>
        <w:t>Tech Stack:</w:t>
      </w:r>
    </w:p>
    <w:p w14:paraId="784C63F8" w14:textId="77777777" w:rsidR="00F31169" w:rsidRPr="00F31169" w:rsidRDefault="00F31169" w:rsidP="00F31169">
      <w:pPr>
        <w:numPr>
          <w:ilvl w:val="1"/>
          <w:numId w:val="3"/>
        </w:numPr>
      </w:pPr>
      <w:r w:rsidRPr="00F31169">
        <w:rPr>
          <w:b/>
          <w:bCs/>
        </w:rPr>
        <w:t>AI Model:</w:t>
      </w:r>
      <w:r w:rsidRPr="00F31169">
        <w:t xml:space="preserve"> </w:t>
      </w:r>
      <w:r w:rsidRPr="00F31169">
        <w:rPr>
          <w:b/>
          <w:bCs/>
        </w:rPr>
        <w:t>Amazon Bedrock (Claude 3.5 Sonnet)</w:t>
      </w:r>
      <w:r w:rsidRPr="00F31169">
        <w:t>.</w:t>
      </w:r>
    </w:p>
    <w:p w14:paraId="25A41F93" w14:textId="77777777" w:rsidR="00F31169" w:rsidRPr="00F31169" w:rsidRDefault="00F31169" w:rsidP="00F31169">
      <w:pPr>
        <w:numPr>
          <w:ilvl w:val="1"/>
          <w:numId w:val="3"/>
        </w:numPr>
      </w:pPr>
      <w:r w:rsidRPr="00F31169">
        <w:rPr>
          <w:b/>
          <w:bCs/>
        </w:rPr>
        <w:t>API Endpoint:</w:t>
      </w:r>
      <w:r w:rsidRPr="00F31169">
        <w:t xml:space="preserve"> GET /sensa-learn/</w:t>
      </w:r>
      <w:proofErr w:type="gramStart"/>
      <w:r w:rsidRPr="00F31169">
        <w:t>chapter/{</w:t>
      </w:r>
      <w:proofErr w:type="spellStart"/>
      <w:proofErr w:type="gramEnd"/>
      <w:r w:rsidRPr="00F31169">
        <w:t>chapter_</w:t>
      </w:r>
      <w:proofErr w:type="gramStart"/>
      <w:r w:rsidRPr="00F31169">
        <w:t>id</w:t>
      </w:r>
      <w:proofErr w:type="spellEnd"/>
      <w:r w:rsidRPr="00F31169">
        <w:t>}/</w:t>
      </w:r>
      <w:proofErr w:type="gramEnd"/>
      <w:r w:rsidRPr="00F31169">
        <w:t>analogies. This endpoint will query both the chapter data and the user's profile before calling Bedrock.</w:t>
      </w:r>
    </w:p>
    <w:p w14:paraId="245C1542" w14:textId="77777777" w:rsidR="00F31169" w:rsidRPr="00F31169" w:rsidRDefault="00F31169" w:rsidP="00F31169">
      <w:pPr>
        <w:numPr>
          <w:ilvl w:val="1"/>
          <w:numId w:val="3"/>
        </w:numPr>
      </w:pPr>
      <w:r w:rsidRPr="00F31169">
        <w:rPr>
          <w:b/>
          <w:bCs/>
        </w:rPr>
        <w:t>Database (Amazon RDS):</w:t>
      </w:r>
      <w:r w:rsidRPr="00F31169">
        <w:t xml:space="preserve"> The </w:t>
      </w:r>
      <w:proofErr w:type="spellStart"/>
      <w:r w:rsidRPr="00F31169">
        <w:t>user_profiles</w:t>
      </w:r>
      <w:proofErr w:type="spellEnd"/>
      <w:r w:rsidRPr="00F31169">
        <w:t xml:space="preserve"> table (see below) is essential for providing the personalization context.</w:t>
      </w:r>
    </w:p>
    <w:p w14:paraId="7BA84A0F" w14:textId="77777777" w:rsidR="00F31169" w:rsidRPr="00F31169" w:rsidRDefault="00F31169" w:rsidP="00F31169">
      <w:r w:rsidRPr="00F31169">
        <w:pict w14:anchorId="1F86F93C">
          <v:rect id="_x0000_i1052" style="width:0;height:1.5pt" o:hralign="center" o:hrstd="t" o:hr="t" fillcolor="#a0a0a0" stroked="f"/>
        </w:pict>
      </w:r>
    </w:p>
    <w:p w14:paraId="022E0D6D" w14:textId="77777777" w:rsidR="00F31169" w:rsidRPr="00F31169" w:rsidRDefault="00F31169" w:rsidP="00F31169">
      <w:pPr>
        <w:rPr>
          <w:b/>
          <w:bCs/>
        </w:rPr>
      </w:pPr>
      <w:r w:rsidRPr="00F31169">
        <w:rPr>
          <w:b/>
          <w:bCs/>
        </w:rPr>
        <w:t>4. Feature: User Profile &amp; Feedback System</w:t>
      </w:r>
    </w:p>
    <w:p w14:paraId="3BC5B855" w14:textId="77777777" w:rsidR="00F31169" w:rsidRPr="00F31169" w:rsidRDefault="00F31169" w:rsidP="00F31169">
      <w:pPr>
        <w:numPr>
          <w:ilvl w:val="0"/>
          <w:numId w:val="4"/>
        </w:numPr>
      </w:pPr>
      <w:r w:rsidRPr="00F31169">
        <w:rPr>
          <w:b/>
          <w:bCs/>
        </w:rPr>
        <w:t>What it does:</w:t>
      </w:r>
      <w:r w:rsidRPr="00F31169">
        <w:t xml:space="preserve"> The system needs to collect and store user preferences to power the analogy generation, as well as gather feedback on the quality of those analogies.</w:t>
      </w:r>
    </w:p>
    <w:p w14:paraId="2B3D7564" w14:textId="77777777" w:rsidR="00F31169" w:rsidRPr="00F31169" w:rsidRDefault="00F31169" w:rsidP="00F31169">
      <w:pPr>
        <w:numPr>
          <w:ilvl w:val="0"/>
          <w:numId w:val="4"/>
        </w:numPr>
      </w:pPr>
      <w:r w:rsidRPr="00F31169">
        <w:rPr>
          <w:b/>
          <w:bCs/>
        </w:rPr>
        <w:t>How it works:</w:t>
      </w:r>
    </w:p>
    <w:p w14:paraId="6FCD4602" w14:textId="77777777" w:rsidR="00F31169" w:rsidRPr="00F31169" w:rsidRDefault="00F31169" w:rsidP="00F31169">
      <w:pPr>
        <w:numPr>
          <w:ilvl w:val="1"/>
          <w:numId w:val="4"/>
        </w:numPr>
      </w:pPr>
      <w:r w:rsidRPr="00F31169">
        <w:t>Standard database tables will store user profile information and feedback.</w:t>
      </w:r>
    </w:p>
    <w:p w14:paraId="31039BE9" w14:textId="77777777" w:rsidR="00F31169" w:rsidRPr="00F31169" w:rsidRDefault="00F31169" w:rsidP="00F31169">
      <w:pPr>
        <w:numPr>
          <w:ilvl w:val="1"/>
          <w:numId w:val="4"/>
        </w:numPr>
      </w:pPr>
      <w:r w:rsidRPr="00F31169">
        <w:t>API endpoints will allow the front-end to create, read, and update this information.</w:t>
      </w:r>
    </w:p>
    <w:p w14:paraId="728103BF" w14:textId="77777777" w:rsidR="00F31169" w:rsidRPr="00F31169" w:rsidRDefault="00F31169" w:rsidP="00F31169">
      <w:pPr>
        <w:numPr>
          <w:ilvl w:val="0"/>
          <w:numId w:val="4"/>
        </w:numPr>
      </w:pPr>
      <w:r w:rsidRPr="00F31169">
        <w:rPr>
          <w:b/>
          <w:bCs/>
        </w:rPr>
        <w:t>Tech Stack:</w:t>
      </w:r>
    </w:p>
    <w:p w14:paraId="5A79A8E0" w14:textId="77777777" w:rsidR="00F31169" w:rsidRPr="00F31169" w:rsidRDefault="00F31169" w:rsidP="00F31169">
      <w:pPr>
        <w:numPr>
          <w:ilvl w:val="1"/>
          <w:numId w:val="4"/>
        </w:numPr>
      </w:pPr>
      <w:r w:rsidRPr="00F31169">
        <w:rPr>
          <w:b/>
          <w:bCs/>
        </w:rPr>
        <w:t>Database (Amazon RDS):</w:t>
      </w:r>
    </w:p>
    <w:p w14:paraId="08508833" w14:textId="77777777" w:rsidR="00F31169" w:rsidRPr="00F31169" w:rsidRDefault="00F31169" w:rsidP="00F31169">
      <w:pPr>
        <w:numPr>
          <w:ilvl w:val="2"/>
          <w:numId w:val="4"/>
        </w:numPr>
      </w:pPr>
      <w:r w:rsidRPr="00F31169">
        <w:t xml:space="preserve">A </w:t>
      </w:r>
      <w:proofErr w:type="spellStart"/>
      <w:r w:rsidRPr="00F31169">
        <w:t>user_profiles</w:t>
      </w:r>
      <w:proofErr w:type="spellEnd"/>
      <w:r w:rsidRPr="00F31169">
        <w:t xml:space="preserve"> table will be added to store fields like </w:t>
      </w:r>
      <w:proofErr w:type="spellStart"/>
      <w:r w:rsidRPr="00F31169">
        <w:t>age_range</w:t>
      </w:r>
      <w:proofErr w:type="spellEnd"/>
      <w:r w:rsidRPr="00F31169">
        <w:t>, location, and a JSONB field for interests.</w:t>
      </w:r>
    </w:p>
    <w:p w14:paraId="1485B272" w14:textId="77777777" w:rsidR="00F31169" w:rsidRPr="00F31169" w:rsidRDefault="00F31169" w:rsidP="00F31169">
      <w:pPr>
        <w:numPr>
          <w:ilvl w:val="2"/>
          <w:numId w:val="4"/>
        </w:numPr>
      </w:pPr>
      <w:r w:rsidRPr="00F31169">
        <w:t xml:space="preserve">A new </w:t>
      </w:r>
      <w:proofErr w:type="spellStart"/>
      <w:r w:rsidRPr="00F31169">
        <w:t>analogy_feedback</w:t>
      </w:r>
      <w:proofErr w:type="spellEnd"/>
      <w:r w:rsidRPr="00F31169">
        <w:t xml:space="preserve"> table will be created to log user ratings ("thumbs up/down") for each analogy, linking </w:t>
      </w:r>
      <w:proofErr w:type="spellStart"/>
      <w:r w:rsidRPr="00F31169">
        <w:t>user_id</w:t>
      </w:r>
      <w:proofErr w:type="spellEnd"/>
      <w:r w:rsidRPr="00F31169">
        <w:t xml:space="preserve">, the chapter, </w:t>
      </w:r>
      <w:r w:rsidRPr="00F31169">
        <w:lastRenderedPageBreak/>
        <w:t>and the analogy content. This data is crucial for future model fine-tuning.</w:t>
      </w:r>
    </w:p>
    <w:p w14:paraId="681B6F71" w14:textId="77777777" w:rsidR="00F31169" w:rsidRPr="00F31169" w:rsidRDefault="00F31169" w:rsidP="00F31169">
      <w:pPr>
        <w:numPr>
          <w:ilvl w:val="1"/>
          <w:numId w:val="4"/>
        </w:numPr>
      </w:pPr>
      <w:r w:rsidRPr="00F31169">
        <w:rPr>
          <w:b/>
          <w:bCs/>
        </w:rPr>
        <w:t>API (</w:t>
      </w:r>
      <w:proofErr w:type="spellStart"/>
      <w:r w:rsidRPr="00F31169">
        <w:rPr>
          <w:b/>
          <w:bCs/>
        </w:rPr>
        <w:t>FastAPI</w:t>
      </w:r>
      <w:proofErr w:type="spellEnd"/>
      <w:r w:rsidRPr="00F31169">
        <w:rPr>
          <w:b/>
          <w:bCs/>
        </w:rPr>
        <w:t xml:space="preserve"> on </w:t>
      </w:r>
      <w:proofErr w:type="spellStart"/>
      <w:r w:rsidRPr="00F31169">
        <w:rPr>
          <w:b/>
          <w:bCs/>
        </w:rPr>
        <w:t>Fargate</w:t>
      </w:r>
      <w:proofErr w:type="spellEnd"/>
      <w:r w:rsidRPr="00F31169">
        <w:rPr>
          <w:b/>
          <w:bCs/>
        </w:rPr>
        <w:t>):</w:t>
      </w:r>
    </w:p>
    <w:p w14:paraId="7F8F2C72" w14:textId="77777777" w:rsidR="00F31169" w:rsidRPr="00F31169" w:rsidRDefault="00F31169" w:rsidP="00F31169">
      <w:pPr>
        <w:numPr>
          <w:ilvl w:val="2"/>
          <w:numId w:val="4"/>
        </w:numPr>
      </w:pPr>
      <w:r w:rsidRPr="00F31169">
        <w:t>PUT /profile: An endpoint for the front-end to save the user's learning preferences.</w:t>
      </w:r>
    </w:p>
    <w:p w14:paraId="32A90EEC" w14:textId="77777777" w:rsidR="00F31169" w:rsidRPr="00F31169" w:rsidRDefault="00F31169" w:rsidP="00F31169">
      <w:pPr>
        <w:numPr>
          <w:ilvl w:val="2"/>
          <w:numId w:val="4"/>
        </w:numPr>
      </w:pPr>
      <w:r w:rsidRPr="00F31169">
        <w:t>POST /feedback/analogy: An endpoint to record the user's ratings.</w:t>
      </w:r>
    </w:p>
    <w:p w14:paraId="68F12F1F" w14:textId="77777777" w:rsidR="00B35CA4" w:rsidRDefault="00B35CA4"/>
    <w:sectPr w:rsidR="00B3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248A9"/>
    <w:multiLevelType w:val="multilevel"/>
    <w:tmpl w:val="99F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4576A"/>
    <w:multiLevelType w:val="multilevel"/>
    <w:tmpl w:val="855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71223"/>
    <w:multiLevelType w:val="multilevel"/>
    <w:tmpl w:val="1B5A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2747A"/>
    <w:multiLevelType w:val="multilevel"/>
    <w:tmpl w:val="5B9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404677">
    <w:abstractNumId w:val="1"/>
  </w:num>
  <w:num w:numId="2" w16cid:durableId="946235193">
    <w:abstractNumId w:val="3"/>
  </w:num>
  <w:num w:numId="3" w16cid:durableId="518783343">
    <w:abstractNumId w:val="2"/>
  </w:num>
  <w:num w:numId="4" w16cid:durableId="136598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69"/>
    <w:rsid w:val="000103CB"/>
    <w:rsid w:val="00436C4F"/>
    <w:rsid w:val="00B35CA4"/>
    <w:rsid w:val="00CA42D5"/>
    <w:rsid w:val="00CB79F2"/>
    <w:rsid w:val="00F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DFBB"/>
  <w15:chartTrackingRefBased/>
  <w15:docId w15:val="{D27EA639-9DC1-4FC2-92B1-82F5909C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546</Words>
  <Characters>3010</Characters>
  <Application>Microsoft Office Word</Application>
  <DocSecurity>0</DocSecurity>
  <Lines>67</Lines>
  <Paragraphs>33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Dhliso</dc:creator>
  <cp:keywords/>
  <dc:description/>
  <cp:lastModifiedBy>Immanuel Dhliso</cp:lastModifiedBy>
  <cp:revision>2</cp:revision>
  <dcterms:created xsi:type="dcterms:W3CDTF">2025-10-21T09:59:00Z</dcterms:created>
  <dcterms:modified xsi:type="dcterms:W3CDTF">2025-10-21T10:17:00Z</dcterms:modified>
</cp:coreProperties>
</file>