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08807" w14:textId="77777777" w:rsidR="001806ED" w:rsidRPr="001806ED" w:rsidRDefault="001806ED" w:rsidP="001C0619">
      <w:pPr>
        <w:spacing w:line="276" w:lineRule="auto"/>
        <w:rPr>
          <w:rFonts w:eastAsia="Times New Roman"/>
          <w:bCs/>
          <w:sz w:val="24"/>
          <w:szCs w:val="24"/>
          <w:u w:val="single"/>
        </w:rPr>
      </w:pPr>
      <w:r w:rsidRPr="001806ED">
        <w:rPr>
          <w:rFonts w:eastAsia="Times New Roman"/>
          <w:bCs/>
          <w:sz w:val="24"/>
          <w:szCs w:val="24"/>
        </w:rPr>
        <w:t>Dlamini Christian (217036408)</w:t>
      </w:r>
    </w:p>
    <w:p w14:paraId="1F9F49BD" w14:textId="77777777" w:rsidR="001806ED" w:rsidRPr="001806ED" w:rsidRDefault="001806ED" w:rsidP="001C0619">
      <w:pPr>
        <w:spacing w:line="276" w:lineRule="auto"/>
        <w:rPr>
          <w:rFonts w:eastAsia="Times New Roman"/>
          <w:bCs/>
          <w:sz w:val="24"/>
          <w:szCs w:val="24"/>
          <w:u w:val="single"/>
        </w:rPr>
      </w:pPr>
      <w:proofErr w:type="spellStart"/>
      <w:r w:rsidRPr="001806ED">
        <w:rPr>
          <w:rFonts w:eastAsia="Times New Roman"/>
          <w:bCs/>
          <w:sz w:val="24"/>
          <w:szCs w:val="24"/>
        </w:rPr>
        <w:t>Dzitiro</w:t>
      </w:r>
      <w:proofErr w:type="spellEnd"/>
      <w:r w:rsidRPr="001806ED">
        <w:rPr>
          <w:rFonts w:eastAsia="Times New Roman"/>
          <w:bCs/>
          <w:sz w:val="24"/>
          <w:szCs w:val="24"/>
        </w:rPr>
        <w:t xml:space="preserve"> Esther (216023315)</w:t>
      </w:r>
    </w:p>
    <w:p w14:paraId="3CDC9F4B" w14:textId="77777777" w:rsidR="001806ED" w:rsidRPr="001806ED" w:rsidRDefault="001806ED" w:rsidP="001C0619">
      <w:pPr>
        <w:spacing w:line="276" w:lineRule="auto"/>
        <w:rPr>
          <w:rFonts w:eastAsia="Times New Roman"/>
          <w:bCs/>
          <w:sz w:val="24"/>
          <w:szCs w:val="24"/>
          <w:u w:val="single"/>
        </w:rPr>
      </w:pPr>
      <w:proofErr w:type="spellStart"/>
      <w:r w:rsidRPr="001806ED">
        <w:rPr>
          <w:rFonts w:eastAsia="Times New Roman"/>
          <w:bCs/>
          <w:sz w:val="24"/>
          <w:szCs w:val="24"/>
        </w:rPr>
        <w:t>Ntobela</w:t>
      </w:r>
      <w:proofErr w:type="spellEnd"/>
      <w:r w:rsidRPr="001806ED">
        <w:rPr>
          <w:rFonts w:eastAsia="Times New Roman"/>
          <w:bCs/>
          <w:sz w:val="24"/>
          <w:szCs w:val="24"/>
        </w:rPr>
        <w:t xml:space="preserve"> Sipho (217067552)</w:t>
      </w:r>
    </w:p>
    <w:p w14:paraId="76D7CC98" w14:textId="77777777" w:rsidR="001806ED" w:rsidRPr="001806ED" w:rsidRDefault="001806ED" w:rsidP="001C0619">
      <w:pPr>
        <w:spacing w:line="276" w:lineRule="auto"/>
        <w:rPr>
          <w:rFonts w:eastAsia="Times New Roman"/>
          <w:bCs/>
          <w:sz w:val="24"/>
          <w:szCs w:val="24"/>
          <w:u w:val="single"/>
        </w:rPr>
      </w:pPr>
      <w:proofErr w:type="spellStart"/>
      <w:r w:rsidRPr="001806ED">
        <w:rPr>
          <w:rFonts w:eastAsia="Times New Roman"/>
          <w:bCs/>
          <w:sz w:val="24"/>
          <w:szCs w:val="24"/>
        </w:rPr>
        <w:t>Zamisa</w:t>
      </w:r>
      <w:proofErr w:type="spellEnd"/>
      <w:r w:rsidRPr="001806ED">
        <w:rPr>
          <w:rFonts w:eastAsia="Times New Roman"/>
          <w:bCs/>
          <w:sz w:val="24"/>
          <w:szCs w:val="24"/>
        </w:rPr>
        <w:t xml:space="preserve"> Nkosinathi (216059098)</w:t>
      </w:r>
    </w:p>
    <w:p w14:paraId="316ABD5E" w14:textId="56FE989E" w:rsidR="00E647C0" w:rsidRDefault="00E647C0" w:rsidP="001C0619">
      <w:pPr>
        <w:spacing w:line="276" w:lineRule="auto"/>
        <w:rPr>
          <w:sz w:val="24"/>
          <w:szCs w:val="24"/>
        </w:rPr>
      </w:pPr>
    </w:p>
    <w:p w14:paraId="269C8D95" w14:textId="5E01F5DD" w:rsidR="001806ED" w:rsidRDefault="00890E80" w:rsidP="001C0619">
      <w:pPr>
        <w:spacing w:line="276" w:lineRule="auto"/>
        <w:jc w:val="both"/>
        <w:rPr>
          <w:sz w:val="24"/>
          <w:szCs w:val="24"/>
        </w:rPr>
      </w:pPr>
      <w:r>
        <w:rPr>
          <w:b/>
          <w:bCs/>
          <w:sz w:val="24"/>
          <w:szCs w:val="24"/>
        </w:rPr>
        <w:t xml:space="preserve">I. </w:t>
      </w:r>
      <w:r w:rsidR="001806ED" w:rsidRPr="001806ED">
        <w:rPr>
          <w:b/>
          <w:bCs/>
          <w:sz w:val="24"/>
          <w:szCs w:val="24"/>
        </w:rPr>
        <w:t>The ELECTRE Algorithm</w:t>
      </w:r>
    </w:p>
    <w:p w14:paraId="184EFB64" w14:textId="290EDAAF" w:rsidR="001806ED" w:rsidRDefault="001806ED" w:rsidP="001C0619">
      <w:pPr>
        <w:spacing w:line="276" w:lineRule="auto"/>
        <w:jc w:val="both"/>
        <w:rPr>
          <w:sz w:val="24"/>
          <w:szCs w:val="24"/>
        </w:rPr>
      </w:pPr>
    </w:p>
    <w:p w14:paraId="39E83D9F" w14:textId="40FD9935" w:rsidR="001806ED" w:rsidRDefault="001806ED" w:rsidP="001C0619">
      <w:pPr>
        <w:spacing w:line="276" w:lineRule="auto"/>
        <w:jc w:val="both"/>
        <w:rPr>
          <w:sz w:val="24"/>
          <w:szCs w:val="24"/>
        </w:rPr>
      </w:pPr>
      <w:r>
        <w:rPr>
          <w:sz w:val="24"/>
          <w:szCs w:val="24"/>
        </w:rPr>
        <w:t xml:space="preserve">1. </w:t>
      </w:r>
      <w:r w:rsidRPr="003A7B9A">
        <w:rPr>
          <w:b/>
          <w:bCs/>
          <w:sz w:val="24"/>
          <w:szCs w:val="24"/>
        </w:rPr>
        <w:t>Normalize the Decision Matrix</w:t>
      </w:r>
    </w:p>
    <w:p w14:paraId="5BEB6C3B" w14:textId="0E636B6E" w:rsidR="001806ED" w:rsidRDefault="001806ED" w:rsidP="001C0619">
      <w:pPr>
        <w:spacing w:line="276" w:lineRule="auto"/>
        <w:jc w:val="both"/>
        <w:rPr>
          <w:sz w:val="24"/>
          <w:szCs w:val="24"/>
        </w:rPr>
      </w:pPr>
    </w:p>
    <w:p w14:paraId="171D248B" w14:textId="087B9175" w:rsidR="00890D88" w:rsidRDefault="0001328D" w:rsidP="00890D88">
      <w:pPr>
        <w:spacing w:line="276" w:lineRule="auto"/>
        <w:jc w:val="both"/>
        <w:rPr>
          <w:sz w:val="24"/>
          <w:szCs w:val="24"/>
        </w:rPr>
      </w:pPr>
      <w:r>
        <w:rPr>
          <w:sz w:val="24"/>
          <w:szCs w:val="24"/>
        </w:rPr>
        <w:t>The normalized decision matrix</w:t>
      </w:r>
      <w:r w:rsidR="00945B4D">
        <w:rPr>
          <w:sz w:val="24"/>
          <w:szCs w:val="24"/>
        </w:rPr>
        <w:t xml:space="preserve"> </w:t>
      </w:r>
      <w:r w:rsidR="005D0076">
        <w:rPr>
          <w:i/>
          <w:iCs/>
          <w:sz w:val="24"/>
          <w:szCs w:val="24"/>
        </w:rPr>
        <w:t>R</w:t>
      </w:r>
      <w:r w:rsidR="005D0076">
        <w:rPr>
          <w:sz w:val="24"/>
          <w:szCs w:val="24"/>
        </w:rPr>
        <w:t xml:space="preserve"> is a 50×11 matrix. It was derived from the decision matrix </w:t>
      </w:r>
      <w:r w:rsidR="005D0076">
        <w:rPr>
          <w:i/>
          <w:iCs/>
          <w:sz w:val="24"/>
          <w:szCs w:val="24"/>
        </w:rPr>
        <w:t>D</w:t>
      </w:r>
      <w:r w:rsidR="005D0076">
        <w:rPr>
          <w:sz w:val="24"/>
          <w:szCs w:val="24"/>
        </w:rPr>
        <w:t xml:space="preserve"> </w:t>
      </w:r>
    </w:p>
    <w:p w14:paraId="5B6866E2" w14:textId="20D5B0A4" w:rsidR="003A7B9A" w:rsidRDefault="00890D88" w:rsidP="001C0619">
      <w:pPr>
        <w:spacing w:line="276" w:lineRule="auto"/>
        <w:jc w:val="both"/>
        <w:rPr>
          <w:sz w:val="24"/>
          <w:szCs w:val="24"/>
        </w:rPr>
      </w:pPr>
      <w:r>
        <w:rPr>
          <w:sz w:val="24"/>
          <w:szCs w:val="24"/>
        </w:rPr>
        <w:t xml:space="preserve">where </w:t>
      </w:r>
      <w:r w:rsidR="008B1792">
        <w:rPr>
          <w:sz w:val="24"/>
          <w:szCs w:val="24"/>
        </w:rPr>
        <w:t>element</w:t>
      </w:r>
      <w:r>
        <w:rPr>
          <w:sz w:val="24"/>
          <w:szCs w:val="24"/>
        </w:rPr>
        <w:t xml:space="preserve"> </w:t>
      </w:r>
      <w:proofErr w:type="spellStart"/>
      <w:r w:rsidRPr="00890D88">
        <w:rPr>
          <w:i/>
          <w:iCs/>
          <w:sz w:val="24"/>
          <w:szCs w:val="24"/>
        </w:rPr>
        <w:t>d</w:t>
      </w:r>
      <w:r>
        <w:rPr>
          <w:i/>
          <w:iCs/>
          <w:sz w:val="24"/>
          <w:szCs w:val="24"/>
          <w:vertAlign w:val="subscript"/>
        </w:rPr>
        <w:t>ij</w:t>
      </w:r>
      <w:proofErr w:type="spellEnd"/>
      <w:r w:rsidR="008B1792">
        <w:rPr>
          <w:sz w:val="24"/>
          <w:szCs w:val="24"/>
        </w:rPr>
        <w:t xml:space="preserve"> of the decision matrix is divided by the </w:t>
      </w:r>
      <w:r>
        <w:rPr>
          <w:sz w:val="24"/>
          <w:szCs w:val="24"/>
        </w:rPr>
        <w:t>square</w:t>
      </w:r>
      <w:r w:rsidR="001C480C">
        <w:rPr>
          <w:sz w:val="24"/>
          <w:szCs w:val="24"/>
        </w:rPr>
        <w:t xml:space="preserve"> </w:t>
      </w:r>
      <w:r>
        <w:rPr>
          <w:sz w:val="24"/>
          <w:szCs w:val="24"/>
        </w:rPr>
        <w:t xml:space="preserve">root of the </w:t>
      </w:r>
      <w:r w:rsidR="008B1792">
        <w:rPr>
          <w:sz w:val="24"/>
          <w:szCs w:val="24"/>
        </w:rPr>
        <w:t xml:space="preserve">sum of all the elements in the </w:t>
      </w:r>
      <w:proofErr w:type="spellStart"/>
      <w:r w:rsidR="008B1792">
        <w:rPr>
          <w:i/>
          <w:iCs/>
        </w:rPr>
        <w:t>i</w:t>
      </w:r>
      <w:r w:rsidR="008B1792">
        <w:rPr>
          <w:vertAlign w:val="superscript"/>
        </w:rPr>
        <w:t>th</w:t>
      </w:r>
      <w:proofErr w:type="spellEnd"/>
      <w:r w:rsidR="008B1792">
        <w:rPr>
          <w:sz w:val="24"/>
          <w:szCs w:val="24"/>
        </w:rPr>
        <w:t xml:space="preserve"> row </w:t>
      </w:r>
      <w:r>
        <w:rPr>
          <w:sz w:val="24"/>
          <w:szCs w:val="24"/>
        </w:rPr>
        <w:t xml:space="preserve">squared, </w:t>
      </w:r>
      <w:r w:rsidR="008B1792">
        <w:rPr>
          <w:sz w:val="24"/>
          <w:szCs w:val="24"/>
        </w:rPr>
        <w:t xml:space="preserve">resulting in an element of the matrix </w:t>
      </w:r>
      <w:r w:rsidR="008B1792">
        <w:rPr>
          <w:i/>
          <w:iCs/>
          <w:sz w:val="24"/>
          <w:szCs w:val="24"/>
        </w:rPr>
        <w:t>R</w:t>
      </w:r>
      <w:r w:rsidR="008B1792">
        <w:rPr>
          <w:sz w:val="24"/>
          <w:szCs w:val="24"/>
        </w:rPr>
        <w:t>. The resulting normalized decision matrix</w:t>
      </w:r>
      <w:r w:rsidR="00464BE1">
        <w:rPr>
          <w:sz w:val="24"/>
          <w:szCs w:val="24"/>
        </w:rPr>
        <w:t xml:space="preserve"> output</w:t>
      </w:r>
      <w:r w:rsidR="008B1792">
        <w:rPr>
          <w:sz w:val="24"/>
          <w:szCs w:val="24"/>
        </w:rPr>
        <w:t xml:space="preserve"> is shown in </w:t>
      </w:r>
      <w:r>
        <w:rPr>
          <w:sz w:val="24"/>
          <w:szCs w:val="24"/>
        </w:rPr>
        <w:t>Fig.</w:t>
      </w:r>
      <w:r w:rsidR="008B1792">
        <w:rPr>
          <w:sz w:val="24"/>
          <w:szCs w:val="24"/>
        </w:rPr>
        <w:t xml:space="preserve"> 1.</w:t>
      </w:r>
    </w:p>
    <w:p w14:paraId="08648AB9" w14:textId="4825D0EF" w:rsidR="00464BE1" w:rsidRDefault="00464BE1" w:rsidP="001C0619">
      <w:pPr>
        <w:spacing w:line="276" w:lineRule="auto"/>
        <w:jc w:val="both"/>
        <w:rPr>
          <w:sz w:val="24"/>
          <w:szCs w:val="24"/>
        </w:rPr>
      </w:pPr>
    </w:p>
    <w:p w14:paraId="65B40A79" w14:textId="77777777" w:rsidR="003D2CAB" w:rsidRDefault="003D2CAB" w:rsidP="003D2CAB">
      <w:pPr>
        <w:keepNext/>
        <w:spacing w:line="276" w:lineRule="auto"/>
        <w:jc w:val="both"/>
      </w:pPr>
      <w:r>
        <w:rPr>
          <w:noProof/>
        </w:rPr>
        <w:drawing>
          <wp:inline distT="0" distB="0" distL="0" distR="0" wp14:anchorId="15285F7D" wp14:editId="1DF19E01">
            <wp:extent cx="5943600" cy="334137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solidFill>
                        <a:schemeClr val="tx1"/>
                      </a:solidFill>
                    </a:ln>
                  </pic:spPr>
                </pic:pic>
              </a:graphicData>
            </a:graphic>
          </wp:inline>
        </w:drawing>
      </w:r>
    </w:p>
    <w:p w14:paraId="6DCD45FA" w14:textId="59841F15" w:rsidR="003D2CAB" w:rsidRPr="00B06CA7" w:rsidRDefault="003D2CAB" w:rsidP="003D2CAB">
      <w:pPr>
        <w:pStyle w:val="Caption"/>
        <w:jc w:val="both"/>
        <w:rPr>
          <w:color w:val="auto"/>
          <w:sz w:val="24"/>
          <w:szCs w:val="24"/>
        </w:rPr>
      </w:pPr>
      <w:r w:rsidRPr="00B06CA7">
        <w:rPr>
          <w:color w:val="auto"/>
        </w:rPr>
        <w:t xml:space="preserve">Figure </w:t>
      </w:r>
      <w:r w:rsidR="00637FED">
        <w:rPr>
          <w:color w:val="auto"/>
        </w:rPr>
        <w:fldChar w:fldCharType="begin"/>
      </w:r>
      <w:r w:rsidR="00637FED">
        <w:rPr>
          <w:color w:val="auto"/>
        </w:rPr>
        <w:instrText xml:space="preserve"> SEQ Figure \* ARABIC </w:instrText>
      </w:r>
      <w:r w:rsidR="00637FED">
        <w:rPr>
          <w:color w:val="auto"/>
        </w:rPr>
        <w:fldChar w:fldCharType="separate"/>
      </w:r>
      <w:r w:rsidR="00A65273">
        <w:rPr>
          <w:noProof/>
          <w:color w:val="auto"/>
        </w:rPr>
        <w:t>1</w:t>
      </w:r>
      <w:r w:rsidR="00637FED">
        <w:rPr>
          <w:color w:val="auto"/>
        </w:rPr>
        <w:fldChar w:fldCharType="end"/>
      </w:r>
      <w:r w:rsidRPr="00B06CA7">
        <w:rPr>
          <w:color w:val="auto"/>
        </w:rPr>
        <w:t xml:space="preserve"> The output of normalized Decision matrix.</w:t>
      </w:r>
    </w:p>
    <w:p w14:paraId="3A0BBA01" w14:textId="604C81D1" w:rsidR="001806ED" w:rsidRDefault="001806ED" w:rsidP="001C0619">
      <w:pPr>
        <w:spacing w:line="276" w:lineRule="auto"/>
        <w:jc w:val="both"/>
        <w:rPr>
          <w:sz w:val="24"/>
          <w:szCs w:val="24"/>
        </w:rPr>
      </w:pPr>
      <w:r>
        <w:rPr>
          <w:sz w:val="24"/>
          <w:szCs w:val="24"/>
        </w:rPr>
        <w:t>2.</w:t>
      </w:r>
      <w:r w:rsidRPr="001806ED">
        <w:t xml:space="preserve"> </w:t>
      </w:r>
      <w:r w:rsidRPr="003A7B9A">
        <w:rPr>
          <w:b/>
          <w:bCs/>
          <w:sz w:val="24"/>
          <w:szCs w:val="24"/>
        </w:rPr>
        <w:t>Construct the Weighted Normalized Matrix</w:t>
      </w:r>
    </w:p>
    <w:p w14:paraId="721D2815" w14:textId="69DC29DA" w:rsidR="001806ED" w:rsidRDefault="001806ED" w:rsidP="001C0619">
      <w:pPr>
        <w:spacing w:line="276" w:lineRule="auto"/>
        <w:jc w:val="both"/>
        <w:rPr>
          <w:sz w:val="24"/>
          <w:szCs w:val="24"/>
        </w:rPr>
      </w:pPr>
    </w:p>
    <w:p w14:paraId="63F49113" w14:textId="387E1B65" w:rsidR="0054489F" w:rsidRPr="00890D88" w:rsidRDefault="004F47EE" w:rsidP="00890D88">
      <w:pPr>
        <w:spacing w:line="276" w:lineRule="auto"/>
        <w:jc w:val="left"/>
        <w:rPr>
          <w:sz w:val="24"/>
          <w:szCs w:val="24"/>
        </w:rPr>
      </w:pPr>
      <w:r>
        <w:rPr>
          <w:sz w:val="24"/>
          <w:szCs w:val="24"/>
        </w:rPr>
        <w:t xml:space="preserve">The weighted normalized matrix </w:t>
      </w:r>
      <w:r>
        <w:rPr>
          <w:i/>
          <w:iCs/>
          <w:sz w:val="24"/>
          <w:szCs w:val="24"/>
        </w:rPr>
        <w:t>V</w:t>
      </w:r>
      <w:r>
        <w:rPr>
          <w:sz w:val="24"/>
          <w:szCs w:val="24"/>
        </w:rPr>
        <w:t xml:space="preserve"> is a 50×11 matrix. It was derived from the normalized matrix </w:t>
      </w:r>
      <w:r>
        <w:rPr>
          <w:i/>
          <w:iCs/>
          <w:sz w:val="24"/>
          <w:szCs w:val="24"/>
        </w:rPr>
        <w:t>R</w:t>
      </w:r>
      <w:r>
        <w:rPr>
          <w:sz w:val="24"/>
          <w:szCs w:val="24"/>
        </w:rPr>
        <w:t xml:space="preserve"> through </w:t>
      </w:r>
      <w:r w:rsidR="006D11BB">
        <w:rPr>
          <w:sz w:val="24"/>
          <w:szCs w:val="24"/>
        </w:rPr>
        <w:t xml:space="preserve">by multiplying the elements of </w:t>
      </w:r>
      <w:r w:rsidR="006D11BB">
        <w:rPr>
          <w:i/>
          <w:iCs/>
          <w:sz w:val="24"/>
          <w:szCs w:val="24"/>
        </w:rPr>
        <w:t>R</w:t>
      </w:r>
      <w:r w:rsidR="006D11BB">
        <w:rPr>
          <w:sz w:val="24"/>
          <w:szCs w:val="24"/>
        </w:rPr>
        <w:t xml:space="preserve"> with their respective weight </w:t>
      </w:r>
      <w:proofErr w:type="spellStart"/>
      <w:r w:rsidR="00890D88" w:rsidRPr="00890D88">
        <w:rPr>
          <w:i/>
          <w:iCs/>
          <w:sz w:val="24"/>
          <w:szCs w:val="24"/>
        </w:rPr>
        <w:t>w</w:t>
      </w:r>
      <w:r w:rsidR="00890D88">
        <w:rPr>
          <w:sz w:val="24"/>
          <w:szCs w:val="24"/>
          <w:vertAlign w:val="subscript"/>
        </w:rPr>
        <w:t>j</w:t>
      </w:r>
      <w:proofErr w:type="spellEnd"/>
      <w:r w:rsidR="006D11BB">
        <w:rPr>
          <w:sz w:val="24"/>
          <w:szCs w:val="24"/>
        </w:rPr>
        <w:t xml:space="preserve"> in column</w:t>
      </w:r>
      <w:r w:rsidR="00890D88">
        <w:rPr>
          <w:sz w:val="24"/>
          <w:szCs w:val="24"/>
        </w:rPr>
        <w:t xml:space="preserve"> </w:t>
      </w:r>
      <w:r w:rsidR="00890D88" w:rsidRPr="00890D88">
        <w:rPr>
          <w:i/>
          <w:iCs/>
          <w:sz w:val="24"/>
          <w:szCs w:val="24"/>
        </w:rPr>
        <w:t>j</w:t>
      </w:r>
      <w:r w:rsidR="00890D88">
        <w:rPr>
          <w:i/>
          <w:iCs/>
          <w:sz w:val="24"/>
          <w:szCs w:val="24"/>
        </w:rPr>
        <w:t>.</w:t>
      </w:r>
      <w:r w:rsidR="00890D88">
        <w:rPr>
          <w:sz w:val="24"/>
          <w:szCs w:val="24"/>
        </w:rPr>
        <w:t xml:space="preserve"> The weights were obtained using the entropy method</w:t>
      </w:r>
      <w:r w:rsidR="00B06CA7">
        <w:rPr>
          <w:sz w:val="24"/>
          <w:szCs w:val="24"/>
        </w:rPr>
        <w:t>, and the output is shown in Fig. 2</w:t>
      </w:r>
      <w:r w:rsidR="00890D88">
        <w:rPr>
          <w:sz w:val="24"/>
          <w:szCs w:val="24"/>
        </w:rPr>
        <w:t xml:space="preserve">. The calculated matrix is shown in Fig. </w:t>
      </w:r>
      <w:r w:rsidR="00B06CA7">
        <w:rPr>
          <w:sz w:val="24"/>
          <w:szCs w:val="24"/>
        </w:rPr>
        <w:t>3</w:t>
      </w:r>
      <w:r w:rsidR="00890D88">
        <w:rPr>
          <w:sz w:val="24"/>
          <w:szCs w:val="24"/>
        </w:rPr>
        <w:t>.</w:t>
      </w:r>
    </w:p>
    <w:p w14:paraId="1B9C7444" w14:textId="77777777" w:rsidR="00B06CA7" w:rsidRDefault="00B06CA7" w:rsidP="00B06CA7">
      <w:pPr>
        <w:keepNext/>
        <w:spacing w:line="276" w:lineRule="auto"/>
        <w:jc w:val="both"/>
      </w:pPr>
      <w:r>
        <w:rPr>
          <w:noProof/>
        </w:rPr>
        <w:lastRenderedPageBreak/>
        <w:drawing>
          <wp:inline distT="0" distB="0" distL="0" distR="0" wp14:anchorId="6F7652D1" wp14:editId="0BE2B1B4">
            <wp:extent cx="5943600" cy="2559685"/>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solidFill>
                        <a:schemeClr val="tx1"/>
                      </a:solidFill>
                    </a:ln>
                  </pic:spPr>
                </pic:pic>
              </a:graphicData>
            </a:graphic>
          </wp:inline>
        </w:drawing>
      </w:r>
    </w:p>
    <w:p w14:paraId="3D4F661C" w14:textId="06539C4C" w:rsidR="0054489F" w:rsidRPr="00B06CA7" w:rsidRDefault="00B06CA7" w:rsidP="00B06CA7">
      <w:pPr>
        <w:pStyle w:val="Caption"/>
        <w:jc w:val="both"/>
        <w:rPr>
          <w:color w:val="auto"/>
          <w:sz w:val="24"/>
          <w:szCs w:val="24"/>
        </w:rPr>
      </w:pPr>
      <w:r w:rsidRPr="00B06CA7">
        <w:rPr>
          <w:color w:val="auto"/>
        </w:rPr>
        <w:t xml:space="preserve">Figure </w:t>
      </w:r>
      <w:r w:rsidR="00637FED">
        <w:rPr>
          <w:color w:val="auto"/>
        </w:rPr>
        <w:fldChar w:fldCharType="begin"/>
      </w:r>
      <w:r w:rsidR="00637FED">
        <w:rPr>
          <w:color w:val="auto"/>
        </w:rPr>
        <w:instrText xml:space="preserve"> SEQ Figure \* ARABIC </w:instrText>
      </w:r>
      <w:r w:rsidR="00637FED">
        <w:rPr>
          <w:color w:val="auto"/>
        </w:rPr>
        <w:fldChar w:fldCharType="separate"/>
      </w:r>
      <w:r w:rsidR="00A65273">
        <w:rPr>
          <w:noProof/>
          <w:color w:val="auto"/>
        </w:rPr>
        <w:t>2</w:t>
      </w:r>
      <w:r w:rsidR="00637FED">
        <w:rPr>
          <w:color w:val="auto"/>
        </w:rPr>
        <w:fldChar w:fldCharType="end"/>
      </w:r>
      <w:r w:rsidRPr="00B06CA7">
        <w:rPr>
          <w:color w:val="auto"/>
        </w:rPr>
        <w:t xml:space="preserve"> The criteria weights output using the entropy method.</w:t>
      </w:r>
    </w:p>
    <w:p w14:paraId="536C4AB7" w14:textId="77777777" w:rsidR="003D2CAB" w:rsidRDefault="003D2CAB" w:rsidP="003D2CAB">
      <w:pPr>
        <w:keepNext/>
        <w:spacing w:line="276" w:lineRule="auto"/>
        <w:jc w:val="both"/>
      </w:pPr>
      <w:r>
        <w:rPr>
          <w:noProof/>
        </w:rPr>
        <w:drawing>
          <wp:inline distT="0" distB="0" distL="0" distR="0" wp14:anchorId="6C3233CC" wp14:editId="6D647CE3">
            <wp:extent cx="5943600" cy="3341370"/>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solidFill>
                        <a:schemeClr val="tx1"/>
                      </a:solidFill>
                    </a:ln>
                  </pic:spPr>
                </pic:pic>
              </a:graphicData>
            </a:graphic>
          </wp:inline>
        </w:drawing>
      </w:r>
    </w:p>
    <w:p w14:paraId="5FCBACDA" w14:textId="67CF36A1" w:rsidR="003D2CAB" w:rsidRPr="00B06CA7" w:rsidRDefault="003D2CAB" w:rsidP="003D2CAB">
      <w:pPr>
        <w:pStyle w:val="Caption"/>
        <w:jc w:val="both"/>
        <w:rPr>
          <w:color w:val="auto"/>
          <w:sz w:val="24"/>
          <w:szCs w:val="24"/>
        </w:rPr>
      </w:pPr>
      <w:r w:rsidRPr="00B06CA7">
        <w:rPr>
          <w:color w:val="auto"/>
        </w:rPr>
        <w:t xml:space="preserve">Figure </w:t>
      </w:r>
      <w:r w:rsidR="00B06CA7">
        <w:rPr>
          <w:color w:val="auto"/>
        </w:rPr>
        <w:t>3</w:t>
      </w:r>
      <w:r w:rsidRPr="00B06CA7">
        <w:rPr>
          <w:color w:val="auto"/>
        </w:rPr>
        <w:t xml:space="preserve"> The output of the </w:t>
      </w:r>
      <w:r w:rsidR="00B06CA7">
        <w:rPr>
          <w:color w:val="auto"/>
        </w:rPr>
        <w:t>Normalized weight</w:t>
      </w:r>
      <w:r w:rsidRPr="00B06CA7">
        <w:rPr>
          <w:color w:val="auto"/>
        </w:rPr>
        <w:t>ed matrix</w:t>
      </w:r>
      <w:r w:rsidRPr="00B06CA7">
        <w:rPr>
          <w:noProof/>
          <w:color w:val="auto"/>
        </w:rPr>
        <w:t>.</w:t>
      </w:r>
    </w:p>
    <w:p w14:paraId="7BCB2489" w14:textId="1ECE6715" w:rsidR="00274DC0" w:rsidRDefault="00274DC0" w:rsidP="001C0619">
      <w:pPr>
        <w:spacing w:line="276" w:lineRule="auto"/>
        <w:jc w:val="both"/>
        <w:rPr>
          <w:sz w:val="24"/>
          <w:szCs w:val="24"/>
        </w:rPr>
      </w:pPr>
      <w:r>
        <w:rPr>
          <w:sz w:val="24"/>
          <w:szCs w:val="24"/>
        </w:rPr>
        <w:t xml:space="preserve">3. </w:t>
      </w:r>
      <w:r w:rsidRPr="003A7B9A">
        <w:rPr>
          <w:b/>
          <w:bCs/>
          <w:sz w:val="24"/>
          <w:szCs w:val="24"/>
        </w:rPr>
        <w:t>Compute the Concordance and Discordance Matrices using Sets</w:t>
      </w:r>
    </w:p>
    <w:p w14:paraId="6F5548C9" w14:textId="1BFBD777" w:rsidR="00274DC0" w:rsidRPr="00DC6BC0" w:rsidRDefault="00DC6BC0" w:rsidP="001C0619">
      <w:pPr>
        <w:spacing w:line="276" w:lineRule="auto"/>
        <w:jc w:val="both"/>
        <w:rPr>
          <w:b/>
          <w:bCs/>
          <w:sz w:val="24"/>
          <w:szCs w:val="24"/>
        </w:rPr>
      </w:pPr>
      <w:r>
        <w:rPr>
          <w:b/>
          <w:bCs/>
          <w:sz w:val="24"/>
          <w:szCs w:val="24"/>
        </w:rPr>
        <w:t xml:space="preserve">3.1 </w:t>
      </w:r>
      <w:r w:rsidRPr="00DC6BC0">
        <w:rPr>
          <w:b/>
          <w:bCs/>
          <w:sz w:val="24"/>
          <w:szCs w:val="24"/>
        </w:rPr>
        <w:t>Concordance</w:t>
      </w:r>
      <w:r>
        <w:rPr>
          <w:b/>
          <w:bCs/>
          <w:sz w:val="24"/>
          <w:szCs w:val="24"/>
        </w:rPr>
        <w:t xml:space="preserve"> matrix</w:t>
      </w:r>
    </w:p>
    <w:p w14:paraId="326EF9CD" w14:textId="0F62E65F" w:rsidR="00DC6BC0" w:rsidRDefault="008C486A" w:rsidP="001C0619">
      <w:pPr>
        <w:spacing w:line="276" w:lineRule="auto"/>
        <w:jc w:val="both"/>
        <w:rPr>
          <w:sz w:val="24"/>
          <w:szCs w:val="24"/>
        </w:rPr>
      </w:pPr>
      <w:r>
        <w:rPr>
          <w:sz w:val="24"/>
          <w:szCs w:val="24"/>
        </w:rPr>
        <w:t xml:space="preserve">The </w:t>
      </w:r>
      <w:r w:rsidR="00750BA7">
        <w:rPr>
          <w:sz w:val="24"/>
          <w:szCs w:val="24"/>
        </w:rPr>
        <w:t xml:space="preserve">concordance matrix </w:t>
      </w:r>
      <w:r w:rsidR="00750BA7">
        <w:rPr>
          <w:i/>
          <w:iCs/>
          <w:sz w:val="24"/>
          <w:szCs w:val="24"/>
        </w:rPr>
        <w:t>C</w:t>
      </w:r>
      <w:r w:rsidR="00750BA7">
        <w:rPr>
          <w:sz w:val="24"/>
          <w:szCs w:val="24"/>
        </w:rPr>
        <w:t xml:space="preserve"> is a 50×50 matrix.</w:t>
      </w:r>
      <w:r w:rsidR="000E0CB3">
        <w:rPr>
          <w:sz w:val="24"/>
          <w:szCs w:val="24"/>
        </w:rPr>
        <w:t xml:space="preserve"> This matrix was obtained using the concordance set</w:t>
      </w:r>
      <w:r w:rsidR="00890D88">
        <w:rPr>
          <w:sz w:val="24"/>
          <w:szCs w:val="24"/>
        </w:rPr>
        <w:t>,</w:t>
      </w:r>
      <w:r w:rsidR="00DC6BC0">
        <w:rPr>
          <w:sz w:val="24"/>
          <w:szCs w:val="24"/>
        </w:rPr>
        <w:t xml:space="preserve"> weights</w:t>
      </w:r>
      <w:r w:rsidR="00890D88">
        <w:rPr>
          <w:sz w:val="24"/>
          <w:szCs w:val="24"/>
        </w:rPr>
        <w:t xml:space="preserve"> </w:t>
      </w:r>
      <w:proofErr w:type="spellStart"/>
      <w:r w:rsidR="00890D88">
        <w:rPr>
          <w:i/>
          <w:iCs/>
          <w:sz w:val="24"/>
          <w:szCs w:val="24"/>
        </w:rPr>
        <w:t>w</w:t>
      </w:r>
      <w:r w:rsidR="00890D88">
        <w:rPr>
          <w:i/>
          <w:iCs/>
          <w:sz w:val="24"/>
          <w:szCs w:val="24"/>
          <w:vertAlign w:val="subscript"/>
        </w:rPr>
        <w:t>j</w:t>
      </w:r>
      <w:proofErr w:type="spellEnd"/>
      <w:r w:rsidR="00B06CA7">
        <w:rPr>
          <w:i/>
          <w:iCs/>
          <w:sz w:val="24"/>
          <w:szCs w:val="24"/>
          <w:vertAlign w:val="subscript"/>
        </w:rPr>
        <w:t>,</w:t>
      </w:r>
      <w:r w:rsidR="00DC6BC0">
        <w:rPr>
          <w:sz w:val="24"/>
          <w:szCs w:val="24"/>
        </w:rPr>
        <w:t xml:space="preserve"> and weighted normalized matrix</w:t>
      </w:r>
      <w:r w:rsidR="00890D88">
        <w:rPr>
          <w:sz w:val="24"/>
          <w:szCs w:val="24"/>
        </w:rPr>
        <w:t xml:space="preserve"> </w:t>
      </w:r>
      <w:r w:rsidR="00890D88">
        <w:rPr>
          <w:i/>
          <w:iCs/>
          <w:sz w:val="24"/>
          <w:szCs w:val="24"/>
        </w:rPr>
        <w:t>V</w:t>
      </w:r>
      <w:r w:rsidR="000E0CB3">
        <w:rPr>
          <w:sz w:val="24"/>
          <w:szCs w:val="24"/>
        </w:rPr>
        <w:t xml:space="preserve">. </w:t>
      </w:r>
      <w:r w:rsidR="00890D88">
        <w:rPr>
          <w:sz w:val="24"/>
          <w:szCs w:val="24"/>
        </w:rPr>
        <w:t xml:space="preserve">For each Alternative </w:t>
      </w:r>
      <w:proofErr w:type="spellStart"/>
      <w:r w:rsidR="00890D88">
        <w:rPr>
          <w:i/>
          <w:iCs/>
          <w:sz w:val="24"/>
          <w:szCs w:val="24"/>
        </w:rPr>
        <w:t>A</w:t>
      </w:r>
      <w:r w:rsidR="00890D88">
        <w:rPr>
          <w:i/>
          <w:iCs/>
          <w:sz w:val="24"/>
          <w:szCs w:val="24"/>
          <w:vertAlign w:val="subscript"/>
        </w:rPr>
        <w:t>r</w:t>
      </w:r>
      <w:proofErr w:type="spellEnd"/>
      <w:r w:rsidR="00890D88">
        <w:rPr>
          <w:sz w:val="24"/>
          <w:szCs w:val="24"/>
        </w:rPr>
        <w:t xml:space="preserve"> against </w:t>
      </w:r>
      <w:proofErr w:type="gramStart"/>
      <w:r w:rsidR="00890D88">
        <w:rPr>
          <w:i/>
          <w:iCs/>
          <w:sz w:val="24"/>
          <w:szCs w:val="24"/>
        </w:rPr>
        <w:t>A</w:t>
      </w:r>
      <w:r w:rsidR="00890D88">
        <w:rPr>
          <w:i/>
          <w:iCs/>
          <w:sz w:val="24"/>
          <w:szCs w:val="24"/>
          <w:vertAlign w:val="subscript"/>
        </w:rPr>
        <w:t>s</w:t>
      </w:r>
      <w:proofErr w:type="gramEnd"/>
      <w:r w:rsidR="00890D88">
        <w:rPr>
          <w:sz w:val="24"/>
          <w:szCs w:val="24"/>
        </w:rPr>
        <w:t xml:space="preserve"> a discordance set was obtained</w:t>
      </w:r>
      <w:r w:rsidR="000E0CB3">
        <w:rPr>
          <w:sz w:val="24"/>
          <w:szCs w:val="24"/>
        </w:rPr>
        <w:t>.</w:t>
      </w:r>
      <w:r w:rsidR="00DC6BC0">
        <w:rPr>
          <w:sz w:val="24"/>
          <w:szCs w:val="24"/>
        </w:rPr>
        <w:t xml:space="preserve"> The set ha</w:t>
      </w:r>
      <w:r w:rsidR="00B06CA7">
        <w:rPr>
          <w:sz w:val="24"/>
          <w:szCs w:val="24"/>
        </w:rPr>
        <w:t>d</w:t>
      </w:r>
      <w:r w:rsidR="00DC6BC0">
        <w:rPr>
          <w:sz w:val="24"/>
          <w:szCs w:val="24"/>
        </w:rPr>
        <w:t xml:space="preserve"> all the </w:t>
      </w:r>
      <w:r w:rsidR="00DC6BC0">
        <w:rPr>
          <w:i/>
          <w:iCs/>
          <w:sz w:val="24"/>
          <w:szCs w:val="24"/>
        </w:rPr>
        <w:t>V</w:t>
      </w:r>
      <w:r w:rsidR="00DC6BC0">
        <w:rPr>
          <w:sz w:val="24"/>
          <w:szCs w:val="24"/>
        </w:rPr>
        <w:t xml:space="preserve"> elements at </w:t>
      </w:r>
      <w:r w:rsidR="00DC6BC0">
        <w:rPr>
          <w:i/>
          <w:iCs/>
          <w:sz w:val="24"/>
          <w:szCs w:val="24"/>
        </w:rPr>
        <w:t>j</w:t>
      </w:r>
      <w:r w:rsidR="00DC6BC0">
        <w:rPr>
          <w:sz w:val="24"/>
          <w:szCs w:val="24"/>
        </w:rPr>
        <w:t xml:space="preserve"> columns when </w:t>
      </w:r>
      <w:proofErr w:type="spellStart"/>
      <w:r w:rsidR="00DC6BC0" w:rsidRPr="000E0CB3">
        <w:rPr>
          <w:i/>
          <w:iCs/>
          <w:sz w:val="24"/>
          <w:szCs w:val="24"/>
        </w:rPr>
        <w:t>A</w:t>
      </w:r>
      <w:r w:rsidR="00DC6BC0" w:rsidRPr="000E0CB3">
        <w:rPr>
          <w:i/>
          <w:iCs/>
          <w:sz w:val="24"/>
          <w:szCs w:val="24"/>
          <w:vertAlign w:val="subscript"/>
        </w:rPr>
        <w:t>r</w:t>
      </w:r>
      <w:proofErr w:type="spellEnd"/>
      <w:r w:rsidR="000E0CB3">
        <w:rPr>
          <w:sz w:val="24"/>
          <w:szCs w:val="24"/>
        </w:rPr>
        <w:t xml:space="preserve"> </w:t>
      </w:r>
      <w:r w:rsidR="00890D88">
        <w:rPr>
          <w:sz w:val="24"/>
          <w:szCs w:val="24"/>
        </w:rPr>
        <w:t>was</w:t>
      </w:r>
      <w:r w:rsidR="00DC6BC0">
        <w:rPr>
          <w:sz w:val="24"/>
          <w:szCs w:val="24"/>
        </w:rPr>
        <w:t xml:space="preserve"> more performing than </w:t>
      </w:r>
      <w:r w:rsidR="00DC6BC0" w:rsidRPr="000E0CB3">
        <w:rPr>
          <w:i/>
          <w:iCs/>
          <w:sz w:val="24"/>
          <w:szCs w:val="24"/>
        </w:rPr>
        <w:t>A</w:t>
      </w:r>
      <w:r w:rsidR="00DC6BC0" w:rsidRPr="000E0CB3">
        <w:rPr>
          <w:i/>
          <w:iCs/>
          <w:sz w:val="24"/>
          <w:szCs w:val="24"/>
          <w:vertAlign w:val="subscript"/>
        </w:rPr>
        <w:t>s</w:t>
      </w:r>
      <w:r w:rsidR="00DC6BC0">
        <w:rPr>
          <w:sz w:val="24"/>
          <w:szCs w:val="24"/>
        </w:rPr>
        <w:t xml:space="preserve">. The elements </w:t>
      </w:r>
      <w:r w:rsidR="00890D88">
        <w:rPr>
          <w:sz w:val="24"/>
          <w:szCs w:val="24"/>
        </w:rPr>
        <w:t xml:space="preserve">of </w:t>
      </w:r>
      <w:r w:rsidR="00DC6BC0">
        <w:rPr>
          <w:i/>
          <w:iCs/>
          <w:sz w:val="24"/>
          <w:szCs w:val="24"/>
        </w:rPr>
        <w:t>C</w:t>
      </w:r>
      <w:r w:rsidR="00DC6BC0">
        <w:rPr>
          <w:sz w:val="24"/>
          <w:szCs w:val="24"/>
        </w:rPr>
        <w:t xml:space="preserve"> w</w:t>
      </w:r>
      <w:r w:rsidR="00890D88">
        <w:rPr>
          <w:sz w:val="24"/>
          <w:szCs w:val="24"/>
        </w:rPr>
        <w:t>ere</w:t>
      </w:r>
      <w:r w:rsidR="00DC6BC0">
        <w:rPr>
          <w:sz w:val="24"/>
          <w:szCs w:val="24"/>
        </w:rPr>
        <w:t xml:space="preserve"> thus the sum of all the criteria weights</w:t>
      </w:r>
      <w:r w:rsidR="00890D88">
        <w:rPr>
          <w:sz w:val="24"/>
          <w:szCs w:val="24"/>
        </w:rPr>
        <w:t xml:space="preserve"> </w:t>
      </w:r>
      <w:proofErr w:type="spellStart"/>
      <w:r w:rsidR="00890D88">
        <w:rPr>
          <w:i/>
          <w:iCs/>
          <w:sz w:val="24"/>
          <w:szCs w:val="24"/>
        </w:rPr>
        <w:t>w</w:t>
      </w:r>
      <w:r w:rsidR="00890D88">
        <w:rPr>
          <w:i/>
          <w:iCs/>
          <w:sz w:val="24"/>
          <w:szCs w:val="24"/>
          <w:vertAlign w:val="subscript"/>
        </w:rPr>
        <w:t>j</w:t>
      </w:r>
      <w:proofErr w:type="spellEnd"/>
      <w:r w:rsidR="006D11BB">
        <w:rPr>
          <w:sz w:val="24"/>
          <w:szCs w:val="24"/>
        </w:rPr>
        <w:t>,</w:t>
      </w:r>
      <w:r w:rsidR="00DC6BC0">
        <w:rPr>
          <w:sz w:val="24"/>
          <w:szCs w:val="24"/>
        </w:rPr>
        <w:t xml:space="preserve"> which are in the columns </w:t>
      </w:r>
      <w:r w:rsidR="00DC6BC0">
        <w:rPr>
          <w:i/>
          <w:iCs/>
          <w:sz w:val="24"/>
          <w:szCs w:val="24"/>
        </w:rPr>
        <w:t>j</w:t>
      </w:r>
      <w:r w:rsidR="00DC6BC0">
        <w:rPr>
          <w:sz w:val="24"/>
          <w:szCs w:val="24"/>
        </w:rPr>
        <w:t xml:space="preserve"> of concordance set. The values for the elements when </w:t>
      </w:r>
      <w:r w:rsidR="00DC6BC0">
        <w:rPr>
          <w:i/>
          <w:iCs/>
          <w:sz w:val="24"/>
          <w:szCs w:val="24"/>
        </w:rPr>
        <w:t>r=s</w:t>
      </w:r>
      <w:r w:rsidR="00DC6BC0">
        <w:rPr>
          <w:sz w:val="24"/>
          <w:szCs w:val="24"/>
        </w:rPr>
        <w:t xml:space="preserve"> defaulted to zero as </w:t>
      </w:r>
      <w:r w:rsidR="00DC6BC0">
        <w:rPr>
          <w:sz w:val="24"/>
          <w:szCs w:val="24"/>
        </w:rPr>
        <w:lastRenderedPageBreak/>
        <w:t xml:space="preserve">these were not defined. Thus, </w:t>
      </w:r>
      <w:proofErr w:type="spellStart"/>
      <w:r w:rsidR="00DC6BC0">
        <w:rPr>
          <w:i/>
          <w:iCs/>
          <w:sz w:val="24"/>
          <w:szCs w:val="24"/>
        </w:rPr>
        <w:t>C</w:t>
      </w:r>
      <w:r w:rsidR="00DC6BC0">
        <w:rPr>
          <w:i/>
          <w:iCs/>
          <w:sz w:val="24"/>
          <w:szCs w:val="24"/>
          <w:vertAlign w:val="subscript"/>
        </w:rPr>
        <w:t>rs</w:t>
      </w:r>
      <w:proofErr w:type="spellEnd"/>
      <w:r w:rsidR="00DC6BC0">
        <w:rPr>
          <w:sz w:val="24"/>
          <w:szCs w:val="24"/>
        </w:rPr>
        <w:t xml:space="preserve"> is the concordance index of </w:t>
      </w:r>
      <w:proofErr w:type="spellStart"/>
      <w:r w:rsidR="00DC6BC0">
        <w:rPr>
          <w:i/>
          <w:iCs/>
          <w:sz w:val="24"/>
          <w:szCs w:val="24"/>
        </w:rPr>
        <w:t>A</w:t>
      </w:r>
      <w:r w:rsidR="00DC6BC0">
        <w:rPr>
          <w:i/>
          <w:iCs/>
          <w:sz w:val="24"/>
          <w:szCs w:val="24"/>
          <w:vertAlign w:val="subscript"/>
        </w:rPr>
        <w:t>r</w:t>
      </w:r>
      <w:proofErr w:type="spellEnd"/>
      <w:r w:rsidR="00DC6BC0">
        <w:rPr>
          <w:i/>
          <w:iCs/>
          <w:sz w:val="24"/>
          <w:szCs w:val="24"/>
        </w:rPr>
        <w:t xml:space="preserve"> </w:t>
      </w:r>
      <w:r w:rsidR="00DC6BC0">
        <w:rPr>
          <w:sz w:val="24"/>
          <w:szCs w:val="24"/>
        </w:rPr>
        <w:t xml:space="preserve">compared to </w:t>
      </w:r>
      <w:proofErr w:type="gramStart"/>
      <w:r w:rsidR="00DC6BC0">
        <w:rPr>
          <w:i/>
          <w:iCs/>
          <w:sz w:val="24"/>
          <w:szCs w:val="24"/>
        </w:rPr>
        <w:t>A</w:t>
      </w:r>
      <w:r w:rsidR="00DC6BC0">
        <w:rPr>
          <w:i/>
          <w:iCs/>
          <w:sz w:val="24"/>
          <w:szCs w:val="24"/>
          <w:vertAlign w:val="subscript"/>
        </w:rPr>
        <w:t>s</w:t>
      </w:r>
      <w:proofErr w:type="gramEnd"/>
      <w:r w:rsidR="00DC6BC0">
        <w:rPr>
          <w:sz w:val="24"/>
          <w:szCs w:val="24"/>
        </w:rPr>
        <w:t xml:space="preserve"> when </w:t>
      </w:r>
      <w:proofErr w:type="spellStart"/>
      <w:r w:rsidR="00DC6BC0" w:rsidRPr="00DC6BC0">
        <w:rPr>
          <w:i/>
          <w:iCs/>
          <w:sz w:val="24"/>
          <w:szCs w:val="24"/>
        </w:rPr>
        <w:t>r≠s</w:t>
      </w:r>
      <w:proofErr w:type="spellEnd"/>
      <w:r w:rsidR="00DC6BC0">
        <w:rPr>
          <w:sz w:val="24"/>
          <w:szCs w:val="24"/>
        </w:rPr>
        <w:t xml:space="preserve"> The concordance matrix output obtained is shown in </w:t>
      </w:r>
      <w:r w:rsidR="003D2CAB">
        <w:rPr>
          <w:sz w:val="24"/>
          <w:szCs w:val="24"/>
        </w:rPr>
        <w:t xml:space="preserve">Fig. </w:t>
      </w:r>
      <w:r w:rsidR="00B06CA7">
        <w:rPr>
          <w:sz w:val="24"/>
          <w:szCs w:val="24"/>
        </w:rPr>
        <w:t>4</w:t>
      </w:r>
      <w:r w:rsidR="00C02B32">
        <w:rPr>
          <w:sz w:val="24"/>
          <w:szCs w:val="24"/>
        </w:rPr>
        <w:t>a-</w:t>
      </w:r>
      <w:r w:rsidR="00B06CA7">
        <w:rPr>
          <w:sz w:val="24"/>
          <w:szCs w:val="24"/>
        </w:rPr>
        <w:t>4</w:t>
      </w:r>
      <w:r w:rsidR="00C02B32">
        <w:rPr>
          <w:sz w:val="24"/>
          <w:szCs w:val="24"/>
        </w:rPr>
        <w:t>d</w:t>
      </w:r>
      <w:r w:rsidR="00DC6BC0">
        <w:rPr>
          <w:sz w:val="24"/>
          <w:szCs w:val="24"/>
        </w:rPr>
        <w:t>.</w:t>
      </w:r>
    </w:p>
    <w:p w14:paraId="5705E3C6" w14:textId="77777777" w:rsidR="00C02B32" w:rsidRDefault="00C02B32" w:rsidP="001C0619">
      <w:pPr>
        <w:spacing w:line="276" w:lineRule="auto"/>
        <w:jc w:val="both"/>
        <w:rPr>
          <w:sz w:val="24"/>
          <w:szCs w:val="24"/>
        </w:rPr>
      </w:pPr>
    </w:p>
    <w:p w14:paraId="334C0787" w14:textId="77777777" w:rsidR="00C02B32" w:rsidRPr="00DC6BC0" w:rsidRDefault="00C02B32" w:rsidP="00C02B32">
      <w:pPr>
        <w:spacing w:line="276" w:lineRule="auto"/>
        <w:jc w:val="both"/>
        <w:rPr>
          <w:b/>
          <w:bCs/>
          <w:sz w:val="24"/>
          <w:szCs w:val="24"/>
        </w:rPr>
      </w:pPr>
      <w:r>
        <w:rPr>
          <w:b/>
          <w:bCs/>
          <w:sz w:val="24"/>
          <w:szCs w:val="24"/>
        </w:rPr>
        <w:t>3.2 Dis</w:t>
      </w:r>
      <w:r w:rsidRPr="00DC6BC0">
        <w:rPr>
          <w:b/>
          <w:bCs/>
          <w:sz w:val="24"/>
          <w:szCs w:val="24"/>
        </w:rPr>
        <w:t>cordance</w:t>
      </w:r>
      <w:r>
        <w:rPr>
          <w:b/>
          <w:bCs/>
          <w:sz w:val="24"/>
          <w:szCs w:val="24"/>
        </w:rPr>
        <w:t xml:space="preserve"> matrix</w:t>
      </w:r>
    </w:p>
    <w:p w14:paraId="7FC13B62" w14:textId="37802D56" w:rsidR="00DC6BC0" w:rsidRDefault="00C02B32" w:rsidP="00C02B32">
      <w:pPr>
        <w:spacing w:line="276" w:lineRule="auto"/>
        <w:jc w:val="both"/>
        <w:rPr>
          <w:sz w:val="24"/>
          <w:szCs w:val="24"/>
        </w:rPr>
      </w:pPr>
      <w:proofErr w:type="gramStart"/>
      <w:r>
        <w:rPr>
          <w:sz w:val="24"/>
          <w:szCs w:val="24"/>
        </w:rPr>
        <w:t>Similar to</w:t>
      </w:r>
      <w:proofErr w:type="gramEnd"/>
      <w:r>
        <w:rPr>
          <w:sz w:val="24"/>
          <w:szCs w:val="24"/>
        </w:rPr>
        <w:t xml:space="preserve"> the concordance matrix, the discordance matrix </w:t>
      </w:r>
      <w:r>
        <w:rPr>
          <w:i/>
          <w:iCs/>
          <w:sz w:val="24"/>
          <w:szCs w:val="24"/>
        </w:rPr>
        <w:t>D</w:t>
      </w:r>
      <w:r>
        <w:rPr>
          <w:sz w:val="24"/>
          <w:szCs w:val="24"/>
        </w:rPr>
        <w:t xml:space="preserve"> is a 50×50 matrix. The matrix was derived from the weighted normalized matrix </w:t>
      </w:r>
      <w:r>
        <w:rPr>
          <w:i/>
          <w:iCs/>
          <w:sz w:val="24"/>
          <w:szCs w:val="24"/>
        </w:rPr>
        <w:t>V</w:t>
      </w:r>
      <w:r>
        <w:rPr>
          <w:sz w:val="24"/>
          <w:szCs w:val="24"/>
        </w:rPr>
        <w:t xml:space="preserve"> using the discordance set. For each Alternative </w:t>
      </w:r>
      <w:proofErr w:type="spellStart"/>
      <w:r>
        <w:rPr>
          <w:i/>
          <w:iCs/>
          <w:sz w:val="24"/>
          <w:szCs w:val="24"/>
        </w:rPr>
        <w:t>A</w:t>
      </w:r>
      <w:r>
        <w:rPr>
          <w:i/>
          <w:iCs/>
          <w:sz w:val="24"/>
          <w:szCs w:val="24"/>
          <w:vertAlign w:val="subscript"/>
        </w:rPr>
        <w:t>r</w:t>
      </w:r>
      <w:proofErr w:type="spellEnd"/>
      <w:r>
        <w:rPr>
          <w:sz w:val="24"/>
          <w:szCs w:val="24"/>
        </w:rPr>
        <w:t xml:space="preserve"> against </w:t>
      </w:r>
      <w:proofErr w:type="gramStart"/>
      <w:r>
        <w:rPr>
          <w:i/>
          <w:iCs/>
          <w:sz w:val="24"/>
          <w:szCs w:val="24"/>
        </w:rPr>
        <w:t>A</w:t>
      </w:r>
      <w:r>
        <w:rPr>
          <w:i/>
          <w:iCs/>
          <w:sz w:val="24"/>
          <w:szCs w:val="24"/>
          <w:vertAlign w:val="subscript"/>
        </w:rPr>
        <w:t>s</w:t>
      </w:r>
      <w:proofErr w:type="gramEnd"/>
      <w:r>
        <w:rPr>
          <w:sz w:val="24"/>
          <w:szCs w:val="24"/>
        </w:rPr>
        <w:t xml:space="preserve"> a discordance set was obtained. This set was obtained by comparing the </w:t>
      </w:r>
      <w:r>
        <w:rPr>
          <w:i/>
          <w:iCs/>
          <w:sz w:val="24"/>
          <w:szCs w:val="24"/>
        </w:rPr>
        <w:t>V</w:t>
      </w:r>
      <w:r>
        <w:rPr>
          <w:sz w:val="24"/>
          <w:szCs w:val="24"/>
        </w:rPr>
        <w:t xml:space="preserve"> elements when </w:t>
      </w:r>
      <w:proofErr w:type="spellStart"/>
      <w:r>
        <w:rPr>
          <w:i/>
          <w:iCs/>
          <w:sz w:val="24"/>
          <w:szCs w:val="24"/>
        </w:rPr>
        <w:t>A</w:t>
      </w:r>
      <w:r>
        <w:rPr>
          <w:i/>
          <w:iCs/>
          <w:sz w:val="24"/>
          <w:szCs w:val="24"/>
          <w:vertAlign w:val="subscript"/>
        </w:rPr>
        <w:t>r</w:t>
      </w:r>
      <w:proofErr w:type="spellEnd"/>
      <w:r>
        <w:rPr>
          <w:sz w:val="24"/>
          <w:szCs w:val="24"/>
        </w:rPr>
        <w:t xml:space="preserve"> was less performing than </w:t>
      </w:r>
      <w:r>
        <w:rPr>
          <w:i/>
          <w:iCs/>
          <w:sz w:val="24"/>
          <w:szCs w:val="24"/>
        </w:rPr>
        <w:t>A</w:t>
      </w:r>
      <w:r>
        <w:rPr>
          <w:i/>
          <w:iCs/>
          <w:sz w:val="24"/>
          <w:szCs w:val="24"/>
          <w:vertAlign w:val="subscript"/>
        </w:rPr>
        <w:t>s</w:t>
      </w:r>
      <w:r>
        <w:rPr>
          <w:sz w:val="24"/>
          <w:szCs w:val="24"/>
        </w:rPr>
        <w:t xml:space="preserve">. Then for each of the columns </w:t>
      </w:r>
      <w:r>
        <w:rPr>
          <w:i/>
          <w:iCs/>
          <w:sz w:val="24"/>
          <w:szCs w:val="24"/>
        </w:rPr>
        <w:t>j</w:t>
      </w:r>
      <w:r>
        <w:rPr>
          <w:sz w:val="24"/>
          <w:szCs w:val="24"/>
        </w:rPr>
        <w:t xml:space="preserve"> in the discordance set, the absolute difference </w:t>
      </w:r>
      <w:r w:rsidRPr="001C0619">
        <w:rPr>
          <w:sz w:val="24"/>
          <w:szCs w:val="24"/>
        </w:rPr>
        <w:t>|</w:t>
      </w:r>
      <w:proofErr w:type="spellStart"/>
      <w:r w:rsidRPr="001C0619">
        <w:rPr>
          <w:sz w:val="24"/>
          <w:szCs w:val="24"/>
        </w:rPr>
        <w:t>V</w:t>
      </w:r>
      <w:r>
        <w:rPr>
          <w:sz w:val="24"/>
          <w:szCs w:val="24"/>
          <w:vertAlign w:val="subscript"/>
        </w:rPr>
        <w:t>sj</w:t>
      </w:r>
      <w:r w:rsidRPr="001C0619">
        <w:rPr>
          <w:sz w:val="24"/>
          <w:szCs w:val="24"/>
        </w:rPr>
        <w:t>−Vrj</w:t>
      </w:r>
      <w:proofErr w:type="spellEnd"/>
      <w:r>
        <w:rPr>
          <w:sz w:val="24"/>
          <w:szCs w:val="24"/>
        </w:rPr>
        <w:t>|</w:t>
      </w:r>
      <w:r w:rsidRPr="001C0619">
        <w:rPr>
          <w:sz w:val="24"/>
          <w:szCs w:val="24"/>
        </w:rPr>
        <w:t xml:space="preserve"> </w:t>
      </w:r>
      <w:r>
        <w:rPr>
          <w:sz w:val="24"/>
          <w:szCs w:val="24"/>
        </w:rPr>
        <w:t xml:space="preserve">in the </w:t>
      </w:r>
      <w:r>
        <w:rPr>
          <w:i/>
          <w:iCs/>
          <w:sz w:val="24"/>
          <w:szCs w:val="24"/>
        </w:rPr>
        <w:t>V</w:t>
      </w:r>
      <w:r>
        <w:rPr>
          <w:sz w:val="24"/>
          <w:szCs w:val="24"/>
        </w:rPr>
        <w:t xml:space="preserve"> elements was computed, with the maximum absolute difference being chosen. Another absolute difference </w:t>
      </w:r>
      <w:r w:rsidRPr="001C0619">
        <w:rPr>
          <w:sz w:val="24"/>
          <w:szCs w:val="24"/>
        </w:rPr>
        <w:t>|</w:t>
      </w:r>
      <w:proofErr w:type="spellStart"/>
      <w:r w:rsidRPr="001C0619">
        <w:rPr>
          <w:sz w:val="24"/>
          <w:szCs w:val="24"/>
        </w:rPr>
        <w:t>V</w:t>
      </w:r>
      <w:r>
        <w:rPr>
          <w:sz w:val="24"/>
          <w:szCs w:val="24"/>
          <w:vertAlign w:val="subscript"/>
        </w:rPr>
        <w:t>sj</w:t>
      </w:r>
      <w:r w:rsidRPr="001C0619">
        <w:rPr>
          <w:sz w:val="24"/>
          <w:szCs w:val="24"/>
        </w:rPr>
        <w:t>−Vrj</w:t>
      </w:r>
      <w:proofErr w:type="spellEnd"/>
      <w:r>
        <w:rPr>
          <w:sz w:val="24"/>
          <w:szCs w:val="24"/>
        </w:rPr>
        <w:t xml:space="preserve">| was obtained for all columns </w:t>
      </w:r>
      <w:r>
        <w:rPr>
          <w:i/>
          <w:iCs/>
          <w:sz w:val="24"/>
          <w:szCs w:val="24"/>
        </w:rPr>
        <w:t>j</w:t>
      </w:r>
      <w:r>
        <w:rPr>
          <w:sz w:val="24"/>
          <w:szCs w:val="24"/>
        </w:rPr>
        <w:t xml:space="preserve"> however, this time, those elements that were excluded in the discordance set were now included.</w:t>
      </w:r>
    </w:p>
    <w:p w14:paraId="0B824A41" w14:textId="726E2676" w:rsidR="00C02B32" w:rsidRDefault="00C02B32" w:rsidP="00C02B32">
      <w:pPr>
        <w:spacing w:line="276" w:lineRule="auto"/>
        <w:jc w:val="both"/>
        <w:rPr>
          <w:sz w:val="24"/>
          <w:szCs w:val="24"/>
        </w:rPr>
      </w:pPr>
      <w:r>
        <w:rPr>
          <w:sz w:val="24"/>
          <w:szCs w:val="24"/>
        </w:rPr>
        <w:t xml:space="preserve">The maximum of these differences was obtained. The concordance maximum abs difference was then divided by the second absolute maximum to get the value of the element of </w:t>
      </w:r>
      <w:r>
        <w:rPr>
          <w:i/>
          <w:iCs/>
          <w:sz w:val="24"/>
          <w:szCs w:val="24"/>
        </w:rPr>
        <w:t>D.</w:t>
      </w:r>
      <w:r>
        <w:rPr>
          <w:sz w:val="24"/>
          <w:szCs w:val="24"/>
        </w:rPr>
        <w:t xml:space="preserve"> The comparison skipped the elements when </w:t>
      </w:r>
      <w:r w:rsidRPr="001C0619">
        <w:rPr>
          <w:i/>
          <w:iCs/>
          <w:sz w:val="24"/>
          <w:szCs w:val="24"/>
        </w:rPr>
        <w:t>r=s</w:t>
      </w:r>
      <w:r>
        <w:rPr>
          <w:sz w:val="24"/>
          <w:szCs w:val="24"/>
        </w:rPr>
        <w:t xml:space="preserve"> as this was a comparison of the same alternative. </w:t>
      </w:r>
      <w:proofErr w:type="gramStart"/>
      <w:r>
        <w:rPr>
          <w:sz w:val="24"/>
          <w:szCs w:val="24"/>
        </w:rPr>
        <w:t>Thus</w:t>
      </w:r>
      <w:proofErr w:type="gramEnd"/>
      <w:r>
        <w:rPr>
          <w:sz w:val="24"/>
          <w:szCs w:val="24"/>
        </w:rPr>
        <w:t xml:space="preserve"> the resulting matrix had a diagonal with elements of zeros. The output of the calculated matrix is shown in Fig </w:t>
      </w:r>
      <w:r w:rsidR="00B06CA7">
        <w:rPr>
          <w:sz w:val="24"/>
          <w:szCs w:val="24"/>
        </w:rPr>
        <w:t>5</w:t>
      </w:r>
      <w:r w:rsidR="00292CC8">
        <w:rPr>
          <w:sz w:val="24"/>
          <w:szCs w:val="24"/>
        </w:rPr>
        <w:t>a-</w:t>
      </w:r>
      <w:r w:rsidR="00B06CA7">
        <w:rPr>
          <w:sz w:val="24"/>
          <w:szCs w:val="24"/>
        </w:rPr>
        <w:t>5</w:t>
      </w:r>
      <w:r w:rsidR="00292CC8">
        <w:rPr>
          <w:sz w:val="24"/>
          <w:szCs w:val="24"/>
        </w:rPr>
        <w:t>d</w:t>
      </w:r>
      <w:r>
        <w:rPr>
          <w:sz w:val="24"/>
          <w:szCs w:val="24"/>
        </w:rPr>
        <w:t>.</w:t>
      </w:r>
    </w:p>
    <w:p w14:paraId="4B5809F1" w14:textId="77777777" w:rsidR="00C02B32" w:rsidRDefault="00C02B32" w:rsidP="00C02B32">
      <w:pPr>
        <w:spacing w:line="276" w:lineRule="auto"/>
        <w:jc w:val="both"/>
        <w:rPr>
          <w:sz w:val="24"/>
          <w:szCs w:val="24"/>
        </w:rPr>
      </w:pPr>
    </w:p>
    <w:p w14:paraId="0FF48827" w14:textId="77777777" w:rsidR="003D2CAB" w:rsidRDefault="003D2CAB" w:rsidP="003D2CAB">
      <w:pPr>
        <w:keepNext/>
        <w:spacing w:line="276" w:lineRule="auto"/>
        <w:jc w:val="both"/>
      </w:pPr>
      <w:r>
        <w:rPr>
          <w:noProof/>
        </w:rPr>
        <w:drawing>
          <wp:inline distT="0" distB="0" distL="0" distR="0" wp14:anchorId="37655423" wp14:editId="5D25D0AB">
            <wp:extent cx="5648325" cy="3175372"/>
            <wp:effectExtent l="19050" t="19050" r="952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6245" cy="3179825"/>
                    </a:xfrm>
                    <a:prstGeom prst="rect">
                      <a:avLst/>
                    </a:prstGeom>
                    <a:noFill/>
                    <a:ln>
                      <a:solidFill>
                        <a:schemeClr val="tx1"/>
                      </a:solidFill>
                    </a:ln>
                  </pic:spPr>
                </pic:pic>
              </a:graphicData>
            </a:graphic>
          </wp:inline>
        </w:drawing>
      </w:r>
    </w:p>
    <w:p w14:paraId="3317E97E" w14:textId="04ED2D91" w:rsidR="003D2CAB" w:rsidRPr="00B06CA7" w:rsidRDefault="003D2CAB" w:rsidP="003D2CAB">
      <w:pPr>
        <w:pStyle w:val="Caption"/>
        <w:jc w:val="both"/>
        <w:rPr>
          <w:color w:val="auto"/>
          <w:sz w:val="24"/>
          <w:szCs w:val="24"/>
        </w:rPr>
      </w:pPr>
      <w:r w:rsidRPr="00B06CA7">
        <w:rPr>
          <w:color w:val="auto"/>
        </w:rPr>
        <w:t xml:space="preserve">Figure </w:t>
      </w:r>
      <w:r w:rsidR="00B06CA7">
        <w:rPr>
          <w:color w:val="auto"/>
        </w:rPr>
        <w:t>4</w:t>
      </w:r>
      <w:r w:rsidRPr="00B06CA7">
        <w:rPr>
          <w:color w:val="auto"/>
        </w:rPr>
        <w:t>a: The output of the normalized matrix from column 1-15.</w:t>
      </w:r>
    </w:p>
    <w:p w14:paraId="129CB9AB" w14:textId="77777777" w:rsidR="00C02B32" w:rsidRDefault="00C02B32" w:rsidP="00C02B32">
      <w:pPr>
        <w:keepNext/>
        <w:spacing w:line="276" w:lineRule="auto"/>
        <w:jc w:val="both"/>
      </w:pPr>
      <w:r>
        <w:rPr>
          <w:noProof/>
        </w:rPr>
        <w:lastRenderedPageBreak/>
        <w:drawing>
          <wp:inline distT="0" distB="0" distL="0" distR="0" wp14:anchorId="0199A088" wp14:editId="6168BF35">
            <wp:extent cx="5943600" cy="334137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solidFill>
                        <a:schemeClr val="tx1"/>
                      </a:solidFill>
                    </a:ln>
                  </pic:spPr>
                </pic:pic>
              </a:graphicData>
            </a:graphic>
          </wp:inline>
        </w:drawing>
      </w:r>
    </w:p>
    <w:p w14:paraId="218B8C7F" w14:textId="1EEC8E3F" w:rsidR="00C02B32" w:rsidRPr="00B06CA7" w:rsidRDefault="00C02B32" w:rsidP="00C02B32">
      <w:pPr>
        <w:pStyle w:val="Caption"/>
        <w:jc w:val="both"/>
        <w:rPr>
          <w:color w:val="auto"/>
          <w:sz w:val="24"/>
          <w:szCs w:val="24"/>
        </w:rPr>
      </w:pPr>
      <w:r w:rsidRPr="00B06CA7">
        <w:rPr>
          <w:color w:val="auto"/>
        </w:rPr>
        <w:t xml:space="preserve">Figure </w:t>
      </w:r>
      <w:r w:rsidR="00B06CA7">
        <w:rPr>
          <w:color w:val="auto"/>
        </w:rPr>
        <w:t>4</w:t>
      </w:r>
      <w:r w:rsidRPr="00B06CA7">
        <w:rPr>
          <w:color w:val="auto"/>
        </w:rPr>
        <w:t xml:space="preserve">b </w:t>
      </w:r>
      <w:proofErr w:type="gramStart"/>
      <w:r w:rsidRPr="00B06CA7">
        <w:rPr>
          <w:color w:val="auto"/>
        </w:rPr>
        <w:t>The</w:t>
      </w:r>
      <w:proofErr w:type="gramEnd"/>
      <w:r w:rsidRPr="00B06CA7">
        <w:rPr>
          <w:color w:val="auto"/>
        </w:rPr>
        <w:t xml:space="preserve"> output of the normalized matrix from column 16-30</w:t>
      </w:r>
    </w:p>
    <w:p w14:paraId="0A88FC6C" w14:textId="77777777" w:rsidR="00C02B32" w:rsidRDefault="00C02B32" w:rsidP="00C02B32">
      <w:pPr>
        <w:keepNext/>
        <w:spacing w:line="276" w:lineRule="auto"/>
        <w:jc w:val="both"/>
      </w:pPr>
      <w:r>
        <w:rPr>
          <w:noProof/>
        </w:rPr>
        <w:drawing>
          <wp:inline distT="0" distB="0" distL="0" distR="0" wp14:anchorId="21B919EF" wp14:editId="4717BD64">
            <wp:extent cx="5943600" cy="3341370"/>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solidFill>
                        <a:schemeClr val="tx1"/>
                      </a:solidFill>
                    </a:ln>
                  </pic:spPr>
                </pic:pic>
              </a:graphicData>
            </a:graphic>
          </wp:inline>
        </w:drawing>
      </w:r>
    </w:p>
    <w:p w14:paraId="6F0034D3" w14:textId="1CFD91B5" w:rsidR="00CB297C" w:rsidRPr="00B06CA7" w:rsidRDefault="00C02B32" w:rsidP="00C02B32">
      <w:pPr>
        <w:pStyle w:val="Caption"/>
        <w:jc w:val="both"/>
        <w:rPr>
          <w:color w:val="auto"/>
          <w:sz w:val="24"/>
          <w:szCs w:val="24"/>
        </w:rPr>
      </w:pPr>
      <w:r w:rsidRPr="00B06CA7">
        <w:rPr>
          <w:color w:val="auto"/>
        </w:rPr>
        <w:t xml:space="preserve">Figure </w:t>
      </w:r>
      <w:r w:rsidR="00B06CA7">
        <w:rPr>
          <w:color w:val="auto"/>
        </w:rPr>
        <w:t>4</w:t>
      </w:r>
      <w:r w:rsidRPr="00B06CA7">
        <w:rPr>
          <w:color w:val="auto"/>
        </w:rPr>
        <w:t xml:space="preserve">c </w:t>
      </w:r>
      <w:proofErr w:type="gramStart"/>
      <w:r w:rsidRPr="00B06CA7">
        <w:rPr>
          <w:color w:val="auto"/>
        </w:rPr>
        <w:t>The</w:t>
      </w:r>
      <w:proofErr w:type="gramEnd"/>
      <w:r w:rsidRPr="00B06CA7">
        <w:rPr>
          <w:color w:val="auto"/>
        </w:rPr>
        <w:t xml:space="preserve"> output of the normalized matrix from column </w:t>
      </w:r>
      <w:r w:rsidRPr="00B06CA7">
        <w:rPr>
          <w:color w:val="auto"/>
        </w:rPr>
        <w:t>31</w:t>
      </w:r>
      <w:r w:rsidRPr="00B06CA7">
        <w:rPr>
          <w:color w:val="auto"/>
        </w:rPr>
        <w:t>-</w:t>
      </w:r>
      <w:r w:rsidRPr="00B06CA7">
        <w:rPr>
          <w:color w:val="auto"/>
        </w:rPr>
        <w:t>45</w:t>
      </w:r>
    </w:p>
    <w:p w14:paraId="34EA5282" w14:textId="77777777" w:rsidR="00160BD4" w:rsidRDefault="00160BD4" w:rsidP="00160BD4">
      <w:pPr>
        <w:keepNext/>
        <w:spacing w:line="276" w:lineRule="auto"/>
        <w:jc w:val="both"/>
      </w:pPr>
      <w:r>
        <w:rPr>
          <w:noProof/>
        </w:rPr>
        <w:lastRenderedPageBreak/>
        <w:drawing>
          <wp:inline distT="0" distB="0" distL="0" distR="0" wp14:anchorId="1EBC1653" wp14:editId="0BF0BBAB">
            <wp:extent cx="2419350" cy="4172036"/>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449" cy="4180829"/>
                    </a:xfrm>
                    <a:prstGeom prst="rect">
                      <a:avLst/>
                    </a:prstGeom>
                    <a:noFill/>
                    <a:ln>
                      <a:solidFill>
                        <a:schemeClr val="tx1"/>
                      </a:solidFill>
                    </a:ln>
                  </pic:spPr>
                </pic:pic>
              </a:graphicData>
            </a:graphic>
          </wp:inline>
        </w:drawing>
      </w:r>
    </w:p>
    <w:p w14:paraId="321F9946" w14:textId="07BE2C37" w:rsidR="00160BD4" w:rsidRPr="00B06CA7" w:rsidRDefault="00160BD4" w:rsidP="00160BD4">
      <w:pPr>
        <w:pStyle w:val="Caption"/>
        <w:jc w:val="both"/>
        <w:rPr>
          <w:color w:val="auto"/>
          <w:sz w:val="24"/>
          <w:szCs w:val="24"/>
        </w:rPr>
      </w:pPr>
      <w:r w:rsidRPr="00B06CA7">
        <w:rPr>
          <w:color w:val="auto"/>
        </w:rPr>
        <w:t xml:space="preserve">Figure </w:t>
      </w:r>
      <w:r w:rsidR="00B06CA7">
        <w:rPr>
          <w:color w:val="auto"/>
        </w:rPr>
        <w:t>4</w:t>
      </w:r>
      <w:r w:rsidRPr="00B06CA7">
        <w:rPr>
          <w:color w:val="auto"/>
        </w:rPr>
        <w:t xml:space="preserve">d </w:t>
      </w:r>
      <w:proofErr w:type="gramStart"/>
      <w:r w:rsidRPr="00B06CA7">
        <w:rPr>
          <w:color w:val="auto"/>
        </w:rPr>
        <w:t>The</w:t>
      </w:r>
      <w:proofErr w:type="gramEnd"/>
      <w:r w:rsidRPr="00B06CA7">
        <w:rPr>
          <w:color w:val="auto"/>
        </w:rPr>
        <w:t xml:space="preserve"> output of the normalized matrix from column 31-45</w:t>
      </w:r>
    </w:p>
    <w:p w14:paraId="4DF6EE95" w14:textId="77777777" w:rsidR="00AC1CA5" w:rsidRDefault="00AC1CA5" w:rsidP="00AC1CA5">
      <w:pPr>
        <w:keepNext/>
        <w:spacing w:line="276" w:lineRule="auto"/>
        <w:jc w:val="both"/>
      </w:pPr>
      <w:r>
        <w:rPr>
          <w:noProof/>
        </w:rPr>
        <w:drawing>
          <wp:inline distT="0" distB="0" distL="0" distR="0" wp14:anchorId="4D91DBB3" wp14:editId="245561CD">
            <wp:extent cx="5943600" cy="3341370"/>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solidFill>
                        <a:schemeClr val="tx1"/>
                      </a:solidFill>
                    </a:ln>
                  </pic:spPr>
                </pic:pic>
              </a:graphicData>
            </a:graphic>
          </wp:inline>
        </w:drawing>
      </w:r>
    </w:p>
    <w:p w14:paraId="5A25148D" w14:textId="59CE4FE3" w:rsidR="00AC1CA5" w:rsidRPr="00B06CA7" w:rsidRDefault="00AC1CA5" w:rsidP="00AC1CA5">
      <w:pPr>
        <w:pStyle w:val="Caption"/>
        <w:jc w:val="both"/>
        <w:rPr>
          <w:color w:val="auto"/>
          <w:sz w:val="24"/>
          <w:szCs w:val="24"/>
        </w:rPr>
      </w:pPr>
      <w:r w:rsidRPr="00B06CA7">
        <w:rPr>
          <w:color w:val="auto"/>
        </w:rPr>
        <w:t xml:space="preserve">Figure </w:t>
      </w:r>
      <w:r w:rsidR="00B06CA7">
        <w:rPr>
          <w:color w:val="auto"/>
        </w:rPr>
        <w:t>5</w:t>
      </w:r>
      <w:r w:rsidR="000152FE" w:rsidRPr="00B06CA7">
        <w:rPr>
          <w:color w:val="auto"/>
        </w:rPr>
        <w:t xml:space="preserve">a </w:t>
      </w:r>
      <w:proofErr w:type="gramStart"/>
      <w:r w:rsidRPr="00B06CA7">
        <w:rPr>
          <w:color w:val="auto"/>
        </w:rPr>
        <w:t>The</w:t>
      </w:r>
      <w:proofErr w:type="gramEnd"/>
      <w:r w:rsidRPr="00B06CA7">
        <w:rPr>
          <w:color w:val="auto"/>
        </w:rPr>
        <w:t xml:space="preserve"> output of the discordance matrix from column 1-15.</w:t>
      </w:r>
    </w:p>
    <w:p w14:paraId="74557FCF" w14:textId="77777777" w:rsidR="00AC1CA5" w:rsidRDefault="00AC1CA5" w:rsidP="00AC1CA5">
      <w:pPr>
        <w:keepNext/>
        <w:spacing w:line="276" w:lineRule="auto"/>
        <w:jc w:val="both"/>
      </w:pPr>
      <w:r>
        <w:rPr>
          <w:noProof/>
        </w:rPr>
        <w:lastRenderedPageBreak/>
        <w:drawing>
          <wp:inline distT="0" distB="0" distL="0" distR="0" wp14:anchorId="40A053CA" wp14:editId="006CE7D3">
            <wp:extent cx="5943600" cy="334137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solidFill>
                        <a:schemeClr val="tx1"/>
                      </a:solidFill>
                    </a:ln>
                  </pic:spPr>
                </pic:pic>
              </a:graphicData>
            </a:graphic>
          </wp:inline>
        </w:drawing>
      </w:r>
    </w:p>
    <w:p w14:paraId="582D68D6" w14:textId="3370B9DF" w:rsidR="00AC1CA5" w:rsidRPr="00B06CA7" w:rsidRDefault="00AC1CA5" w:rsidP="00AC1CA5">
      <w:pPr>
        <w:pStyle w:val="Caption"/>
        <w:jc w:val="both"/>
        <w:rPr>
          <w:color w:val="auto"/>
          <w:sz w:val="24"/>
          <w:szCs w:val="24"/>
        </w:rPr>
      </w:pPr>
      <w:r w:rsidRPr="00B06CA7">
        <w:rPr>
          <w:color w:val="auto"/>
        </w:rPr>
        <w:t xml:space="preserve">Figure </w:t>
      </w:r>
      <w:r w:rsidR="00B06CA7">
        <w:rPr>
          <w:color w:val="auto"/>
        </w:rPr>
        <w:t>5</w:t>
      </w:r>
      <w:r w:rsidR="000152FE" w:rsidRPr="00B06CA7">
        <w:rPr>
          <w:color w:val="auto"/>
        </w:rPr>
        <w:t xml:space="preserve">b </w:t>
      </w:r>
      <w:proofErr w:type="gramStart"/>
      <w:r w:rsidRPr="00B06CA7">
        <w:rPr>
          <w:color w:val="auto"/>
        </w:rPr>
        <w:t>The</w:t>
      </w:r>
      <w:proofErr w:type="gramEnd"/>
      <w:r w:rsidRPr="00B06CA7">
        <w:rPr>
          <w:color w:val="auto"/>
        </w:rPr>
        <w:t xml:space="preserve"> output of the discordance matrix from column 16-31.</w:t>
      </w:r>
    </w:p>
    <w:p w14:paraId="3572C4D0" w14:textId="77777777" w:rsidR="00653EE1" w:rsidRDefault="00653EE1" w:rsidP="00653EE1">
      <w:pPr>
        <w:keepNext/>
        <w:spacing w:line="276" w:lineRule="auto"/>
        <w:jc w:val="both"/>
      </w:pPr>
      <w:r>
        <w:rPr>
          <w:noProof/>
        </w:rPr>
        <w:drawing>
          <wp:inline distT="0" distB="0" distL="0" distR="0" wp14:anchorId="5AFF5D9E" wp14:editId="79D1A75E">
            <wp:extent cx="5943600" cy="3341370"/>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solidFill>
                        <a:schemeClr val="tx1"/>
                      </a:solidFill>
                    </a:ln>
                  </pic:spPr>
                </pic:pic>
              </a:graphicData>
            </a:graphic>
          </wp:inline>
        </w:drawing>
      </w:r>
    </w:p>
    <w:p w14:paraId="684C55BC" w14:textId="7C3BB116" w:rsidR="00AC1CA5" w:rsidRPr="00B06CA7" w:rsidRDefault="00653EE1" w:rsidP="00653EE1">
      <w:pPr>
        <w:pStyle w:val="Caption"/>
        <w:jc w:val="both"/>
        <w:rPr>
          <w:color w:val="auto"/>
          <w:sz w:val="24"/>
          <w:szCs w:val="24"/>
        </w:rPr>
      </w:pPr>
      <w:r w:rsidRPr="00B06CA7">
        <w:rPr>
          <w:color w:val="auto"/>
        </w:rPr>
        <w:t xml:space="preserve">Figure </w:t>
      </w:r>
      <w:r w:rsidR="00B06CA7">
        <w:rPr>
          <w:color w:val="auto"/>
        </w:rPr>
        <w:t>5</w:t>
      </w:r>
      <w:r w:rsidR="000152FE" w:rsidRPr="00B06CA7">
        <w:rPr>
          <w:color w:val="auto"/>
        </w:rPr>
        <w:t xml:space="preserve">c </w:t>
      </w:r>
      <w:proofErr w:type="gramStart"/>
      <w:r w:rsidRPr="00B06CA7">
        <w:rPr>
          <w:color w:val="auto"/>
        </w:rPr>
        <w:t>The</w:t>
      </w:r>
      <w:proofErr w:type="gramEnd"/>
      <w:r w:rsidRPr="00B06CA7">
        <w:rPr>
          <w:color w:val="auto"/>
        </w:rPr>
        <w:t xml:space="preserve"> output of the discordance matrix from column 32-47.</w:t>
      </w:r>
    </w:p>
    <w:p w14:paraId="311990E1" w14:textId="77777777" w:rsidR="00653EE1" w:rsidRDefault="00653EE1" w:rsidP="00653EE1">
      <w:pPr>
        <w:keepNext/>
        <w:spacing w:line="276" w:lineRule="auto"/>
        <w:jc w:val="both"/>
      </w:pPr>
      <w:r>
        <w:rPr>
          <w:noProof/>
        </w:rPr>
        <w:lastRenderedPageBreak/>
        <w:drawing>
          <wp:inline distT="0" distB="0" distL="0" distR="0" wp14:anchorId="13233B80" wp14:editId="301EB98C">
            <wp:extent cx="3028950" cy="6026676"/>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1282" cy="6071110"/>
                    </a:xfrm>
                    <a:prstGeom prst="rect">
                      <a:avLst/>
                    </a:prstGeom>
                    <a:noFill/>
                    <a:ln>
                      <a:solidFill>
                        <a:schemeClr val="tx1"/>
                      </a:solidFill>
                    </a:ln>
                  </pic:spPr>
                </pic:pic>
              </a:graphicData>
            </a:graphic>
          </wp:inline>
        </w:drawing>
      </w:r>
    </w:p>
    <w:p w14:paraId="7C9CF9A0" w14:textId="08CCCE27" w:rsidR="00653EE1" w:rsidRPr="000152FE" w:rsidRDefault="00653EE1" w:rsidP="00653EE1">
      <w:pPr>
        <w:pStyle w:val="Caption"/>
        <w:jc w:val="both"/>
        <w:rPr>
          <w:color w:val="auto"/>
          <w:sz w:val="24"/>
          <w:szCs w:val="24"/>
        </w:rPr>
      </w:pPr>
      <w:r w:rsidRPr="000152FE">
        <w:rPr>
          <w:color w:val="auto"/>
        </w:rPr>
        <w:t xml:space="preserve">Figure </w:t>
      </w:r>
      <w:r w:rsidR="00B06CA7">
        <w:rPr>
          <w:color w:val="auto"/>
        </w:rPr>
        <w:t>5</w:t>
      </w:r>
      <w:r w:rsidR="000152FE">
        <w:rPr>
          <w:color w:val="auto"/>
        </w:rPr>
        <w:t>d</w:t>
      </w:r>
      <w:r w:rsidRPr="000152FE">
        <w:rPr>
          <w:color w:val="auto"/>
        </w:rPr>
        <w:t xml:space="preserve"> </w:t>
      </w:r>
      <w:proofErr w:type="gramStart"/>
      <w:r w:rsidRPr="000152FE">
        <w:rPr>
          <w:color w:val="auto"/>
        </w:rPr>
        <w:t>The</w:t>
      </w:r>
      <w:proofErr w:type="gramEnd"/>
      <w:r w:rsidRPr="000152FE">
        <w:rPr>
          <w:color w:val="auto"/>
        </w:rPr>
        <w:t xml:space="preserve"> output of the discordance matrix from column </w:t>
      </w:r>
      <w:r w:rsidRPr="000152FE">
        <w:rPr>
          <w:color w:val="auto"/>
        </w:rPr>
        <w:t>48</w:t>
      </w:r>
      <w:r w:rsidRPr="000152FE">
        <w:rPr>
          <w:color w:val="auto"/>
        </w:rPr>
        <w:t>-</w:t>
      </w:r>
      <w:r w:rsidRPr="000152FE">
        <w:rPr>
          <w:color w:val="auto"/>
        </w:rPr>
        <w:t>50</w:t>
      </w:r>
    </w:p>
    <w:p w14:paraId="4B4E0910" w14:textId="08BD1D98" w:rsidR="001806ED" w:rsidRPr="003A7B9A" w:rsidRDefault="00274DC0" w:rsidP="001C0619">
      <w:pPr>
        <w:spacing w:line="276" w:lineRule="auto"/>
        <w:jc w:val="both"/>
        <w:rPr>
          <w:b/>
          <w:bCs/>
          <w:sz w:val="24"/>
          <w:szCs w:val="24"/>
        </w:rPr>
      </w:pPr>
      <w:r>
        <w:rPr>
          <w:sz w:val="24"/>
          <w:szCs w:val="24"/>
        </w:rPr>
        <w:t>4</w:t>
      </w:r>
      <w:r w:rsidR="001806ED">
        <w:rPr>
          <w:sz w:val="24"/>
          <w:szCs w:val="24"/>
        </w:rPr>
        <w:t xml:space="preserve">. </w:t>
      </w:r>
      <w:r w:rsidR="001806ED" w:rsidRPr="003A7B9A">
        <w:rPr>
          <w:b/>
          <w:bCs/>
          <w:sz w:val="24"/>
          <w:szCs w:val="24"/>
        </w:rPr>
        <w:t>Compute the Concordance and Discordance Dominance Matrices</w:t>
      </w:r>
    </w:p>
    <w:p w14:paraId="2B6FEAAA" w14:textId="1F2C7E08" w:rsidR="003A7B9A" w:rsidRDefault="00CB297C" w:rsidP="001C0619">
      <w:pPr>
        <w:spacing w:line="276" w:lineRule="auto"/>
        <w:jc w:val="both"/>
        <w:rPr>
          <w:sz w:val="24"/>
          <w:szCs w:val="24"/>
        </w:rPr>
      </w:pPr>
      <w:r w:rsidRPr="00CB297C">
        <w:rPr>
          <w:sz w:val="24"/>
          <w:szCs w:val="24"/>
        </w:rPr>
        <w:t>4.1</w:t>
      </w:r>
      <w:r>
        <w:rPr>
          <w:b/>
          <w:bCs/>
          <w:sz w:val="24"/>
          <w:szCs w:val="24"/>
        </w:rPr>
        <w:t xml:space="preserve"> Concordance Dominance Matrix</w:t>
      </w:r>
    </w:p>
    <w:p w14:paraId="08EBBD78" w14:textId="01EBD729" w:rsidR="00CB297C" w:rsidRDefault="00CB297C" w:rsidP="001C0619">
      <w:pPr>
        <w:spacing w:line="276" w:lineRule="auto"/>
        <w:jc w:val="both"/>
        <w:rPr>
          <w:sz w:val="24"/>
          <w:szCs w:val="24"/>
        </w:rPr>
      </w:pPr>
      <w:r>
        <w:rPr>
          <w:sz w:val="24"/>
          <w:szCs w:val="24"/>
        </w:rPr>
        <w:t xml:space="preserve">The concordance dominance matrix </w:t>
      </w:r>
      <w:r>
        <w:rPr>
          <w:i/>
          <w:iCs/>
          <w:sz w:val="24"/>
          <w:szCs w:val="24"/>
        </w:rPr>
        <w:t>CD</w:t>
      </w:r>
      <w:r>
        <w:rPr>
          <w:sz w:val="24"/>
          <w:szCs w:val="24"/>
        </w:rPr>
        <w:t xml:space="preserve"> is a </w:t>
      </w:r>
      <w:r>
        <w:rPr>
          <w:sz w:val="24"/>
          <w:szCs w:val="24"/>
        </w:rPr>
        <w:t>50×50</w:t>
      </w:r>
      <w:r>
        <w:rPr>
          <w:sz w:val="24"/>
          <w:szCs w:val="24"/>
        </w:rPr>
        <w:t xml:space="preserve"> matrix. It was derived from the concordance matrix </w:t>
      </w:r>
      <w:r>
        <w:rPr>
          <w:i/>
          <w:iCs/>
          <w:sz w:val="24"/>
          <w:szCs w:val="24"/>
        </w:rPr>
        <w:t>D</w:t>
      </w:r>
      <w:r>
        <w:rPr>
          <w:sz w:val="24"/>
          <w:szCs w:val="24"/>
        </w:rPr>
        <w:t xml:space="preserve"> and threshold. The threshold was calculated by summing all the 2500 elements of the concordance matrix and dividing by the value 2450 (</w:t>
      </w:r>
      <w:r w:rsidRPr="00CB297C">
        <w:rPr>
          <w:i/>
          <w:iCs/>
          <w:sz w:val="24"/>
          <w:szCs w:val="24"/>
        </w:rPr>
        <w:t>M(M-1), M = 50</w:t>
      </w:r>
      <w:r>
        <w:rPr>
          <w:sz w:val="24"/>
          <w:szCs w:val="24"/>
        </w:rPr>
        <w:t xml:space="preserve">). </w:t>
      </w:r>
      <w:r w:rsidR="00B45F3B">
        <w:rPr>
          <w:sz w:val="24"/>
          <w:szCs w:val="24"/>
        </w:rPr>
        <w:t xml:space="preserve">Then for each element of the matrix, if the value is less than </w:t>
      </w:r>
      <w:r w:rsidR="00020142">
        <w:rPr>
          <w:sz w:val="24"/>
          <w:szCs w:val="24"/>
        </w:rPr>
        <w:t xml:space="preserve">the </w:t>
      </w:r>
      <w:r w:rsidR="00B45F3B">
        <w:rPr>
          <w:sz w:val="24"/>
          <w:szCs w:val="24"/>
        </w:rPr>
        <w:t>threshold</w:t>
      </w:r>
      <w:r w:rsidR="00020142">
        <w:rPr>
          <w:sz w:val="24"/>
          <w:szCs w:val="24"/>
        </w:rPr>
        <w:t>,</w:t>
      </w:r>
      <w:r w:rsidR="00B45F3B">
        <w:rPr>
          <w:sz w:val="24"/>
          <w:szCs w:val="24"/>
        </w:rPr>
        <w:t xml:space="preserve"> an entry of zero will be the element of </w:t>
      </w:r>
      <w:r w:rsidR="00B45F3B">
        <w:rPr>
          <w:i/>
          <w:iCs/>
          <w:sz w:val="24"/>
          <w:szCs w:val="24"/>
        </w:rPr>
        <w:t>CD</w:t>
      </w:r>
      <w:r w:rsidR="00B45F3B">
        <w:rPr>
          <w:sz w:val="24"/>
          <w:szCs w:val="24"/>
        </w:rPr>
        <w:t xml:space="preserve"> else</w:t>
      </w:r>
      <w:r w:rsidR="00AC4AF8">
        <w:rPr>
          <w:sz w:val="24"/>
          <w:szCs w:val="24"/>
        </w:rPr>
        <w:t>;</w:t>
      </w:r>
      <w:r w:rsidR="00B45F3B">
        <w:rPr>
          <w:sz w:val="24"/>
          <w:szCs w:val="24"/>
        </w:rPr>
        <w:t xml:space="preserve"> </w:t>
      </w:r>
      <w:r w:rsidR="00020142">
        <w:rPr>
          <w:sz w:val="24"/>
          <w:szCs w:val="24"/>
        </w:rPr>
        <w:t>the element</w:t>
      </w:r>
      <w:r w:rsidR="00B45F3B">
        <w:rPr>
          <w:sz w:val="24"/>
          <w:szCs w:val="24"/>
        </w:rPr>
        <w:t xml:space="preserve"> will be a one. The elements of the </w:t>
      </w:r>
      <w:r w:rsidR="00B45F3B" w:rsidRPr="00B45F3B">
        <w:rPr>
          <w:i/>
          <w:iCs/>
          <w:sz w:val="24"/>
          <w:szCs w:val="24"/>
        </w:rPr>
        <w:t>CD</w:t>
      </w:r>
      <w:r w:rsidR="00B45F3B">
        <w:rPr>
          <w:sz w:val="24"/>
          <w:szCs w:val="24"/>
        </w:rPr>
        <w:t xml:space="preserve"> matrix were thus either one or zero. </w:t>
      </w:r>
      <w:r w:rsidR="00AC4AF8">
        <w:rPr>
          <w:sz w:val="24"/>
          <w:szCs w:val="24"/>
        </w:rPr>
        <w:t xml:space="preserve">The concordance dominance matrix output is shown in Fig </w:t>
      </w:r>
      <w:r w:rsidR="00B06CA7">
        <w:rPr>
          <w:sz w:val="24"/>
          <w:szCs w:val="24"/>
        </w:rPr>
        <w:t>6</w:t>
      </w:r>
      <w:r w:rsidR="00AC4AF8">
        <w:rPr>
          <w:sz w:val="24"/>
          <w:szCs w:val="24"/>
        </w:rPr>
        <w:t>.</w:t>
      </w:r>
    </w:p>
    <w:p w14:paraId="00C4596F" w14:textId="77777777" w:rsidR="00B06CA7" w:rsidRDefault="00B06CA7" w:rsidP="00B06CA7">
      <w:pPr>
        <w:keepNext/>
        <w:spacing w:line="276" w:lineRule="auto"/>
        <w:jc w:val="both"/>
      </w:pPr>
      <w:r>
        <w:rPr>
          <w:noProof/>
        </w:rPr>
        <w:lastRenderedPageBreak/>
        <w:drawing>
          <wp:inline distT="0" distB="0" distL="0" distR="0" wp14:anchorId="522A83E5" wp14:editId="46FC4633">
            <wp:extent cx="5943600" cy="3341370"/>
            <wp:effectExtent l="19050" t="19050" r="1905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solidFill>
                        <a:schemeClr val="tx1"/>
                      </a:solidFill>
                    </a:ln>
                  </pic:spPr>
                </pic:pic>
              </a:graphicData>
            </a:graphic>
          </wp:inline>
        </w:drawing>
      </w:r>
    </w:p>
    <w:p w14:paraId="60E3CE11" w14:textId="2569872D" w:rsidR="00B45F3B" w:rsidRPr="00B45F3B" w:rsidRDefault="00B06CA7" w:rsidP="00B06CA7">
      <w:pPr>
        <w:pStyle w:val="Caption"/>
        <w:jc w:val="both"/>
        <w:rPr>
          <w:sz w:val="24"/>
          <w:szCs w:val="24"/>
        </w:rPr>
      </w:pPr>
      <w:r w:rsidRPr="00B06CA7">
        <w:rPr>
          <w:color w:val="auto"/>
        </w:rPr>
        <w:t xml:space="preserve">Figure 6 </w:t>
      </w:r>
      <w:r w:rsidRPr="000152FE">
        <w:rPr>
          <w:color w:val="auto"/>
        </w:rPr>
        <w:t xml:space="preserve">The output of the </w:t>
      </w:r>
      <w:r>
        <w:rPr>
          <w:color w:val="auto"/>
        </w:rPr>
        <w:t>con</w:t>
      </w:r>
      <w:r w:rsidRPr="000152FE">
        <w:rPr>
          <w:color w:val="auto"/>
        </w:rPr>
        <w:t xml:space="preserve">cordance </w:t>
      </w:r>
      <w:r w:rsidR="00554219">
        <w:rPr>
          <w:color w:val="auto"/>
        </w:rPr>
        <w:t xml:space="preserve">dominance </w:t>
      </w:r>
      <w:r w:rsidRPr="000152FE">
        <w:rPr>
          <w:color w:val="auto"/>
        </w:rPr>
        <w:t>matrix</w:t>
      </w:r>
      <w:r w:rsidR="00554219">
        <w:rPr>
          <w:color w:val="auto"/>
        </w:rPr>
        <w:t>.</w:t>
      </w:r>
    </w:p>
    <w:p w14:paraId="12F78EE5" w14:textId="77777777" w:rsidR="00CB297C" w:rsidRDefault="00CB297C" w:rsidP="001C0619">
      <w:pPr>
        <w:spacing w:line="276" w:lineRule="auto"/>
        <w:jc w:val="both"/>
        <w:rPr>
          <w:sz w:val="24"/>
          <w:szCs w:val="24"/>
        </w:rPr>
      </w:pPr>
      <w:r w:rsidRPr="00CB297C">
        <w:rPr>
          <w:sz w:val="24"/>
          <w:szCs w:val="24"/>
        </w:rPr>
        <w:t>4.2</w:t>
      </w:r>
      <w:r>
        <w:rPr>
          <w:sz w:val="24"/>
          <w:szCs w:val="24"/>
        </w:rPr>
        <w:t xml:space="preserve"> </w:t>
      </w:r>
      <w:r>
        <w:rPr>
          <w:b/>
          <w:bCs/>
          <w:sz w:val="24"/>
          <w:szCs w:val="24"/>
        </w:rPr>
        <w:t>Discordance Dominance Matrix</w:t>
      </w:r>
    </w:p>
    <w:p w14:paraId="08B6B515" w14:textId="0C742653" w:rsidR="00CB297C" w:rsidRDefault="00B45F3B" w:rsidP="001C0619">
      <w:pPr>
        <w:spacing w:line="276" w:lineRule="auto"/>
        <w:jc w:val="both"/>
        <w:rPr>
          <w:sz w:val="24"/>
          <w:szCs w:val="24"/>
        </w:rPr>
      </w:pPr>
      <w:r>
        <w:rPr>
          <w:sz w:val="24"/>
          <w:szCs w:val="24"/>
        </w:rPr>
        <w:t>A similar procedure to the concordance dominance matrix</w:t>
      </w:r>
      <w:r w:rsidR="00AC4AF8">
        <w:rPr>
          <w:sz w:val="24"/>
          <w:szCs w:val="24"/>
        </w:rPr>
        <w:t xml:space="preserve"> is utilized. H</w:t>
      </w:r>
      <w:r>
        <w:rPr>
          <w:sz w:val="24"/>
          <w:szCs w:val="24"/>
        </w:rPr>
        <w:t>owever</w:t>
      </w:r>
      <w:r w:rsidR="00AC4AF8">
        <w:rPr>
          <w:sz w:val="24"/>
          <w:szCs w:val="24"/>
        </w:rPr>
        <w:t>,</w:t>
      </w:r>
      <w:r>
        <w:rPr>
          <w:sz w:val="24"/>
          <w:szCs w:val="24"/>
        </w:rPr>
        <w:t xml:space="preserve"> the discordance dominance matrix </w:t>
      </w:r>
      <w:r>
        <w:rPr>
          <w:i/>
          <w:iCs/>
          <w:sz w:val="24"/>
          <w:szCs w:val="24"/>
        </w:rPr>
        <w:t>DD</w:t>
      </w:r>
      <w:r>
        <w:rPr>
          <w:sz w:val="24"/>
          <w:szCs w:val="24"/>
        </w:rPr>
        <w:t xml:space="preserve"> use</w:t>
      </w:r>
      <w:r w:rsidR="00AC4AF8">
        <w:rPr>
          <w:sz w:val="24"/>
          <w:szCs w:val="24"/>
        </w:rPr>
        <w:t>d</w:t>
      </w:r>
      <w:r>
        <w:rPr>
          <w:sz w:val="24"/>
          <w:szCs w:val="24"/>
        </w:rPr>
        <w:t xml:space="preserve"> the discordance matrix </w:t>
      </w:r>
      <w:r>
        <w:rPr>
          <w:i/>
          <w:iCs/>
          <w:sz w:val="24"/>
          <w:szCs w:val="24"/>
        </w:rPr>
        <w:t>D</w:t>
      </w:r>
      <w:r>
        <w:rPr>
          <w:sz w:val="24"/>
          <w:szCs w:val="24"/>
        </w:rPr>
        <w:t xml:space="preserve"> to find </w:t>
      </w:r>
      <w:r w:rsidR="00AC4AF8">
        <w:rPr>
          <w:sz w:val="24"/>
          <w:szCs w:val="24"/>
        </w:rPr>
        <w:t xml:space="preserve">the </w:t>
      </w:r>
      <w:r>
        <w:rPr>
          <w:sz w:val="24"/>
          <w:szCs w:val="24"/>
        </w:rPr>
        <w:t>threshold and calculate the elements.</w:t>
      </w:r>
      <w:r w:rsidR="00AC4AF8">
        <w:rPr>
          <w:sz w:val="24"/>
          <w:szCs w:val="24"/>
        </w:rPr>
        <w:t xml:space="preserve"> </w:t>
      </w:r>
      <w:r w:rsidR="00A560D9">
        <w:rPr>
          <w:sz w:val="24"/>
          <w:szCs w:val="24"/>
        </w:rPr>
        <w:t xml:space="preserve">The output of the calculation for the discordance dominance matrix is shown in Fig </w:t>
      </w:r>
      <w:r w:rsidR="00554219">
        <w:rPr>
          <w:sz w:val="24"/>
          <w:szCs w:val="24"/>
        </w:rPr>
        <w:t>7</w:t>
      </w:r>
      <w:r w:rsidR="00A560D9">
        <w:rPr>
          <w:sz w:val="24"/>
          <w:szCs w:val="24"/>
        </w:rPr>
        <w:t>.</w:t>
      </w:r>
    </w:p>
    <w:p w14:paraId="4CF2E8F1" w14:textId="77777777" w:rsidR="00554219" w:rsidRDefault="00554219" w:rsidP="00554219">
      <w:pPr>
        <w:keepNext/>
        <w:spacing w:line="276" w:lineRule="auto"/>
        <w:jc w:val="both"/>
      </w:pPr>
      <w:r>
        <w:rPr>
          <w:noProof/>
        </w:rPr>
        <w:drawing>
          <wp:inline distT="0" distB="0" distL="0" distR="0" wp14:anchorId="647DCB50" wp14:editId="0437D24E">
            <wp:extent cx="5943600" cy="3341370"/>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solidFill>
                        <a:schemeClr val="tx1"/>
                      </a:solidFill>
                    </a:ln>
                  </pic:spPr>
                </pic:pic>
              </a:graphicData>
            </a:graphic>
          </wp:inline>
        </w:drawing>
      </w:r>
    </w:p>
    <w:p w14:paraId="7617433E" w14:textId="70844C42" w:rsidR="00A560D9" w:rsidRPr="00EA2987" w:rsidRDefault="00554219" w:rsidP="00554219">
      <w:pPr>
        <w:pStyle w:val="Caption"/>
        <w:jc w:val="both"/>
        <w:rPr>
          <w:color w:val="auto"/>
          <w:sz w:val="24"/>
          <w:szCs w:val="24"/>
        </w:rPr>
      </w:pPr>
      <w:r w:rsidRPr="00EA2987">
        <w:rPr>
          <w:color w:val="auto"/>
        </w:rPr>
        <w:t xml:space="preserve">Figure 7 The output of the </w:t>
      </w:r>
      <w:r w:rsidR="008726DC" w:rsidRPr="00EA2987">
        <w:rPr>
          <w:color w:val="auto"/>
        </w:rPr>
        <w:t>dis</w:t>
      </w:r>
      <w:r w:rsidRPr="00EA2987">
        <w:rPr>
          <w:color w:val="auto"/>
        </w:rPr>
        <w:t>cordance dominance matrix.</w:t>
      </w:r>
    </w:p>
    <w:p w14:paraId="0E661A44" w14:textId="77777777" w:rsidR="00CB297C" w:rsidRPr="00CB297C" w:rsidRDefault="00CB297C" w:rsidP="001C0619">
      <w:pPr>
        <w:spacing w:line="276" w:lineRule="auto"/>
        <w:jc w:val="both"/>
        <w:rPr>
          <w:sz w:val="24"/>
          <w:szCs w:val="24"/>
        </w:rPr>
      </w:pPr>
    </w:p>
    <w:p w14:paraId="5A0CC368" w14:textId="203EA493" w:rsidR="00DD1541" w:rsidRDefault="00274DC0" w:rsidP="001C0619">
      <w:pPr>
        <w:spacing w:line="276" w:lineRule="auto"/>
        <w:jc w:val="both"/>
        <w:rPr>
          <w:sz w:val="24"/>
          <w:szCs w:val="24"/>
        </w:rPr>
      </w:pPr>
      <w:r>
        <w:rPr>
          <w:sz w:val="24"/>
          <w:szCs w:val="24"/>
        </w:rPr>
        <w:lastRenderedPageBreak/>
        <w:t>5</w:t>
      </w:r>
      <w:r w:rsidR="001806ED">
        <w:rPr>
          <w:sz w:val="24"/>
          <w:szCs w:val="24"/>
        </w:rPr>
        <w:t xml:space="preserve">. </w:t>
      </w:r>
      <w:r w:rsidR="00732FE5" w:rsidRPr="003A7B9A">
        <w:rPr>
          <w:b/>
          <w:bCs/>
          <w:sz w:val="24"/>
          <w:szCs w:val="24"/>
        </w:rPr>
        <w:t>Compute the Aggregate Dominance Matri</w:t>
      </w:r>
      <w:r w:rsidR="00DD1541" w:rsidRPr="003A7B9A">
        <w:rPr>
          <w:b/>
          <w:bCs/>
          <w:sz w:val="24"/>
          <w:szCs w:val="24"/>
        </w:rPr>
        <w:t>x</w:t>
      </w:r>
    </w:p>
    <w:p w14:paraId="1E3C6BA7" w14:textId="0DFDD314" w:rsidR="00A560D9" w:rsidRPr="00A560D9" w:rsidRDefault="00A560D9" w:rsidP="001C0619">
      <w:pPr>
        <w:spacing w:line="276" w:lineRule="auto"/>
        <w:jc w:val="both"/>
        <w:rPr>
          <w:sz w:val="24"/>
          <w:szCs w:val="24"/>
        </w:rPr>
      </w:pPr>
      <w:r>
        <w:rPr>
          <w:sz w:val="24"/>
          <w:szCs w:val="24"/>
        </w:rPr>
        <w:t xml:space="preserve">The aggregate dominance matrix </w:t>
      </w:r>
      <w:r>
        <w:rPr>
          <w:i/>
          <w:iCs/>
          <w:sz w:val="24"/>
          <w:szCs w:val="24"/>
        </w:rPr>
        <w:t>AD</w:t>
      </w:r>
      <w:r>
        <w:rPr>
          <w:sz w:val="24"/>
          <w:szCs w:val="24"/>
        </w:rPr>
        <w:t xml:space="preserve"> is a 50×50 matrix. It was obtained by multiplying each element </w:t>
      </w:r>
      <w:proofErr w:type="spellStart"/>
      <w:r>
        <w:rPr>
          <w:i/>
          <w:iCs/>
          <w:sz w:val="24"/>
          <w:szCs w:val="24"/>
        </w:rPr>
        <w:t>cd</w:t>
      </w:r>
      <w:r>
        <w:rPr>
          <w:i/>
          <w:iCs/>
          <w:sz w:val="24"/>
          <w:szCs w:val="24"/>
          <w:vertAlign w:val="subscript"/>
        </w:rPr>
        <w:t>sr</w:t>
      </w:r>
      <w:proofErr w:type="spellEnd"/>
      <w:r>
        <w:rPr>
          <w:sz w:val="24"/>
          <w:szCs w:val="24"/>
        </w:rPr>
        <w:t xml:space="preserve"> of the concordance dominance matrix with the element </w:t>
      </w:r>
      <w:proofErr w:type="spellStart"/>
      <w:r w:rsidRPr="00A560D9">
        <w:rPr>
          <w:i/>
          <w:iCs/>
          <w:sz w:val="24"/>
          <w:szCs w:val="24"/>
        </w:rPr>
        <w:t>dd</w:t>
      </w:r>
      <w:r w:rsidRPr="00A560D9">
        <w:rPr>
          <w:i/>
          <w:iCs/>
          <w:sz w:val="24"/>
          <w:szCs w:val="24"/>
          <w:vertAlign w:val="subscript"/>
        </w:rPr>
        <w:t>rs</w:t>
      </w:r>
      <w:proofErr w:type="spellEnd"/>
      <w:r>
        <w:rPr>
          <w:sz w:val="24"/>
          <w:szCs w:val="24"/>
        </w:rPr>
        <w:t xml:space="preserve"> of the discordance dominance matrix. The </w:t>
      </w:r>
      <w:r w:rsidRPr="00A560D9">
        <w:rPr>
          <w:i/>
          <w:iCs/>
          <w:sz w:val="24"/>
          <w:szCs w:val="24"/>
        </w:rPr>
        <w:t>r</w:t>
      </w:r>
      <w:r>
        <w:rPr>
          <w:sz w:val="24"/>
          <w:szCs w:val="24"/>
        </w:rPr>
        <w:t xml:space="preserve"> and </w:t>
      </w:r>
      <w:r w:rsidRPr="00A560D9">
        <w:rPr>
          <w:i/>
          <w:iCs/>
          <w:sz w:val="24"/>
          <w:szCs w:val="24"/>
        </w:rPr>
        <w:t>s</w:t>
      </w:r>
      <w:r>
        <w:rPr>
          <w:sz w:val="24"/>
          <w:szCs w:val="24"/>
        </w:rPr>
        <w:t xml:space="preserve"> indices are flipped in the </w:t>
      </w:r>
      <w:r w:rsidRPr="00A560D9">
        <w:rPr>
          <w:i/>
          <w:iCs/>
          <w:sz w:val="24"/>
          <w:szCs w:val="24"/>
        </w:rPr>
        <w:t>cd</w:t>
      </w:r>
      <w:r>
        <w:rPr>
          <w:sz w:val="24"/>
          <w:szCs w:val="24"/>
        </w:rPr>
        <w:t xml:space="preserve"> elements. </w:t>
      </w:r>
      <w:proofErr w:type="gramStart"/>
      <w:r>
        <w:rPr>
          <w:sz w:val="24"/>
          <w:szCs w:val="24"/>
        </w:rPr>
        <w:t>Thus</w:t>
      </w:r>
      <w:proofErr w:type="gramEnd"/>
      <w:r>
        <w:rPr>
          <w:sz w:val="24"/>
          <w:szCs w:val="24"/>
        </w:rPr>
        <w:t xml:space="preserve"> this is the element of the transpose of the concordance dominance matrix. The aggregate matrix is also composed of elements with values of either one or zero. The output of this calculation of the matrix is shown in Fig. </w:t>
      </w:r>
      <w:r w:rsidR="00554219">
        <w:rPr>
          <w:sz w:val="24"/>
          <w:szCs w:val="24"/>
        </w:rPr>
        <w:t>8</w:t>
      </w:r>
      <w:r>
        <w:rPr>
          <w:sz w:val="24"/>
          <w:szCs w:val="24"/>
        </w:rPr>
        <w:t>.</w:t>
      </w:r>
    </w:p>
    <w:p w14:paraId="04F087EE" w14:textId="77777777" w:rsidR="008726DC" w:rsidRDefault="008726DC" w:rsidP="008726DC">
      <w:pPr>
        <w:keepNext/>
        <w:spacing w:line="276" w:lineRule="auto"/>
        <w:jc w:val="both"/>
      </w:pPr>
      <w:r>
        <w:rPr>
          <w:noProof/>
        </w:rPr>
        <w:drawing>
          <wp:inline distT="0" distB="0" distL="0" distR="0" wp14:anchorId="082D1CE9" wp14:editId="6CEE4085">
            <wp:extent cx="6305550" cy="3657300"/>
            <wp:effectExtent l="19050" t="19050" r="1905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066" cy="3672099"/>
                    </a:xfrm>
                    <a:prstGeom prst="rect">
                      <a:avLst/>
                    </a:prstGeom>
                    <a:noFill/>
                    <a:ln>
                      <a:solidFill>
                        <a:schemeClr val="tx1"/>
                      </a:solidFill>
                    </a:ln>
                  </pic:spPr>
                </pic:pic>
              </a:graphicData>
            </a:graphic>
          </wp:inline>
        </w:drawing>
      </w:r>
    </w:p>
    <w:p w14:paraId="41E86E8D" w14:textId="32FF69F0" w:rsidR="00A560D9" w:rsidRPr="00EA2987" w:rsidRDefault="008726DC" w:rsidP="008726DC">
      <w:pPr>
        <w:pStyle w:val="Caption"/>
        <w:jc w:val="both"/>
        <w:rPr>
          <w:color w:val="auto"/>
          <w:sz w:val="24"/>
          <w:szCs w:val="24"/>
        </w:rPr>
      </w:pPr>
      <w:r w:rsidRPr="00EA2987">
        <w:rPr>
          <w:color w:val="auto"/>
        </w:rPr>
        <w:t xml:space="preserve">Figure </w:t>
      </w:r>
      <w:r w:rsidR="00293A78" w:rsidRPr="00EA2987">
        <w:rPr>
          <w:color w:val="auto"/>
        </w:rPr>
        <w:t>8</w:t>
      </w:r>
      <w:r w:rsidR="00F3681B">
        <w:rPr>
          <w:color w:val="auto"/>
        </w:rPr>
        <w:t xml:space="preserve"> </w:t>
      </w:r>
      <w:r w:rsidRPr="00EA2987">
        <w:rPr>
          <w:color w:val="auto"/>
        </w:rPr>
        <w:t>The output of the aggregate dominance matrix.</w:t>
      </w:r>
    </w:p>
    <w:p w14:paraId="4D9DE904" w14:textId="6C6BC41B" w:rsidR="00DD1541" w:rsidRDefault="00DD1541" w:rsidP="001C0619">
      <w:pPr>
        <w:spacing w:line="276" w:lineRule="auto"/>
        <w:jc w:val="both"/>
        <w:rPr>
          <w:sz w:val="24"/>
          <w:szCs w:val="24"/>
        </w:rPr>
      </w:pPr>
      <w:r>
        <w:rPr>
          <w:sz w:val="24"/>
          <w:szCs w:val="24"/>
        </w:rPr>
        <w:t xml:space="preserve">6. </w:t>
      </w:r>
      <w:r w:rsidRPr="003A7B9A">
        <w:rPr>
          <w:b/>
          <w:bCs/>
          <w:sz w:val="24"/>
          <w:szCs w:val="24"/>
        </w:rPr>
        <w:t>Rank Alternatives</w:t>
      </w:r>
    </w:p>
    <w:p w14:paraId="7D4F3452" w14:textId="16ED5A50" w:rsidR="00DD1541" w:rsidRDefault="00DD1541" w:rsidP="001C0619">
      <w:pPr>
        <w:spacing w:line="276" w:lineRule="auto"/>
        <w:jc w:val="both"/>
        <w:rPr>
          <w:sz w:val="24"/>
          <w:szCs w:val="24"/>
        </w:rPr>
      </w:pPr>
    </w:p>
    <w:p w14:paraId="1A2DB3AE" w14:textId="062EB173" w:rsidR="003A7B9A" w:rsidRDefault="00A560D9" w:rsidP="001C0619">
      <w:pPr>
        <w:spacing w:line="276" w:lineRule="auto"/>
        <w:jc w:val="both"/>
        <w:rPr>
          <w:sz w:val="24"/>
          <w:szCs w:val="24"/>
        </w:rPr>
      </w:pPr>
      <w:r>
        <w:rPr>
          <w:sz w:val="24"/>
          <w:szCs w:val="24"/>
        </w:rPr>
        <w:t xml:space="preserve">A list of scores for the 50 alternatives/ontologies was calculated from the aggregate dominance matrix. The score </w:t>
      </w:r>
      <w:proofErr w:type="spellStart"/>
      <w:r w:rsidRPr="00A560D9">
        <w:rPr>
          <w:i/>
          <w:iCs/>
          <w:sz w:val="24"/>
          <w:szCs w:val="24"/>
        </w:rPr>
        <w:t>S</w:t>
      </w:r>
      <w:r w:rsidRPr="00A560D9">
        <w:rPr>
          <w:i/>
          <w:iCs/>
          <w:sz w:val="24"/>
          <w:szCs w:val="24"/>
          <w:vertAlign w:val="subscript"/>
        </w:rPr>
        <w:t>k</w:t>
      </w:r>
      <w:proofErr w:type="spellEnd"/>
      <w:r>
        <w:rPr>
          <w:sz w:val="24"/>
          <w:szCs w:val="24"/>
        </w:rPr>
        <w:t xml:space="preserve"> for each alternative </w:t>
      </w:r>
      <w:r w:rsidRPr="00A560D9">
        <w:rPr>
          <w:i/>
          <w:iCs/>
          <w:sz w:val="24"/>
          <w:szCs w:val="24"/>
        </w:rPr>
        <w:t>A</w:t>
      </w:r>
      <w:r w:rsidRPr="00A560D9">
        <w:rPr>
          <w:i/>
          <w:iCs/>
          <w:sz w:val="24"/>
          <w:szCs w:val="24"/>
          <w:vertAlign w:val="subscript"/>
        </w:rPr>
        <w:t>k</w:t>
      </w:r>
      <w:r>
        <w:rPr>
          <w:sz w:val="24"/>
          <w:szCs w:val="24"/>
        </w:rPr>
        <w:t xml:space="preserve"> was obtained by summing all the elements in the columns </w:t>
      </w:r>
      <w:proofErr w:type="spellStart"/>
      <w:r>
        <w:rPr>
          <w:i/>
          <w:iCs/>
          <w:sz w:val="24"/>
          <w:szCs w:val="24"/>
        </w:rPr>
        <w:t>i</w:t>
      </w:r>
      <w:proofErr w:type="spellEnd"/>
      <w:r>
        <w:rPr>
          <w:sz w:val="24"/>
          <w:szCs w:val="24"/>
        </w:rPr>
        <w:t xml:space="preserve"> at the row </w:t>
      </w:r>
      <w:r>
        <w:rPr>
          <w:i/>
          <w:iCs/>
          <w:sz w:val="24"/>
          <w:szCs w:val="24"/>
        </w:rPr>
        <w:t>k</w:t>
      </w:r>
      <w:r>
        <w:rPr>
          <w:sz w:val="24"/>
          <w:szCs w:val="24"/>
        </w:rPr>
        <w:t xml:space="preserve"> of the alternative, and then this sum was subtracted from the sum of all the elements of the rows </w:t>
      </w:r>
      <w:r>
        <w:rPr>
          <w:i/>
          <w:iCs/>
          <w:sz w:val="24"/>
          <w:szCs w:val="24"/>
        </w:rPr>
        <w:t>j</w:t>
      </w:r>
      <w:r>
        <w:rPr>
          <w:sz w:val="24"/>
          <w:szCs w:val="24"/>
        </w:rPr>
        <w:t xml:space="preserve"> at the column </w:t>
      </w:r>
      <w:r>
        <w:rPr>
          <w:i/>
          <w:iCs/>
          <w:sz w:val="24"/>
          <w:szCs w:val="24"/>
        </w:rPr>
        <w:t>k</w:t>
      </w:r>
      <w:r>
        <w:rPr>
          <w:sz w:val="24"/>
          <w:szCs w:val="24"/>
        </w:rPr>
        <w:t xml:space="preserve"> of the alternative. The list of scores for the alternatives is shown in Fig. </w:t>
      </w:r>
      <w:r w:rsidR="00C927AD">
        <w:rPr>
          <w:sz w:val="24"/>
          <w:szCs w:val="24"/>
        </w:rPr>
        <w:t>9</w:t>
      </w:r>
      <w:r w:rsidR="006D11BB">
        <w:rPr>
          <w:sz w:val="24"/>
          <w:szCs w:val="24"/>
        </w:rPr>
        <w:t>,</w:t>
      </w:r>
      <w:r>
        <w:rPr>
          <w:sz w:val="24"/>
          <w:szCs w:val="24"/>
        </w:rPr>
        <w:t xml:space="preserve"> and the ranked list in ascending order is shown in Fig. </w:t>
      </w:r>
      <w:r w:rsidR="00C927AD">
        <w:rPr>
          <w:sz w:val="24"/>
          <w:szCs w:val="24"/>
        </w:rPr>
        <w:t>10</w:t>
      </w:r>
      <w:r>
        <w:rPr>
          <w:sz w:val="24"/>
          <w:szCs w:val="24"/>
        </w:rPr>
        <w:t>.</w:t>
      </w:r>
    </w:p>
    <w:p w14:paraId="7CEE3B22" w14:textId="38ECE95B" w:rsidR="006D11BB" w:rsidRDefault="008F66F7" w:rsidP="001C0619">
      <w:pPr>
        <w:spacing w:line="276" w:lineRule="auto"/>
        <w:jc w:val="both"/>
        <w:rPr>
          <w:sz w:val="24"/>
          <w:szCs w:val="24"/>
        </w:rPr>
      </w:pPr>
      <w:r>
        <w:rPr>
          <w:noProof/>
        </w:rPr>
        <w:lastRenderedPageBreak/>
        <mc:AlternateContent>
          <mc:Choice Requires="wps">
            <w:drawing>
              <wp:anchor distT="0" distB="0" distL="114300" distR="114300" simplePos="0" relativeHeight="251649536" behindDoc="0" locked="0" layoutInCell="1" allowOverlap="1" wp14:anchorId="4534FCE2" wp14:editId="36431D64">
                <wp:simplePos x="0" y="0"/>
                <wp:positionH relativeFrom="column">
                  <wp:posOffset>3343275</wp:posOffset>
                </wp:positionH>
                <wp:positionV relativeFrom="paragraph">
                  <wp:posOffset>5543550</wp:posOffset>
                </wp:positionV>
                <wp:extent cx="2095500" cy="31432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2095500" cy="314325"/>
                        </a:xfrm>
                        <a:prstGeom prst="rect">
                          <a:avLst/>
                        </a:prstGeom>
                        <a:solidFill>
                          <a:prstClr val="white"/>
                        </a:solidFill>
                        <a:ln>
                          <a:noFill/>
                        </a:ln>
                      </wps:spPr>
                      <wps:txbx>
                        <w:txbxContent>
                          <w:p w14:paraId="5951D29F" w14:textId="43E02562" w:rsidR="00293A78" w:rsidRPr="00EA2987" w:rsidRDefault="00293A78" w:rsidP="00293A78">
                            <w:pPr>
                              <w:pStyle w:val="Caption"/>
                              <w:rPr>
                                <w:noProof/>
                                <w:color w:val="auto"/>
                                <w:sz w:val="24"/>
                                <w:szCs w:val="24"/>
                              </w:rPr>
                            </w:pPr>
                            <w:r w:rsidRPr="00EA2987">
                              <w:rPr>
                                <w:color w:val="auto"/>
                              </w:rPr>
                              <w:t xml:space="preserve">Figure 10 The output of the </w:t>
                            </w:r>
                            <w:proofErr w:type="gramStart"/>
                            <w:r w:rsidRPr="00EA2987">
                              <w:rPr>
                                <w:color w:val="auto"/>
                              </w:rPr>
                              <w:t>ranked  scores</w:t>
                            </w:r>
                            <w:proofErr w:type="gramEnd"/>
                            <w:r w:rsidRPr="00EA2987">
                              <w:rPr>
                                <w:color w:val="auto"/>
                              </w:rPr>
                              <w:t xml:space="preserve"> of the alternatives.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34FCE2" id="_x0000_t202" coordsize="21600,21600" o:spt="202" path="m,l,21600r21600,l21600,xe">
                <v:stroke joinstyle="miter"/>
                <v:path gradientshapeok="t" o:connecttype="rect"/>
              </v:shapetype>
              <v:shape id="Text Box 21" o:spid="_x0000_s1026" type="#_x0000_t202" style="position:absolute;left:0;text-align:left;margin-left:263.25pt;margin-top:436.5pt;width:165pt;height:24.7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" stroked="f">
                <v:textbox inset="0,0,0,0">
                  <w:txbxContent>
                    <w:p w14:paraId="5951D29F" w14:textId="43E02562" w:rsidR="00293A78" w:rsidRPr="00EA2987" w:rsidRDefault="00293A78" w:rsidP="00293A78">
                      <w:pPr>
                        <w:pStyle w:val="Caption"/>
                        <w:rPr>
                          <w:noProof/>
                          <w:color w:val="auto"/>
                          <w:sz w:val="24"/>
                          <w:szCs w:val="24"/>
                        </w:rPr>
                      </w:pPr>
                      <w:r w:rsidRPr="00EA2987">
                        <w:rPr>
                          <w:color w:val="auto"/>
                        </w:rPr>
                        <w:t xml:space="preserve">Figure 10 The output of the </w:t>
                      </w:r>
                      <w:proofErr w:type="gramStart"/>
                      <w:r w:rsidRPr="00EA2987">
                        <w:rPr>
                          <w:color w:val="auto"/>
                        </w:rPr>
                        <w:t>ranked  scores</w:t>
                      </w:r>
                      <w:proofErr w:type="gramEnd"/>
                      <w:r w:rsidRPr="00EA2987">
                        <w:rPr>
                          <w:color w:val="auto"/>
                        </w:rPr>
                        <w:t xml:space="preserve"> of the alternatives.</w:t>
                      </w:r>
                    </w:p>
                  </w:txbxContent>
                </v:textbox>
                <w10:wrap type="topAndBottom"/>
              </v:shape>
            </w:pict>
          </mc:Fallback>
        </mc:AlternateContent>
      </w:r>
      <w:r>
        <w:rPr>
          <w:noProof/>
        </w:rPr>
        <mc:AlternateContent>
          <mc:Choice Requires="wps">
            <w:drawing>
              <wp:anchor distT="0" distB="0" distL="114300" distR="114300" simplePos="0" relativeHeight="251642368" behindDoc="0" locked="0" layoutInCell="1" allowOverlap="1" wp14:anchorId="60DE00F8" wp14:editId="1BAD7812">
                <wp:simplePos x="0" y="0"/>
                <wp:positionH relativeFrom="column">
                  <wp:posOffset>0</wp:posOffset>
                </wp:positionH>
                <wp:positionV relativeFrom="paragraph">
                  <wp:posOffset>5562600</wp:posOffset>
                </wp:positionV>
                <wp:extent cx="1967230" cy="333375"/>
                <wp:effectExtent l="0" t="0" r="0" b="9525"/>
                <wp:wrapTopAndBottom/>
                <wp:docPr id="20" name="Text Box 20"/>
                <wp:cNvGraphicFramePr/>
                <a:graphic xmlns:a="http://schemas.openxmlformats.org/drawingml/2006/main">
                  <a:graphicData uri="http://schemas.microsoft.com/office/word/2010/wordprocessingShape">
                    <wps:wsp>
                      <wps:cNvSpPr txBox="1"/>
                      <wps:spPr>
                        <a:xfrm>
                          <a:off x="0" y="0"/>
                          <a:ext cx="1967230" cy="333375"/>
                        </a:xfrm>
                        <a:prstGeom prst="rect">
                          <a:avLst/>
                        </a:prstGeom>
                        <a:solidFill>
                          <a:prstClr val="white"/>
                        </a:solidFill>
                        <a:ln>
                          <a:noFill/>
                        </a:ln>
                      </wps:spPr>
                      <wps:txbx>
                        <w:txbxContent>
                          <w:p w14:paraId="7410DF36" w14:textId="2B564473" w:rsidR="00293A78" w:rsidRPr="00EA2987" w:rsidRDefault="00293A78" w:rsidP="00293A78">
                            <w:pPr>
                              <w:pStyle w:val="Caption"/>
                              <w:rPr>
                                <w:noProof/>
                                <w:color w:val="auto"/>
                                <w:sz w:val="24"/>
                                <w:szCs w:val="24"/>
                              </w:rPr>
                            </w:pPr>
                            <w:r w:rsidRPr="00EA2987">
                              <w:rPr>
                                <w:color w:val="auto"/>
                              </w:rPr>
                              <w:t>Figure 9The output of the scores of the alternatives.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E00F8" id="Text Box 20" o:spid="_x0000_s1027" type="#_x0000_t202" style="position:absolute;left:0;text-align:left;margin-left:0;margin-top:438pt;width:154.9pt;height:26.2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" stroked="f">
                <v:textbox inset="0,0,0,0">
                  <w:txbxContent>
                    <w:p w14:paraId="7410DF36" w14:textId="2B564473" w:rsidR="00293A78" w:rsidRPr="00EA2987" w:rsidRDefault="00293A78" w:rsidP="00293A78">
                      <w:pPr>
                        <w:pStyle w:val="Caption"/>
                        <w:rPr>
                          <w:noProof/>
                          <w:color w:val="auto"/>
                          <w:sz w:val="24"/>
                          <w:szCs w:val="24"/>
                        </w:rPr>
                      </w:pPr>
                      <w:r w:rsidRPr="00EA2987">
                        <w:rPr>
                          <w:color w:val="auto"/>
                        </w:rPr>
                        <w:t>Figure 9The output of the scores of the alternatives.</w:t>
                      </w:r>
                    </w:p>
                  </w:txbxContent>
                </v:textbox>
                <w10:wrap type="topAndBottom"/>
              </v:shape>
            </w:pict>
          </mc:Fallback>
        </mc:AlternateContent>
      </w:r>
      <w:r>
        <w:rPr>
          <w:noProof/>
          <w:sz w:val="24"/>
          <w:szCs w:val="24"/>
        </w:rPr>
        <w:drawing>
          <wp:anchor distT="0" distB="0" distL="114300" distR="114300" simplePos="0" relativeHeight="251666944" behindDoc="0" locked="0" layoutInCell="1" allowOverlap="1" wp14:anchorId="48B89F08" wp14:editId="30D02788">
            <wp:simplePos x="0" y="0"/>
            <wp:positionH relativeFrom="column">
              <wp:posOffset>3343275</wp:posOffset>
            </wp:positionH>
            <wp:positionV relativeFrom="paragraph">
              <wp:posOffset>0</wp:posOffset>
            </wp:positionV>
            <wp:extent cx="2095500" cy="5314950"/>
            <wp:effectExtent l="19050" t="19050" r="1905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53149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36224" behindDoc="0" locked="0" layoutInCell="1" allowOverlap="1" wp14:anchorId="780DC959" wp14:editId="7D74F872">
            <wp:simplePos x="0" y="0"/>
            <wp:positionH relativeFrom="column">
              <wp:posOffset>0</wp:posOffset>
            </wp:positionH>
            <wp:positionV relativeFrom="paragraph">
              <wp:posOffset>0</wp:posOffset>
            </wp:positionV>
            <wp:extent cx="1967230" cy="5210175"/>
            <wp:effectExtent l="19050" t="19050" r="13970" b="285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230" cy="5210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288F2AA" w14:textId="6FB9A53B" w:rsidR="006D11BB" w:rsidRPr="00A560D9" w:rsidRDefault="006D11BB" w:rsidP="001C0619">
      <w:pPr>
        <w:spacing w:line="276" w:lineRule="auto"/>
        <w:jc w:val="both"/>
        <w:rPr>
          <w:sz w:val="24"/>
          <w:szCs w:val="24"/>
        </w:rPr>
      </w:pPr>
    </w:p>
    <w:p w14:paraId="59A75F3B" w14:textId="20ADD2D5" w:rsidR="00DD1541" w:rsidRDefault="00890E80" w:rsidP="001C0619">
      <w:pPr>
        <w:spacing w:line="276" w:lineRule="auto"/>
        <w:jc w:val="both"/>
        <w:rPr>
          <w:sz w:val="24"/>
          <w:szCs w:val="24"/>
        </w:rPr>
      </w:pPr>
      <w:r>
        <w:rPr>
          <w:b/>
          <w:bCs/>
          <w:sz w:val="24"/>
          <w:szCs w:val="24"/>
        </w:rPr>
        <w:t xml:space="preserve">II. </w:t>
      </w:r>
      <w:r w:rsidR="00DD1541" w:rsidRPr="00DD1541">
        <w:rPr>
          <w:b/>
          <w:bCs/>
          <w:sz w:val="24"/>
          <w:szCs w:val="24"/>
        </w:rPr>
        <w:t>The TOPSIS Algorithm</w:t>
      </w:r>
    </w:p>
    <w:p w14:paraId="09FC8412" w14:textId="6652DB2C" w:rsidR="00DD1541" w:rsidRDefault="00DD1541" w:rsidP="001C0619">
      <w:pPr>
        <w:spacing w:line="276" w:lineRule="auto"/>
        <w:jc w:val="both"/>
        <w:rPr>
          <w:sz w:val="24"/>
          <w:szCs w:val="24"/>
        </w:rPr>
      </w:pPr>
    </w:p>
    <w:p w14:paraId="13AF1355" w14:textId="77777777" w:rsidR="003A7B9A" w:rsidRDefault="003A7B9A" w:rsidP="001C0619">
      <w:pPr>
        <w:spacing w:line="276" w:lineRule="auto"/>
        <w:jc w:val="both"/>
        <w:rPr>
          <w:sz w:val="24"/>
          <w:szCs w:val="24"/>
        </w:rPr>
      </w:pPr>
    </w:p>
    <w:p w14:paraId="69245669" w14:textId="77777777" w:rsidR="002430EC" w:rsidRDefault="002430EC" w:rsidP="001C0619">
      <w:pPr>
        <w:spacing w:line="276" w:lineRule="auto"/>
        <w:jc w:val="both"/>
        <w:rPr>
          <w:sz w:val="24"/>
          <w:szCs w:val="24"/>
        </w:rPr>
      </w:pPr>
      <w:r>
        <w:rPr>
          <w:sz w:val="24"/>
          <w:szCs w:val="24"/>
        </w:rPr>
        <w:t xml:space="preserve">1. </w:t>
      </w:r>
      <w:r w:rsidRPr="003A7B9A">
        <w:rPr>
          <w:b/>
          <w:bCs/>
          <w:sz w:val="24"/>
          <w:szCs w:val="24"/>
        </w:rPr>
        <w:t>Normalize the Decision Matrix</w:t>
      </w:r>
    </w:p>
    <w:p w14:paraId="77A3E0F9" w14:textId="77777777" w:rsidR="00082453" w:rsidRDefault="00082453" w:rsidP="00082453">
      <w:pPr>
        <w:spacing w:line="276" w:lineRule="auto"/>
        <w:jc w:val="both"/>
        <w:rPr>
          <w:sz w:val="24"/>
          <w:szCs w:val="24"/>
        </w:rPr>
      </w:pPr>
      <w:r>
        <w:rPr>
          <w:sz w:val="24"/>
          <w:szCs w:val="24"/>
        </w:rPr>
        <w:t xml:space="preserve">The normalized decision matrix </w:t>
      </w:r>
      <w:r>
        <w:rPr>
          <w:i/>
          <w:iCs/>
          <w:sz w:val="24"/>
          <w:szCs w:val="24"/>
        </w:rPr>
        <w:t>R</w:t>
      </w:r>
      <w:r>
        <w:rPr>
          <w:sz w:val="24"/>
          <w:szCs w:val="24"/>
        </w:rPr>
        <w:t xml:space="preserve"> is a 50×11 matrix. It was derived from the decision matrix </w:t>
      </w:r>
      <w:r>
        <w:rPr>
          <w:i/>
          <w:iCs/>
          <w:sz w:val="24"/>
          <w:szCs w:val="24"/>
        </w:rPr>
        <w:t>D</w:t>
      </w:r>
      <w:r>
        <w:rPr>
          <w:sz w:val="24"/>
          <w:szCs w:val="24"/>
        </w:rPr>
        <w:t xml:space="preserve"> </w:t>
      </w:r>
    </w:p>
    <w:p w14:paraId="64FAA20C" w14:textId="611DF32D" w:rsidR="00082453" w:rsidRDefault="00082453" w:rsidP="00082453">
      <w:pPr>
        <w:spacing w:line="276" w:lineRule="auto"/>
        <w:jc w:val="both"/>
        <w:rPr>
          <w:sz w:val="24"/>
          <w:szCs w:val="24"/>
        </w:rPr>
      </w:pPr>
      <w:r>
        <w:rPr>
          <w:sz w:val="24"/>
          <w:szCs w:val="24"/>
        </w:rPr>
        <w:t xml:space="preserve">where element </w:t>
      </w:r>
      <w:proofErr w:type="spellStart"/>
      <w:r w:rsidRPr="00890D88">
        <w:rPr>
          <w:i/>
          <w:iCs/>
          <w:sz w:val="24"/>
          <w:szCs w:val="24"/>
        </w:rPr>
        <w:t>d</w:t>
      </w:r>
      <w:r>
        <w:rPr>
          <w:i/>
          <w:iCs/>
          <w:sz w:val="24"/>
          <w:szCs w:val="24"/>
          <w:vertAlign w:val="subscript"/>
        </w:rPr>
        <w:t>ij</w:t>
      </w:r>
      <w:proofErr w:type="spellEnd"/>
      <w:r>
        <w:rPr>
          <w:sz w:val="24"/>
          <w:szCs w:val="24"/>
        </w:rPr>
        <w:t xml:space="preserve"> of the decision matrix is divided by the square-root of the sum of all the elements in the </w:t>
      </w:r>
      <w:proofErr w:type="spellStart"/>
      <w:r>
        <w:rPr>
          <w:i/>
          <w:iCs/>
        </w:rPr>
        <w:t>i</w:t>
      </w:r>
      <w:r>
        <w:rPr>
          <w:vertAlign w:val="superscript"/>
        </w:rPr>
        <w:t>th</w:t>
      </w:r>
      <w:proofErr w:type="spellEnd"/>
      <w:r>
        <w:rPr>
          <w:sz w:val="24"/>
          <w:szCs w:val="24"/>
        </w:rPr>
        <w:t xml:space="preserve"> row squared, resulting in an element of the matrix </w:t>
      </w:r>
      <w:r>
        <w:rPr>
          <w:i/>
          <w:iCs/>
          <w:sz w:val="24"/>
          <w:szCs w:val="24"/>
        </w:rPr>
        <w:t>R</w:t>
      </w:r>
      <w:r>
        <w:rPr>
          <w:sz w:val="24"/>
          <w:szCs w:val="24"/>
        </w:rPr>
        <w:t xml:space="preserve">. The resulting normalized decision matrix is shown in Fig. </w:t>
      </w:r>
      <w:r w:rsidR="009039E9">
        <w:rPr>
          <w:sz w:val="24"/>
          <w:szCs w:val="24"/>
        </w:rPr>
        <w:t>11</w:t>
      </w:r>
      <w:r>
        <w:rPr>
          <w:sz w:val="24"/>
          <w:szCs w:val="24"/>
        </w:rPr>
        <w:t>.</w:t>
      </w:r>
    </w:p>
    <w:p w14:paraId="3213EDE9" w14:textId="3E857062" w:rsidR="002430EC" w:rsidRDefault="002430EC" w:rsidP="001C0619">
      <w:pPr>
        <w:spacing w:line="276" w:lineRule="auto"/>
        <w:jc w:val="both"/>
        <w:rPr>
          <w:sz w:val="24"/>
          <w:szCs w:val="24"/>
        </w:rPr>
      </w:pPr>
    </w:p>
    <w:p w14:paraId="5AB3D170" w14:textId="77777777" w:rsidR="000D3A90" w:rsidRDefault="00637FED" w:rsidP="000D3A90">
      <w:pPr>
        <w:keepNext/>
        <w:spacing w:line="276" w:lineRule="auto"/>
        <w:jc w:val="both"/>
      </w:pPr>
      <w:r>
        <w:rPr>
          <w:noProof/>
        </w:rPr>
        <w:lastRenderedPageBreak/>
        <w:drawing>
          <wp:inline distT="0" distB="0" distL="0" distR="0" wp14:anchorId="16CEE695" wp14:editId="351CEAD2">
            <wp:extent cx="6302791" cy="3543300"/>
            <wp:effectExtent l="19050" t="19050" r="2222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7808" cy="3546121"/>
                    </a:xfrm>
                    <a:prstGeom prst="rect">
                      <a:avLst/>
                    </a:prstGeom>
                    <a:noFill/>
                    <a:ln>
                      <a:solidFill>
                        <a:schemeClr val="tx1"/>
                      </a:solidFill>
                    </a:ln>
                  </pic:spPr>
                </pic:pic>
              </a:graphicData>
            </a:graphic>
          </wp:inline>
        </w:drawing>
      </w:r>
    </w:p>
    <w:p w14:paraId="2035248A" w14:textId="4CCBB3FC" w:rsidR="003A7B9A" w:rsidRPr="00F3681B" w:rsidRDefault="000D3A90" w:rsidP="000D3A90">
      <w:pPr>
        <w:pStyle w:val="Caption"/>
        <w:jc w:val="both"/>
        <w:rPr>
          <w:color w:val="auto"/>
          <w:sz w:val="24"/>
          <w:szCs w:val="24"/>
        </w:rPr>
      </w:pPr>
      <w:r w:rsidRPr="00F3681B">
        <w:rPr>
          <w:color w:val="auto"/>
        </w:rPr>
        <w:t xml:space="preserve">Figure </w:t>
      </w:r>
      <w:r w:rsidR="00F3681B" w:rsidRPr="00F3681B">
        <w:rPr>
          <w:color w:val="auto"/>
        </w:rPr>
        <w:t xml:space="preserve">11 </w:t>
      </w:r>
      <w:r w:rsidRPr="00F3681B">
        <w:rPr>
          <w:color w:val="auto"/>
        </w:rPr>
        <w:t>The output of normalized Decision matrix.</w:t>
      </w:r>
    </w:p>
    <w:p w14:paraId="419ACF79" w14:textId="77777777" w:rsidR="002430EC" w:rsidRPr="003A7B9A" w:rsidRDefault="002430EC" w:rsidP="001C0619">
      <w:pPr>
        <w:spacing w:line="276" w:lineRule="auto"/>
        <w:jc w:val="both"/>
        <w:rPr>
          <w:b/>
          <w:bCs/>
          <w:sz w:val="24"/>
          <w:szCs w:val="24"/>
        </w:rPr>
      </w:pPr>
      <w:r>
        <w:rPr>
          <w:sz w:val="24"/>
          <w:szCs w:val="24"/>
        </w:rPr>
        <w:t>2.</w:t>
      </w:r>
      <w:r w:rsidRPr="001806ED">
        <w:t xml:space="preserve"> </w:t>
      </w:r>
      <w:r w:rsidRPr="003A7B9A">
        <w:rPr>
          <w:b/>
          <w:bCs/>
          <w:sz w:val="24"/>
          <w:szCs w:val="24"/>
        </w:rPr>
        <w:t>Construct the Weighted Normalized Matrix</w:t>
      </w:r>
    </w:p>
    <w:p w14:paraId="18C722B2" w14:textId="4DE481C5" w:rsidR="00D5588C" w:rsidRPr="00890D88" w:rsidRDefault="00D5588C" w:rsidP="00D5588C">
      <w:pPr>
        <w:spacing w:line="276" w:lineRule="auto"/>
        <w:jc w:val="left"/>
        <w:rPr>
          <w:sz w:val="24"/>
          <w:szCs w:val="24"/>
        </w:rPr>
      </w:pPr>
      <w:r>
        <w:rPr>
          <w:sz w:val="24"/>
          <w:szCs w:val="24"/>
        </w:rPr>
        <w:t xml:space="preserve">The weighted normalized matrix </w:t>
      </w:r>
      <w:r>
        <w:rPr>
          <w:i/>
          <w:iCs/>
          <w:sz w:val="24"/>
          <w:szCs w:val="24"/>
        </w:rPr>
        <w:t>V</w:t>
      </w:r>
      <w:r>
        <w:rPr>
          <w:sz w:val="24"/>
          <w:szCs w:val="24"/>
        </w:rPr>
        <w:t xml:space="preserve"> is a 50×11 matrix. It was derived from the normalized matrix </w:t>
      </w:r>
      <w:r>
        <w:rPr>
          <w:i/>
          <w:iCs/>
          <w:sz w:val="24"/>
          <w:szCs w:val="24"/>
        </w:rPr>
        <w:t>R</w:t>
      </w:r>
      <w:r>
        <w:rPr>
          <w:sz w:val="24"/>
          <w:szCs w:val="24"/>
        </w:rPr>
        <w:t xml:space="preserve"> through by multiplying the elements of </w:t>
      </w:r>
      <w:r>
        <w:rPr>
          <w:i/>
          <w:iCs/>
          <w:sz w:val="24"/>
          <w:szCs w:val="24"/>
        </w:rPr>
        <w:t>R</w:t>
      </w:r>
      <w:r>
        <w:rPr>
          <w:sz w:val="24"/>
          <w:szCs w:val="24"/>
        </w:rPr>
        <w:t xml:space="preserve"> with their respective weight </w:t>
      </w:r>
      <w:proofErr w:type="spellStart"/>
      <w:r w:rsidRPr="00890D88">
        <w:rPr>
          <w:i/>
          <w:iCs/>
          <w:sz w:val="24"/>
          <w:szCs w:val="24"/>
        </w:rPr>
        <w:t>w</w:t>
      </w:r>
      <w:r>
        <w:rPr>
          <w:sz w:val="24"/>
          <w:szCs w:val="24"/>
          <w:vertAlign w:val="subscript"/>
        </w:rPr>
        <w:t>j</w:t>
      </w:r>
      <w:proofErr w:type="spellEnd"/>
      <w:r>
        <w:rPr>
          <w:sz w:val="24"/>
          <w:szCs w:val="24"/>
        </w:rPr>
        <w:t xml:space="preserve"> in the column </w:t>
      </w:r>
      <w:r w:rsidRPr="00890D88">
        <w:rPr>
          <w:i/>
          <w:iCs/>
          <w:sz w:val="24"/>
          <w:szCs w:val="24"/>
        </w:rPr>
        <w:t>j</w:t>
      </w:r>
      <w:r>
        <w:rPr>
          <w:i/>
          <w:iCs/>
          <w:sz w:val="24"/>
          <w:szCs w:val="24"/>
        </w:rPr>
        <w:t>.</w:t>
      </w:r>
      <w:r>
        <w:rPr>
          <w:sz w:val="24"/>
          <w:szCs w:val="24"/>
        </w:rPr>
        <w:t xml:space="preserve"> The weights were obtained using the entropy method. The calculated matrix is shown in Fig. </w:t>
      </w:r>
      <w:r w:rsidR="009039E9">
        <w:rPr>
          <w:sz w:val="24"/>
          <w:szCs w:val="24"/>
        </w:rPr>
        <w:t>12.</w:t>
      </w:r>
    </w:p>
    <w:p w14:paraId="51F8C6EC" w14:textId="77777777" w:rsidR="00426C41" w:rsidRDefault="009039E9" w:rsidP="00426C41">
      <w:pPr>
        <w:keepNext/>
        <w:spacing w:line="276" w:lineRule="auto"/>
        <w:jc w:val="both"/>
      </w:pPr>
      <w:r>
        <w:rPr>
          <w:noProof/>
        </w:rPr>
        <w:drawing>
          <wp:inline distT="0" distB="0" distL="0" distR="0" wp14:anchorId="349FE320" wp14:editId="450DB36F">
            <wp:extent cx="5943600" cy="3341370"/>
            <wp:effectExtent l="19050" t="19050" r="1905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solidFill>
                        <a:schemeClr val="tx1"/>
                      </a:solidFill>
                    </a:ln>
                  </pic:spPr>
                </pic:pic>
              </a:graphicData>
            </a:graphic>
          </wp:inline>
        </w:drawing>
      </w:r>
    </w:p>
    <w:p w14:paraId="7830CC41" w14:textId="62872E52" w:rsidR="00DD1541" w:rsidRPr="00AD1D41" w:rsidRDefault="00426C41" w:rsidP="00426C41">
      <w:pPr>
        <w:pStyle w:val="Caption"/>
        <w:jc w:val="both"/>
        <w:rPr>
          <w:color w:val="auto"/>
          <w:sz w:val="24"/>
          <w:szCs w:val="24"/>
        </w:rPr>
      </w:pPr>
      <w:r w:rsidRPr="00AD1D41">
        <w:rPr>
          <w:color w:val="auto"/>
        </w:rPr>
        <w:t xml:space="preserve">Figure </w:t>
      </w:r>
      <w:r w:rsidR="00AD1D41" w:rsidRPr="00AD1D41">
        <w:rPr>
          <w:color w:val="auto"/>
        </w:rPr>
        <w:t>12</w:t>
      </w:r>
      <w:r w:rsidRPr="00AD1D41">
        <w:rPr>
          <w:color w:val="auto"/>
        </w:rPr>
        <w:t xml:space="preserve"> The output of the Normalized weighted matrix.</w:t>
      </w:r>
    </w:p>
    <w:p w14:paraId="4C98AC1A" w14:textId="77777777" w:rsidR="003A7B9A" w:rsidRDefault="003A7B9A" w:rsidP="001C0619">
      <w:pPr>
        <w:spacing w:line="276" w:lineRule="auto"/>
        <w:jc w:val="both"/>
        <w:rPr>
          <w:sz w:val="24"/>
          <w:szCs w:val="24"/>
        </w:rPr>
      </w:pPr>
    </w:p>
    <w:p w14:paraId="34E872AC" w14:textId="5EA22C64" w:rsidR="002430EC" w:rsidRDefault="002430EC" w:rsidP="001C0619">
      <w:pPr>
        <w:spacing w:line="276" w:lineRule="auto"/>
        <w:jc w:val="both"/>
        <w:rPr>
          <w:sz w:val="24"/>
          <w:szCs w:val="24"/>
        </w:rPr>
      </w:pPr>
      <w:r>
        <w:rPr>
          <w:sz w:val="24"/>
          <w:szCs w:val="24"/>
        </w:rPr>
        <w:t xml:space="preserve">3. </w:t>
      </w:r>
      <w:r w:rsidRPr="003A7B9A">
        <w:rPr>
          <w:b/>
          <w:bCs/>
          <w:sz w:val="24"/>
          <w:szCs w:val="24"/>
        </w:rPr>
        <w:t>Build the Positive and Negative Ideal Solutions</w:t>
      </w:r>
    </w:p>
    <w:p w14:paraId="0E8DEF8B" w14:textId="40891F1B" w:rsidR="002430EC" w:rsidRDefault="00D5588C" w:rsidP="001C0619">
      <w:pPr>
        <w:spacing w:line="276" w:lineRule="auto"/>
        <w:jc w:val="both"/>
        <w:rPr>
          <w:sz w:val="24"/>
          <w:szCs w:val="24"/>
        </w:rPr>
      </w:pPr>
      <w:r>
        <w:rPr>
          <w:sz w:val="24"/>
          <w:szCs w:val="24"/>
        </w:rPr>
        <w:t xml:space="preserve">The positive ideal solution </w:t>
      </w:r>
      <w:r>
        <w:rPr>
          <w:i/>
          <w:iCs/>
          <w:sz w:val="24"/>
          <w:szCs w:val="24"/>
        </w:rPr>
        <w:t>A</w:t>
      </w:r>
      <w:r>
        <w:rPr>
          <w:i/>
          <w:iCs/>
          <w:sz w:val="24"/>
          <w:szCs w:val="24"/>
          <w:vertAlign w:val="superscript"/>
        </w:rPr>
        <w:t>+</w:t>
      </w:r>
      <w:r>
        <w:rPr>
          <w:sz w:val="24"/>
          <w:szCs w:val="24"/>
        </w:rPr>
        <w:t xml:space="preserve"> was obtained by finding the maximum value of each column in the weighted norma</w:t>
      </w:r>
      <w:r w:rsidR="008C193A">
        <w:rPr>
          <w:sz w:val="24"/>
          <w:szCs w:val="24"/>
        </w:rPr>
        <w:t>l</w:t>
      </w:r>
      <w:r>
        <w:rPr>
          <w:sz w:val="24"/>
          <w:szCs w:val="24"/>
        </w:rPr>
        <w:t xml:space="preserve">ized matrix </w:t>
      </w:r>
      <w:r>
        <w:rPr>
          <w:i/>
          <w:iCs/>
          <w:sz w:val="24"/>
          <w:szCs w:val="24"/>
        </w:rPr>
        <w:t>V</w:t>
      </w:r>
      <w:r>
        <w:rPr>
          <w:sz w:val="24"/>
          <w:szCs w:val="24"/>
        </w:rPr>
        <w:t xml:space="preserve">. The </w:t>
      </w:r>
      <w:r>
        <w:rPr>
          <w:i/>
          <w:iCs/>
          <w:sz w:val="24"/>
          <w:szCs w:val="24"/>
        </w:rPr>
        <w:t>A</w:t>
      </w:r>
      <w:r>
        <w:rPr>
          <w:i/>
          <w:iCs/>
          <w:sz w:val="24"/>
          <w:szCs w:val="24"/>
          <w:vertAlign w:val="superscript"/>
        </w:rPr>
        <w:t>+</w:t>
      </w:r>
      <w:r>
        <w:rPr>
          <w:sz w:val="24"/>
          <w:szCs w:val="24"/>
        </w:rPr>
        <w:t xml:space="preserve"> was thus a list of 11 values</w:t>
      </w:r>
      <w:r w:rsidR="008C193A">
        <w:rPr>
          <w:sz w:val="24"/>
          <w:szCs w:val="24"/>
        </w:rPr>
        <w:t>,</w:t>
      </w:r>
      <w:r>
        <w:rPr>
          <w:sz w:val="24"/>
          <w:szCs w:val="24"/>
        </w:rPr>
        <w:t xml:space="preserve"> which are each the maximum in their respective column. For example</w:t>
      </w:r>
      <w:r w:rsidR="008C193A">
        <w:rPr>
          <w:sz w:val="24"/>
          <w:szCs w:val="24"/>
        </w:rPr>
        <w:t>,</w:t>
      </w:r>
      <w:r>
        <w:rPr>
          <w:sz w:val="24"/>
          <w:szCs w:val="24"/>
        </w:rPr>
        <w:t xml:space="preserve"> the maximum value of the first column of the matrix </w:t>
      </w:r>
      <w:r>
        <w:rPr>
          <w:i/>
          <w:iCs/>
          <w:sz w:val="24"/>
          <w:szCs w:val="24"/>
        </w:rPr>
        <w:t>V</w:t>
      </w:r>
      <w:r>
        <w:rPr>
          <w:sz w:val="24"/>
          <w:szCs w:val="24"/>
        </w:rPr>
        <w:t xml:space="preserve"> is </w:t>
      </w:r>
      <w:r w:rsidRPr="00D5588C">
        <w:rPr>
          <w:sz w:val="24"/>
          <w:szCs w:val="24"/>
        </w:rPr>
        <w:t>0.02406599608896328</w:t>
      </w:r>
      <w:r w:rsidR="008C193A">
        <w:rPr>
          <w:sz w:val="24"/>
          <w:szCs w:val="24"/>
        </w:rPr>
        <w:t>,</w:t>
      </w:r>
      <w:r>
        <w:rPr>
          <w:sz w:val="24"/>
          <w:szCs w:val="24"/>
        </w:rPr>
        <w:t xml:space="preserve"> as shown in Fig. 1</w:t>
      </w:r>
      <w:r w:rsidR="00AA4A07">
        <w:rPr>
          <w:sz w:val="24"/>
          <w:szCs w:val="24"/>
        </w:rPr>
        <w:t>3</w:t>
      </w:r>
      <w:r>
        <w:rPr>
          <w:sz w:val="24"/>
          <w:szCs w:val="24"/>
        </w:rPr>
        <w:t>.</w:t>
      </w:r>
    </w:p>
    <w:p w14:paraId="046AAF1C" w14:textId="0012EDD6" w:rsidR="00D5588C" w:rsidRDefault="00D5588C" w:rsidP="001C0619">
      <w:pPr>
        <w:spacing w:line="276" w:lineRule="auto"/>
        <w:jc w:val="both"/>
        <w:rPr>
          <w:sz w:val="24"/>
          <w:szCs w:val="24"/>
        </w:rPr>
      </w:pPr>
      <w:r>
        <w:rPr>
          <w:sz w:val="24"/>
          <w:szCs w:val="24"/>
        </w:rPr>
        <w:t>Similarly, the neg</w:t>
      </w:r>
      <w:r w:rsidR="008C193A">
        <w:rPr>
          <w:sz w:val="24"/>
          <w:szCs w:val="24"/>
        </w:rPr>
        <w:t>a</w:t>
      </w:r>
      <w:r>
        <w:rPr>
          <w:sz w:val="24"/>
          <w:szCs w:val="24"/>
        </w:rPr>
        <w:t>tive</w:t>
      </w:r>
      <w:r>
        <w:rPr>
          <w:sz w:val="24"/>
          <w:szCs w:val="24"/>
        </w:rPr>
        <w:t xml:space="preserve"> ideal solution </w:t>
      </w:r>
      <w:r>
        <w:rPr>
          <w:i/>
          <w:iCs/>
          <w:sz w:val="24"/>
          <w:szCs w:val="24"/>
        </w:rPr>
        <w:t>A</w:t>
      </w:r>
      <w:r>
        <w:rPr>
          <w:i/>
          <w:iCs/>
          <w:sz w:val="24"/>
          <w:szCs w:val="24"/>
          <w:vertAlign w:val="superscript"/>
        </w:rPr>
        <w:t>-</w:t>
      </w:r>
      <w:r>
        <w:rPr>
          <w:sz w:val="24"/>
          <w:szCs w:val="24"/>
        </w:rPr>
        <w:t xml:space="preserve"> was obtained by finding the m</w:t>
      </w:r>
      <w:r>
        <w:rPr>
          <w:sz w:val="24"/>
          <w:szCs w:val="24"/>
        </w:rPr>
        <w:t>in</w:t>
      </w:r>
      <w:r>
        <w:rPr>
          <w:sz w:val="24"/>
          <w:szCs w:val="24"/>
        </w:rPr>
        <w:t>imum value of each column in the weighted norma</w:t>
      </w:r>
      <w:r w:rsidR="008C193A">
        <w:rPr>
          <w:sz w:val="24"/>
          <w:szCs w:val="24"/>
        </w:rPr>
        <w:t>l</w:t>
      </w:r>
      <w:r>
        <w:rPr>
          <w:sz w:val="24"/>
          <w:szCs w:val="24"/>
        </w:rPr>
        <w:t xml:space="preserve">ized matrix </w:t>
      </w:r>
      <w:r>
        <w:rPr>
          <w:i/>
          <w:iCs/>
          <w:sz w:val="24"/>
          <w:szCs w:val="24"/>
        </w:rPr>
        <w:t>V</w:t>
      </w:r>
      <w:r>
        <w:rPr>
          <w:sz w:val="24"/>
          <w:szCs w:val="24"/>
        </w:rPr>
        <w:t xml:space="preserve">. It also had 11 values of which all were minimums in their respective columns. </w:t>
      </w:r>
      <w:r w:rsidR="00B4369E">
        <w:rPr>
          <w:sz w:val="24"/>
          <w:szCs w:val="24"/>
        </w:rPr>
        <w:t>For example</w:t>
      </w:r>
      <w:r w:rsidR="008C193A">
        <w:rPr>
          <w:sz w:val="24"/>
          <w:szCs w:val="24"/>
        </w:rPr>
        <w:t>,</w:t>
      </w:r>
      <w:r w:rsidR="00B4369E">
        <w:rPr>
          <w:sz w:val="24"/>
          <w:szCs w:val="24"/>
        </w:rPr>
        <w:t xml:space="preserve"> the m</w:t>
      </w:r>
      <w:r w:rsidR="00B4369E">
        <w:rPr>
          <w:sz w:val="24"/>
          <w:szCs w:val="24"/>
        </w:rPr>
        <w:t>in</w:t>
      </w:r>
      <w:r w:rsidR="00B4369E">
        <w:rPr>
          <w:sz w:val="24"/>
          <w:szCs w:val="24"/>
        </w:rPr>
        <w:t xml:space="preserve">imum value of the </w:t>
      </w:r>
      <w:r w:rsidR="00B4369E">
        <w:rPr>
          <w:sz w:val="24"/>
          <w:szCs w:val="24"/>
        </w:rPr>
        <w:t>2</w:t>
      </w:r>
      <w:r w:rsidR="00B4369E" w:rsidRPr="00B4369E">
        <w:rPr>
          <w:sz w:val="24"/>
          <w:szCs w:val="24"/>
          <w:vertAlign w:val="superscript"/>
        </w:rPr>
        <w:t>nd</w:t>
      </w:r>
      <w:r w:rsidR="00B4369E">
        <w:rPr>
          <w:sz w:val="24"/>
          <w:szCs w:val="24"/>
        </w:rPr>
        <w:t xml:space="preserve"> column of the matrix </w:t>
      </w:r>
      <w:r w:rsidR="00B4369E">
        <w:rPr>
          <w:i/>
          <w:iCs/>
          <w:sz w:val="24"/>
          <w:szCs w:val="24"/>
        </w:rPr>
        <w:t>V</w:t>
      </w:r>
      <w:r w:rsidR="00B4369E">
        <w:rPr>
          <w:sz w:val="24"/>
          <w:szCs w:val="24"/>
        </w:rPr>
        <w:t xml:space="preserve"> is </w:t>
      </w:r>
      <w:r w:rsidR="008C193A" w:rsidRPr="008C193A">
        <w:rPr>
          <w:sz w:val="24"/>
          <w:szCs w:val="24"/>
        </w:rPr>
        <w:t>1.9121121213434587</w:t>
      </w:r>
      <w:r w:rsidR="008C193A">
        <w:rPr>
          <w:sz w:val="24"/>
          <w:szCs w:val="24"/>
        </w:rPr>
        <w:t>×10</w:t>
      </w:r>
      <w:r w:rsidR="008C193A">
        <w:rPr>
          <w:sz w:val="24"/>
          <w:szCs w:val="24"/>
          <w:vertAlign w:val="superscript"/>
        </w:rPr>
        <w:t>-4</w:t>
      </w:r>
      <w:r w:rsidR="008C193A">
        <w:rPr>
          <w:sz w:val="24"/>
          <w:szCs w:val="24"/>
        </w:rPr>
        <w:t xml:space="preserve">, </w:t>
      </w:r>
      <w:r w:rsidR="00B4369E">
        <w:rPr>
          <w:sz w:val="24"/>
          <w:szCs w:val="24"/>
        </w:rPr>
        <w:t>as shown in Fig. 1</w:t>
      </w:r>
      <w:r w:rsidR="00AA4A07">
        <w:rPr>
          <w:sz w:val="24"/>
          <w:szCs w:val="24"/>
        </w:rPr>
        <w:t>4</w:t>
      </w:r>
      <w:r w:rsidR="00B4369E">
        <w:rPr>
          <w:sz w:val="24"/>
          <w:szCs w:val="24"/>
        </w:rPr>
        <w:t>.</w:t>
      </w:r>
    </w:p>
    <w:p w14:paraId="713ACB69" w14:textId="77777777" w:rsidR="00AD1D41" w:rsidRPr="00D5588C" w:rsidRDefault="00AD1D41" w:rsidP="001C0619">
      <w:pPr>
        <w:spacing w:line="276" w:lineRule="auto"/>
        <w:jc w:val="both"/>
        <w:rPr>
          <w:sz w:val="24"/>
          <w:szCs w:val="24"/>
        </w:rPr>
      </w:pPr>
    </w:p>
    <w:p w14:paraId="717863A6" w14:textId="77777777" w:rsidR="0023290A" w:rsidRDefault="00F61EBD" w:rsidP="0023290A">
      <w:pPr>
        <w:keepNext/>
        <w:spacing w:line="276" w:lineRule="auto"/>
        <w:jc w:val="both"/>
      </w:pPr>
      <w:r>
        <w:rPr>
          <w:noProof/>
        </w:rPr>
        <w:drawing>
          <wp:inline distT="0" distB="0" distL="0" distR="0" wp14:anchorId="2CB16E22" wp14:editId="005D5F60">
            <wp:extent cx="5943600" cy="2436495"/>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36495"/>
                    </a:xfrm>
                    <a:prstGeom prst="rect">
                      <a:avLst/>
                    </a:prstGeom>
                    <a:noFill/>
                    <a:ln>
                      <a:solidFill>
                        <a:schemeClr val="tx1"/>
                      </a:solidFill>
                    </a:ln>
                  </pic:spPr>
                </pic:pic>
              </a:graphicData>
            </a:graphic>
          </wp:inline>
        </w:drawing>
      </w:r>
    </w:p>
    <w:p w14:paraId="1B39F301" w14:textId="779A5C7A" w:rsidR="003A7B9A" w:rsidRDefault="0023290A" w:rsidP="0023290A">
      <w:pPr>
        <w:pStyle w:val="Caption"/>
        <w:jc w:val="both"/>
        <w:rPr>
          <w:color w:val="auto"/>
        </w:rPr>
      </w:pPr>
      <w:r w:rsidRPr="00AD1D41">
        <w:rPr>
          <w:color w:val="auto"/>
        </w:rPr>
        <w:t xml:space="preserve">Figure </w:t>
      </w:r>
      <w:r w:rsidR="00AD1D41" w:rsidRPr="00AD1D41">
        <w:rPr>
          <w:color w:val="auto"/>
        </w:rPr>
        <w:t>13</w:t>
      </w:r>
      <w:r w:rsidRPr="00AD1D41">
        <w:rPr>
          <w:color w:val="auto"/>
        </w:rPr>
        <w:t xml:space="preserve"> The output of the positive ideal solutions.</w:t>
      </w:r>
    </w:p>
    <w:p w14:paraId="77DA99FF" w14:textId="77777777" w:rsidR="00AD1D41" w:rsidRPr="00AD1D41" w:rsidRDefault="00AD1D41" w:rsidP="00AD1D41"/>
    <w:p w14:paraId="5EB76F29" w14:textId="77777777" w:rsidR="00341DFF" w:rsidRDefault="00341DFF" w:rsidP="00341DFF">
      <w:pPr>
        <w:keepNext/>
        <w:spacing w:line="276" w:lineRule="auto"/>
        <w:jc w:val="both"/>
      </w:pPr>
      <w:r>
        <w:rPr>
          <w:noProof/>
        </w:rPr>
        <w:drawing>
          <wp:inline distT="0" distB="0" distL="0" distR="0" wp14:anchorId="7116C828" wp14:editId="14E9A961">
            <wp:extent cx="5943600" cy="29146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solidFill>
                        <a:schemeClr val="tx1"/>
                      </a:solidFill>
                    </a:ln>
                  </pic:spPr>
                </pic:pic>
              </a:graphicData>
            </a:graphic>
          </wp:inline>
        </w:drawing>
      </w:r>
    </w:p>
    <w:p w14:paraId="0F7B589D" w14:textId="6C78558B" w:rsidR="00F61EBD" w:rsidRPr="006C14FF" w:rsidRDefault="00341DFF" w:rsidP="00341DFF">
      <w:pPr>
        <w:pStyle w:val="Caption"/>
        <w:jc w:val="both"/>
        <w:rPr>
          <w:color w:val="auto"/>
          <w:sz w:val="24"/>
          <w:szCs w:val="24"/>
        </w:rPr>
      </w:pPr>
      <w:r w:rsidRPr="006C14FF">
        <w:rPr>
          <w:color w:val="auto"/>
        </w:rPr>
        <w:t xml:space="preserve">Figure </w:t>
      </w:r>
      <w:r w:rsidR="006C14FF" w:rsidRPr="006C14FF">
        <w:rPr>
          <w:color w:val="auto"/>
        </w:rPr>
        <w:t>14</w:t>
      </w:r>
      <w:r w:rsidR="00593728" w:rsidRPr="006C14FF">
        <w:rPr>
          <w:color w:val="auto"/>
        </w:rPr>
        <w:t xml:space="preserve"> </w:t>
      </w:r>
      <w:r w:rsidRPr="006C14FF">
        <w:rPr>
          <w:color w:val="auto"/>
        </w:rPr>
        <w:t>The output of the negative ideal solutions.</w:t>
      </w:r>
    </w:p>
    <w:p w14:paraId="783F74C6" w14:textId="654C9917" w:rsidR="002430EC" w:rsidRDefault="002430EC" w:rsidP="001C0619">
      <w:pPr>
        <w:spacing w:line="276" w:lineRule="auto"/>
        <w:jc w:val="both"/>
        <w:rPr>
          <w:sz w:val="24"/>
          <w:szCs w:val="24"/>
        </w:rPr>
      </w:pPr>
      <w:r>
        <w:rPr>
          <w:sz w:val="24"/>
          <w:szCs w:val="24"/>
        </w:rPr>
        <w:lastRenderedPageBreak/>
        <w:t xml:space="preserve">4. </w:t>
      </w:r>
      <w:r w:rsidRPr="003A7B9A">
        <w:rPr>
          <w:b/>
          <w:bCs/>
          <w:sz w:val="24"/>
          <w:szCs w:val="24"/>
        </w:rPr>
        <w:t>Calculate the Distances from Positive and Negative Ideal Solutions</w:t>
      </w:r>
    </w:p>
    <w:p w14:paraId="469A06F5" w14:textId="2D73D203" w:rsidR="002430EC" w:rsidRDefault="002430EC" w:rsidP="001C0619">
      <w:pPr>
        <w:spacing w:line="276" w:lineRule="auto"/>
        <w:jc w:val="both"/>
        <w:rPr>
          <w:sz w:val="24"/>
          <w:szCs w:val="24"/>
        </w:rPr>
      </w:pPr>
    </w:p>
    <w:p w14:paraId="4F4C80D3" w14:textId="6CC5B98A" w:rsidR="002056FB" w:rsidRDefault="002056FB" w:rsidP="001C0619">
      <w:pPr>
        <w:spacing w:line="276" w:lineRule="auto"/>
        <w:jc w:val="both"/>
        <w:rPr>
          <w:sz w:val="24"/>
          <w:szCs w:val="24"/>
        </w:rPr>
      </w:pPr>
      <w:r>
        <w:rPr>
          <w:sz w:val="24"/>
          <w:szCs w:val="24"/>
        </w:rPr>
        <w:t xml:space="preserve">The distances </w:t>
      </w:r>
      <w:r>
        <w:rPr>
          <w:i/>
          <w:iCs/>
          <w:sz w:val="24"/>
          <w:szCs w:val="24"/>
        </w:rPr>
        <w:t>d</w:t>
      </w:r>
      <w:r>
        <w:rPr>
          <w:i/>
          <w:iCs/>
          <w:sz w:val="24"/>
          <w:szCs w:val="24"/>
          <w:vertAlign w:val="subscript"/>
        </w:rPr>
        <w:t>i</w:t>
      </w:r>
      <w:r>
        <w:rPr>
          <w:i/>
          <w:iCs/>
          <w:sz w:val="24"/>
          <w:szCs w:val="24"/>
          <w:vertAlign w:val="superscript"/>
        </w:rPr>
        <w:t>+</w:t>
      </w:r>
      <w:r>
        <w:rPr>
          <w:sz w:val="24"/>
          <w:szCs w:val="24"/>
        </w:rPr>
        <w:t xml:space="preserve"> from the positive ideal solutions was then calculated. This is shown as a list of 50 values corresponding to distances for each alternative in Fig. 1</w:t>
      </w:r>
      <w:r w:rsidR="00AA4A07">
        <w:rPr>
          <w:sz w:val="24"/>
          <w:szCs w:val="24"/>
        </w:rPr>
        <w:t>5</w:t>
      </w:r>
      <w:r>
        <w:rPr>
          <w:sz w:val="24"/>
          <w:szCs w:val="24"/>
        </w:rPr>
        <w:t xml:space="preserve">. This was calculated by finding the sum of the square of the distance between the </w:t>
      </w:r>
      <w:proofErr w:type="spellStart"/>
      <w:r>
        <w:rPr>
          <w:i/>
          <w:iCs/>
          <w:sz w:val="24"/>
          <w:szCs w:val="24"/>
        </w:rPr>
        <w:t>V</w:t>
      </w:r>
      <w:r>
        <w:rPr>
          <w:i/>
          <w:iCs/>
          <w:sz w:val="24"/>
          <w:szCs w:val="24"/>
          <w:vertAlign w:val="subscript"/>
        </w:rPr>
        <w:t>ij</w:t>
      </w:r>
      <w:proofErr w:type="spellEnd"/>
      <w:r>
        <w:rPr>
          <w:iCs/>
          <w:sz w:val="24"/>
          <w:szCs w:val="24"/>
        </w:rPr>
        <w:t xml:space="preserve"> and </w:t>
      </w:r>
      <w:proofErr w:type="spellStart"/>
      <w:r>
        <w:rPr>
          <w:i/>
          <w:sz w:val="24"/>
          <w:szCs w:val="24"/>
        </w:rPr>
        <w:t>V</w:t>
      </w:r>
      <w:r>
        <w:rPr>
          <w:i/>
          <w:sz w:val="24"/>
          <w:szCs w:val="24"/>
          <w:vertAlign w:val="subscript"/>
        </w:rPr>
        <w:t>j</w:t>
      </w:r>
      <w:proofErr w:type="spellEnd"/>
      <w:r>
        <w:rPr>
          <w:iCs/>
          <w:sz w:val="24"/>
          <w:szCs w:val="24"/>
        </w:rPr>
        <w:t xml:space="preserve"> elements at each row </w:t>
      </w:r>
      <w:proofErr w:type="spellStart"/>
      <w:r>
        <w:rPr>
          <w:i/>
          <w:sz w:val="24"/>
          <w:szCs w:val="24"/>
        </w:rPr>
        <w:t>i</w:t>
      </w:r>
      <w:proofErr w:type="spellEnd"/>
      <w:r>
        <w:rPr>
          <w:iCs/>
          <w:sz w:val="24"/>
          <w:szCs w:val="24"/>
        </w:rPr>
        <w:t xml:space="preserve"> of the weighted normalized matrix </w:t>
      </w:r>
      <w:r>
        <w:rPr>
          <w:i/>
          <w:sz w:val="24"/>
          <w:szCs w:val="24"/>
        </w:rPr>
        <w:t>V</w:t>
      </w:r>
      <w:r>
        <w:rPr>
          <w:iCs/>
          <w:sz w:val="24"/>
          <w:szCs w:val="24"/>
        </w:rPr>
        <w:t xml:space="preserve">. The </w:t>
      </w:r>
      <w:proofErr w:type="spellStart"/>
      <w:r>
        <w:rPr>
          <w:i/>
          <w:iCs/>
          <w:sz w:val="24"/>
          <w:szCs w:val="24"/>
        </w:rPr>
        <w:t>V</w:t>
      </w:r>
      <w:r>
        <w:rPr>
          <w:i/>
          <w:iCs/>
          <w:sz w:val="24"/>
          <w:szCs w:val="24"/>
          <w:vertAlign w:val="subscript"/>
        </w:rPr>
        <w:t>ij</w:t>
      </w:r>
      <w:proofErr w:type="spellEnd"/>
      <w:r>
        <w:rPr>
          <w:sz w:val="24"/>
          <w:szCs w:val="24"/>
        </w:rPr>
        <w:t xml:space="preserve"> is an element of </w:t>
      </w:r>
      <w:r>
        <w:rPr>
          <w:i/>
          <w:iCs/>
          <w:sz w:val="24"/>
          <w:szCs w:val="24"/>
        </w:rPr>
        <w:t>V</w:t>
      </w:r>
      <w:r>
        <w:rPr>
          <w:sz w:val="24"/>
          <w:szCs w:val="24"/>
        </w:rPr>
        <w:t xml:space="preserve"> and the </w:t>
      </w:r>
      <w:proofErr w:type="spellStart"/>
      <w:r>
        <w:rPr>
          <w:i/>
          <w:sz w:val="24"/>
          <w:szCs w:val="24"/>
        </w:rPr>
        <w:t>V</w:t>
      </w:r>
      <w:r>
        <w:rPr>
          <w:i/>
          <w:sz w:val="24"/>
          <w:szCs w:val="24"/>
          <w:vertAlign w:val="subscript"/>
        </w:rPr>
        <w:t>j</w:t>
      </w:r>
      <w:proofErr w:type="spellEnd"/>
      <w:r>
        <w:rPr>
          <w:iCs/>
          <w:sz w:val="24"/>
          <w:szCs w:val="24"/>
        </w:rPr>
        <w:t xml:space="preserve"> is an element of </w:t>
      </w:r>
      <w:r>
        <w:rPr>
          <w:i/>
          <w:iCs/>
          <w:sz w:val="24"/>
          <w:szCs w:val="24"/>
        </w:rPr>
        <w:t>A</w:t>
      </w:r>
      <w:r>
        <w:rPr>
          <w:i/>
          <w:iCs/>
          <w:sz w:val="24"/>
          <w:szCs w:val="24"/>
          <w:vertAlign w:val="superscript"/>
        </w:rPr>
        <w:t>+</w:t>
      </w:r>
      <w:r>
        <w:rPr>
          <w:sz w:val="24"/>
          <w:szCs w:val="24"/>
        </w:rPr>
        <w:t>.</w:t>
      </w:r>
    </w:p>
    <w:p w14:paraId="680EF399" w14:textId="77777777" w:rsidR="002056FB" w:rsidRPr="002056FB" w:rsidRDefault="002056FB" w:rsidP="001C0619">
      <w:pPr>
        <w:spacing w:line="276" w:lineRule="auto"/>
        <w:jc w:val="both"/>
        <w:rPr>
          <w:sz w:val="24"/>
          <w:szCs w:val="24"/>
        </w:rPr>
      </w:pPr>
    </w:p>
    <w:p w14:paraId="43A7CE4E" w14:textId="5AE299B1" w:rsidR="002056FB" w:rsidRDefault="00302E0E" w:rsidP="001C0619">
      <w:pPr>
        <w:spacing w:line="276" w:lineRule="auto"/>
        <w:jc w:val="both"/>
        <w:rPr>
          <w:iCs/>
          <w:sz w:val="24"/>
          <w:szCs w:val="24"/>
        </w:rPr>
      </w:pPr>
      <w:r>
        <w:rPr>
          <w:noProof/>
        </w:rPr>
        <w:drawing>
          <wp:anchor distT="0" distB="0" distL="114300" distR="114300" simplePos="0" relativeHeight="251678208" behindDoc="0" locked="0" layoutInCell="1" allowOverlap="1" wp14:anchorId="3736105E" wp14:editId="6536EDB6">
            <wp:simplePos x="0" y="0"/>
            <wp:positionH relativeFrom="column">
              <wp:posOffset>3028950</wp:posOffset>
            </wp:positionH>
            <wp:positionV relativeFrom="paragraph">
              <wp:posOffset>855980</wp:posOffset>
            </wp:positionV>
            <wp:extent cx="1362075" cy="3952875"/>
            <wp:effectExtent l="19050" t="19050" r="28575" b="285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2075" cy="3952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2056FB">
        <w:rPr>
          <w:sz w:val="24"/>
          <w:szCs w:val="24"/>
        </w:rPr>
        <w:t>Similar to</w:t>
      </w:r>
      <w:proofErr w:type="gramEnd"/>
      <w:r w:rsidR="002056FB">
        <w:rPr>
          <w:sz w:val="24"/>
          <w:szCs w:val="24"/>
        </w:rPr>
        <w:t xml:space="preserve"> finding </w:t>
      </w:r>
      <w:r w:rsidR="002056FB">
        <w:rPr>
          <w:i/>
          <w:iCs/>
          <w:sz w:val="24"/>
          <w:szCs w:val="24"/>
        </w:rPr>
        <w:t>d</w:t>
      </w:r>
      <w:r w:rsidR="002056FB">
        <w:rPr>
          <w:i/>
          <w:iCs/>
          <w:sz w:val="24"/>
          <w:szCs w:val="24"/>
          <w:vertAlign w:val="subscript"/>
        </w:rPr>
        <w:t>i</w:t>
      </w:r>
      <w:r w:rsidR="002056FB">
        <w:rPr>
          <w:i/>
          <w:iCs/>
          <w:sz w:val="24"/>
          <w:szCs w:val="24"/>
          <w:vertAlign w:val="superscript"/>
        </w:rPr>
        <w:t>+</w:t>
      </w:r>
      <w:r w:rsidR="002056FB">
        <w:rPr>
          <w:iCs/>
          <w:sz w:val="24"/>
          <w:szCs w:val="24"/>
        </w:rPr>
        <w:t xml:space="preserve">, the distances </w:t>
      </w:r>
      <w:r w:rsidR="002056FB">
        <w:rPr>
          <w:i/>
          <w:iCs/>
          <w:sz w:val="24"/>
          <w:szCs w:val="24"/>
        </w:rPr>
        <w:t>d</w:t>
      </w:r>
      <w:r w:rsidR="002056FB">
        <w:rPr>
          <w:i/>
          <w:iCs/>
          <w:sz w:val="24"/>
          <w:szCs w:val="24"/>
          <w:vertAlign w:val="subscript"/>
        </w:rPr>
        <w:t>i</w:t>
      </w:r>
      <w:r w:rsidR="002056FB">
        <w:rPr>
          <w:i/>
          <w:iCs/>
          <w:sz w:val="24"/>
          <w:szCs w:val="24"/>
          <w:vertAlign w:val="superscript"/>
        </w:rPr>
        <w:t>-</w:t>
      </w:r>
      <w:r w:rsidR="002056FB">
        <w:rPr>
          <w:iCs/>
          <w:sz w:val="24"/>
          <w:szCs w:val="24"/>
        </w:rPr>
        <w:t xml:space="preserve"> from the negative solutions were calculated. However, the </w:t>
      </w:r>
      <w:proofErr w:type="spellStart"/>
      <w:r w:rsidR="002056FB">
        <w:rPr>
          <w:i/>
          <w:sz w:val="24"/>
          <w:szCs w:val="24"/>
        </w:rPr>
        <w:t>V</w:t>
      </w:r>
      <w:r w:rsidR="002056FB">
        <w:rPr>
          <w:i/>
          <w:sz w:val="24"/>
          <w:szCs w:val="24"/>
          <w:vertAlign w:val="subscript"/>
        </w:rPr>
        <w:t>j</w:t>
      </w:r>
      <w:proofErr w:type="spellEnd"/>
      <w:r w:rsidR="002056FB">
        <w:rPr>
          <w:iCs/>
          <w:sz w:val="24"/>
          <w:szCs w:val="24"/>
        </w:rPr>
        <w:t xml:space="preserve"> element belongs to </w:t>
      </w:r>
      <w:r w:rsidR="002056FB">
        <w:rPr>
          <w:i/>
          <w:sz w:val="24"/>
          <w:szCs w:val="24"/>
        </w:rPr>
        <w:t>A</w:t>
      </w:r>
      <w:r w:rsidR="002056FB">
        <w:rPr>
          <w:i/>
          <w:sz w:val="24"/>
          <w:szCs w:val="24"/>
          <w:vertAlign w:val="superscript"/>
        </w:rPr>
        <w:t>-</w:t>
      </w:r>
      <w:r w:rsidR="002056FB">
        <w:rPr>
          <w:iCs/>
          <w:sz w:val="24"/>
          <w:szCs w:val="24"/>
        </w:rPr>
        <w:t>. The list obtained is shown in Fig. 1</w:t>
      </w:r>
      <w:r w:rsidR="00AA4A07">
        <w:rPr>
          <w:iCs/>
          <w:sz w:val="24"/>
          <w:szCs w:val="24"/>
        </w:rPr>
        <w:t>6</w:t>
      </w:r>
      <w:r w:rsidR="002056FB">
        <w:rPr>
          <w:iCs/>
          <w:sz w:val="24"/>
          <w:szCs w:val="24"/>
        </w:rPr>
        <w:t xml:space="preserve"> as a list of 50 values corresponding to the alternatives.</w:t>
      </w:r>
    </w:p>
    <w:p w14:paraId="542A32F3" w14:textId="1E9AE813" w:rsidR="00825D06" w:rsidRPr="002056FB" w:rsidRDefault="009F3B97" w:rsidP="001C0619">
      <w:pPr>
        <w:spacing w:line="276" w:lineRule="auto"/>
        <w:jc w:val="both"/>
        <w:rPr>
          <w:iCs/>
          <w:sz w:val="24"/>
          <w:szCs w:val="24"/>
        </w:rPr>
      </w:pPr>
      <w:r>
        <w:rPr>
          <w:noProof/>
        </w:rPr>
        <mc:AlternateContent>
          <mc:Choice Requires="wps">
            <w:drawing>
              <wp:anchor distT="0" distB="0" distL="114300" distR="114300" simplePos="0" relativeHeight="251693568" behindDoc="0" locked="0" layoutInCell="1" allowOverlap="1" wp14:anchorId="7B26E481" wp14:editId="5D69672C">
                <wp:simplePos x="0" y="0"/>
                <wp:positionH relativeFrom="column">
                  <wp:posOffset>3000375</wp:posOffset>
                </wp:positionH>
                <wp:positionV relativeFrom="paragraph">
                  <wp:posOffset>4537710</wp:posOffset>
                </wp:positionV>
                <wp:extent cx="1333500" cy="485775"/>
                <wp:effectExtent l="0" t="0" r="0" b="9525"/>
                <wp:wrapTopAndBottom/>
                <wp:docPr id="32" name="Text Box 32"/>
                <wp:cNvGraphicFramePr/>
                <a:graphic xmlns:a="http://schemas.openxmlformats.org/drawingml/2006/main">
                  <a:graphicData uri="http://schemas.microsoft.com/office/word/2010/wordprocessingShape">
                    <wps:wsp>
                      <wps:cNvSpPr txBox="1"/>
                      <wps:spPr>
                        <a:xfrm>
                          <a:off x="0" y="0"/>
                          <a:ext cx="1333500" cy="485775"/>
                        </a:xfrm>
                        <a:prstGeom prst="rect">
                          <a:avLst/>
                        </a:prstGeom>
                        <a:solidFill>
                          <a:prstClr val="white"/>
                        </a:solidFill>
                        <a:ln>
                          <a:noFill/>
                        </a:ln>
                      </wps:spPr>
                      <wps:txbx>
                        <w:txbxContent>
                          <w:p w14:paraId="1B3E8139" w14:textId="01202EA9" w:rsidR="00302E0E" w:rsidRPr="001A0F71" w:rsidRDefault="00302E0E" w:rsidP="00302E0E">
                            <w:pPr>
                              <w:pStyle w:val="Caption"/>
                              <w:rPr>
                                <w:noProof/>
                                <w:color w:val="auto"/>
                                <w:sz w:val="20"/>
                                <w:szCs w:val="20"/>
                              </w:rPr>
                            </w:pPr>
                            <w:r w:rsidRPr="001A0F71">
                              <w:rPr>
                                <w:color w:val="auto"/>
                              </w:rPr>
                              <w:t xml:space="preserve">Figure </w:t>
                            </w:r>
                            <w:r w:rsidR="001A0F71" w:rsidRPr="001A0F71">
                              <w:rPr>
                                <w:color w:val="auto"/>
                              </w:rPr>
                              <w:t>16</w:t>
                            </w:r>
                            <w:r w:rsidR="00123CA3" w:rsidRPr="001A0F71">
                              <w:rPr>
                                <w:color w:val="auto"/>
                              </w:rPr>
                              <w:t xml:space="preserve"> </w:t>
                            </w:r>
                            <w:r w:rsidRPr="001A0F71">
                              <w:rPr>
                                <w:color w:val="auto"/>
                              </w:rPr>
                              <w:t>The output of the negative ideal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6E481" id="Text Box 32" o:spid="_x0000_s1028" type="#_x0000_t202" style="position:absolute;left:0;text-align:left;margin-left:236.25pt;margin-top:357.3pt;width:105pt;height:38.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" stroked="f">
                <v:textbox inset="0,0,0,0">
                  <w:txbxContent>
                    <w:p w14:paraId="1B3E8139" w14:textId="01202EA9" w:rsidR="00302E0E" w:rsidRPr="001A0F71" w:rsidRDefault="00302E0E" w:rsidP="00302E0E">
                      <w:pPr>
                        <w:pStyle w:val="Caption"/>
                        <w:rPr>
                          <w:noProof/>
                          <w:color w:val="auto"/>
                          <w:sz w:val="20"/>
                          <w:szCs w:val="20"/>
                        </w:rPr>
                      </w:pPr>
                      <w:r w:rsidRPr="001A0F71">
                        <w:rPr>
                          <w:color w:val="auto"/>
                        </w:rPr>
                        <w:t xml:space="preserve">Figure </w:t>
                      </w:r>
                      <w:r w:rsidR="001A0F71" w:rsidRPr="001A0F71">
                        <w:rPr>
                          <w:color w:val="auto"/>
                        </w:rPr>
                        <w:t>16</w:t>
                      </w:r>
                      <w:r w:rsidR="00123CA3" w:rsidRPr="001A0F71">
                        <w:rPr>
                          <w:color w:val="auto"/>
                        </w:rPr>
                        <w:t xml:space="preserve"> </w:t>
                      </w:r>
                      <w:r w:rsidRPr="001A0F71">
                        <w:rPr>
                          <w:color w:val="auto"/>
                        </w:rPr>
                        <w:t>The output of the negative ideal solutions.</w:t>
                      </w:r>
                    </w:p>
                  </w:txbxContent>
                </v:textbox>
                <w10:wrap type="topAndBottom"/>
              </v:shape>
            </w:pict>
          </mc:Fallback>
        </mc:AlternateContent>
      </w:r>
      <w:r w:rsidR="00302E0E">
        <w:rPr>
          <w:noProof/>
        </w:rPr>
        <mc:AlternateContent>
          <mc:Choice Requires="wps">
            <w:drawing>
              <wp:anchor distT="0" distB="0" distL="114300" distR="114300" simplePos="0" relativeHeight="251686400" behindDoc="0" locked="0" layoutInCell="1" allowOverlap="1" wp14:anchorId="32566628" wp14:editId="27DDC3DB">
                <wp:simplePos x="0" y="0"/>
                <wp:positionH relativeFrom="column">
                  <wp:posOffset>0</wp:posOffset>
                </wp:positionH>
                <wp:positionV relativeFrom="paragraph">
                  <wp:posOffset>4547235</wp:posOffset>
                </wp:positionV>
                <wp:extent cx="1381125" cy="381000"/>
                <wp:effectExtent l="0" t="0" r="9525" b="0"/>
                <wp:wrapTopAndBottom/>
                <wp:docPr id="31" name="Text Box 31"/>
                <wp:cNvGraphicFramePr/>
                <a:graphic xmlns:a="http://schemas.openxmlformats.org/drawingml/2006/main">
                  <a:graphicData uri="http://schemas.microsoft.com/office/word/2010/wordprocessingShape">
                    <wps:wsp>
                      <wps:cNvSpPr txBox="1"/>
                      <wps:spPr>
                        <a:xfrm>
                          <a:off x="0" y="0"/>
                          <a:ext cx="1381125" cy="381000"/>
                        </a:xfrm>
                        <a:prstGeom prst="rect">
                          <a:avLst/>
                        </a:prstGeom>
                        <a:solidFill>
                          <a:prstClr val="white"/>
                        </a:solidFill>
                        <a:ln>
                          <a:noFill/>
                        </a:ln>
                      </wps:spPr>
                      <wps:txbx>
                        <w:txbxContent>
                          <w:p w14:paraId="6DCA2342" w14:textId="46DBDC17" w:rsidR="00120EB9" w:rsidRPr="006C14FF" w:rsidRDefault="00120EB9" w:rsidP="00120EB9">
                            <w:pPr>
                              <w:pStyle w:val="Caption"/>
                              <w:rPr>
                                <w:noProof/>
                                <w:color w:val="auto"/>
                                <w:sz w:val="24"/>
                                <w:szCs w:val="24"/>
                              </w:rPr>
                            </w:pPr>
                            <w:r w:rsidRPr="006C14FF">
                              <w:rPr>
                                <w:color w:val="auto"/>
                              </w:rPr>
                              <w:t xml:space="preserve">Figure </w:t>
                            </w:r>
                            <w:r w:rsidR="001A0F71">
                              <w:rPr>
                                <w:color w:val="auto"/>
                              </w:rPr>
                              <w:t>15</w:t>
                            </w:r>
                            <w:r w:rsidR="00123CA3" w:rsidRPr="006C14FF">
                              <w:rPr>
                                <w:color w:val="auto"/>
                              </w:rPr>
                              <w:t xml:space="preserve"> </w:t>
                            </w:r>
                            <w:r w:rsidRPr="006C14FF">
                              <w:rPr>
                                <w:color w:val="auto"/>
                              </w:rPr>
                              <w:t>The output of the distance of positive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66628" id="Text Box 31" o:spid="_x0000_s1029" type="#_x0000_t202" style="position:absolute;left:0;text-align:left;margin-left:0;margin-top:358.05pt;width:108.75pt;height:30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" stroked="f">
                <v:textbox inset="0,0,0,0">
                  <w:txbxContent>
                    <w:p w14:paraId="6DCA2342" w14:textId="46DBDC17" w:rsidR="00120EB9" w:rsidRPr="006C14FF" w:rsidRDefault="00120EB9" w:rsidP="00120EB9">
                      <w:pPr>
                        <w:pStyle w:val="Caption"/>
                        <w:rPr>
                          <w:noProof/>
                          <w:color w:val="auto"/>
                          <w:sz w:val="24"/>
                          <w:szCs w:val="24"/>
                        </w:rPr>
                      </w:pPr>
                      <w:r w:rsidRPr="006C14FF">
                        <w:rPr>
                          <w:color w:val="auto"/>
                        </w:rPr>
                        <w:t xml:space="preserve">Figure </w:t>
                      </w:r>
                      <w:r w:rsidR="001A0F71">
                        <w:rPr>
                          <w:color w:val="auto"/>
                        </w:rPr>
                        <w:t>15</w:t>
                      </w:r>
                      <w:r w:rsidR="00123CA3" w:rsidRPr="006C14FF">
                        <w:rPr>
                          <w:color w:val="auto"/>
                        </w:rPr>
                        <w:t xml:space="preserve"> </w:t>
                      </w:r>
                      <w:r w:rsidRPr="006C14FF">
                        <w:rPr>
                          <w:color w:val="auto"/>
                        </w:rPr>
                        <w:t>The output of the distance of positive solutions.</w:t>
                      </w:r>
                    </w:p>
                  </w:txbxContent>
                </v:textbox>
                <w10:wrap type="topAndBottom"/>
              </v:shape>
            </w:pict>
          </mc:Fallback>
        </mc:AlternateContent>
      </w:r>
      <w:r w:rsidR="00031FCC">
        <w:rPr>
          <w:iCs/>
          <w:noProof/>
          <w:sz w:val="24"/>
          <w:szCs w:val="24"/>
        </w:rPr>
        <w:drawing>
          <wp:anchor distT="0" distB="0" distL="114300" distR="114300" simplePos="0" relativeHeight="251685376" behindDoc="0" locked="0" layoutInCell="1" allowOverlap="1" wp14:anchorId="4275C40D" wp14:editId="03D5AC00">
            <wp:simplePos x="0" y="0"/>
            <wp:positionH relativeFrom="column">
              <wp:posOffset>0</wp:posOffset>
            </wp:positionH>
            <wp:positionV relativeFrom="paragraph">
              <wp:posOffset>0</wp:posOffset>
            </wp:positionV>
            <wp:extent cx="1381125" cy="4311650"/>
            <wp:effectExtent l="19050" t="19050" r="28575" b="1270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1125" cy="4311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34A7086" w14:textId="3CFF73A0" w:rsidR="002430EC" w:rsidRDefault="002430EC" w:rsidP="001C0619">
      <w:pPr>
        <w:spacing w:line="276" w:lineRule="auto"/>
        <w:jc w:val="both"/>
        <w:rPr>
          <w:sz w:val="24"/>
          <w:szCs w:val="24"/>
        </w:rPr>
      </w:pPr>
      <w:r>
        <w:rPr>
          <w:sz w:val="24"/>
          <w:szCs w:val="24"/>
        </w:rPr>
        <w:t xml:space="preserve">5. </w:t>
      </w:r>
      <w:r w:rsidRPr="003A7B9A">
        <w:rPr>
          <w:b/>
          <w:bCs/>
          <w:sz w:val="24"/>
          <w:szCs w:val="24"/>
        </w:rPr>
        <w:t>Calculate the Relative Closeness of Alternatives to Ideal Solutions</w:t>
      </w:r>
    </w:p>
    <w:p w14:paraId="2F03A5D4" w14:textId="39FD94A7" w:rsidR="002056FB" w:rsidRDefault="002056FB" w:rsidP="001C0619">
      <w:pPr>
        <w:spacing w:line="276" w:lineRule="auto"/>
        <w:jc w:val="both"/>
        <w:rPr>
          <w:sz w:val="24"/>
          <w:szCs w:val="24"/>
        </w:rPr>
      </w:pPr>
    </w:p>
    <w:p w14:paraId="503C8DF4" w14:textId="19E67C68" w:rsidR="002056FB" w:rsidRDefault="002056FB" w:rsidP="001C0619">
      <w:pPr>
        <w:spacing w:line="276" w:lineRule="auto"/>
        <w:jc w:val="both"/>
        <w:rPr>
          <w:sz w:val="24"/>
          <w:szCs w:val="24"/>
        </w:rPr>
      </w:pPr>
      <w:r>
        <w:rPr>
          <w:sz w:val="24"/>
          <w:szCs w:val="24"/>
        </w:rPr>
        <w:t xml:space="preserve">The relative closeness </w:t>
      </w:r>
      <w:r>
        <w:rPr>
          <w:i/>
          <w:iCs/>
          <w:sz w:val="24"/>
          <w:szCs w:val="24"/>
        </w:rPr>
        <w:t>C</w:t>
      </w:r>
      <w:r>
        <w:rPr>
          <w:i/>
          <w:iCs/>
          <w:sz w:val="24"/>
          <w:szCs w:val="24"/>
          <w:vertAlign w:val="subscript"/>
        </w:rPr>
        <w:t>i</w:t>
      </w:r>
      <w:r>
        <w:rPr>
          <w:sz w:val="24"/>
          <w:szCs w:val="24"/>
        </w:rPr>
        <w:t xml:space="preserve"> was then calculated from the positive and negative distances. Each negative distance </w:t>
      </w:r>
      <w:r>
        <w:rPr>
          <w:i/>
          <w:iCs/>
          <w:sz w:val="24"/>
          <w:szCs w:val="24"/>
        </w:rPr>
        <w:t>d</w:t>
      </w:r>
      <w:r>
        <w:rPr>
          <w:i/>
          <w:iCs/>
          <w:sz w:val="24"/>
          <w:szCs w:val="24"/>
          <w:vertAlign w:val="subscript"/>
        </w:rPr>
        <w:t>i</w:t>
      </w:r>
      <w:r>
        <w:rPr>
          <w:i/>
          <w:iCs/>
          <w:sz w:val="24"/>
          <w:szCs w:val="24"/>
          <w:vertAlign w:val="superscript"/>
        </w:rPr>
        <w:t>-</w:t>
      </w:r>
      <w:r>
        <w:rPr>
          <w:sz w:val="24"/>
          <w:szCs w:val="24"/>
        </w:rPr>
        <w:t xml:space="preserve"> was divided by the sum </w:t>
      </w:r>
      <w:r>
        <w:rPr>
          <w:i/>
          <w:iCs/>
          <w:sz w:val="24"/>
          <w:szCs w:val="24"/>
        </w:rPr>
        <w:t>d</w:t>
      </w:r>
      <w:r>
        <w:rPr>
          <w:i/>
          <w:iCs/>
          <w:sz w:val="24"/>
          <w:szCs w:val="24"/>
          <w:vertAlign w:val="subscript"/>
        </w:rPr>
        <w:t>i</w:t>
      </w:r>
      <w:r>
        <w:rPr>
          <w:i/>
          <w:iCs/>
          <w:sz w:val="24"/>
          <w:szCs w:val="24"/>
          <w:vertAlign w:val="superscript"/>
        </w:rPr>
        <w:t>-</w:t>
      </w:r>
      <w:r>
        <w:rPr>
          <w:sz w:val="24"/>
          <w:szCs w:val="24"/>
        </w:rPr>
        <w:t>+</w:t>
      </w:r>
      <w:r w:rsidRPr="002056FB">
        <w:rPr>
          <w:i/>
          <w:iCs/>
          <w:sz w:val="24"/>
          <w:szCs w:val="24"/>
        </w:rPr>
        <w:t xml:space="preserve"> </w:t>
      </w:r>
      <w:r>
        <w:rPr>
          <w:i/>
          <w:iCs/>
          <w:sz w:val="24"/>
          <w:szCs w:val="24"/>
        </w:rPr>
        <w:t>d</w:t>
      </w:r>
      <w:r>
        <w:rPr>
          <w:i/>
          <w:iCs/>
          <w:sz w:val="24"/>
          <w:szCs w:val="24"/>
          <w:vertAlign w:val="subscript"/>
        </w:rPr>
        <w:t>i</w:t>
      </w:r>
      <w:r>
        <w:rPr>
          <w:i/>
          <w:iCs/>
          <w:sz w:val="24"/>
          <w:szCs w:val="24"/>
          <w:vertAlign w:val="superscript"/>
        </w:rPr>
        <w:t>+</w:t>
      </w:r>
      <w:r>
        <w:rPr>
          <w:sz w:val="24"/>
          <w:szCs w:val="24"/>
        </w:rPr>
        <w:t xml:space="preserve"> resulting in a value of </w:t>
      </w:r>
      <w:r>
        <w:rPr>
          <w:i/>
          <w:iCs/>
          <w:sz w:val="24"/>
          <w:szCs w:val="24"/>
        </w:rPr>
        <w:t>C</w:t>
      </w:r>
      <w:r>
        <w:rPr>
          <w:i/>
          <w:iCs/>
          <w:sz w:val="24"/>
          <w:szCs w:val="24"/>
          <w:vertAlign w:val="subscript"/>
        </w:rPr>
        <w:t>i</w:t>
      </w:r>
      <w:r>
        <w:rPr>
          <w:sz w:val="24"/>
          <w:szCs w:val="24"/>
        </w:rPr>
        <w:t>. Fig. 1</w:t>
      </w:r>
      <w:r w:rsidR="00AA4A07">
        <w:rPr>
          <w:sz w:val="24"/>
          <w:szCs w:val="24"/>
        </w:rPr>
        <w:t>7</w:t>
      </w:r>
      <w:r>
        <w:rPr>
          <w:sz w:val="24"/>
          <w:szCs w:val="24"/>
        </w:rPr>
        <w:t xml:space="preserve"> is the </w:t>
      </w:r>
      <w:r>
        <w:rPr>
          <w:sz w:val="24"/>
          <w:szCs w:val="24"/>
        </w:rPr>
        <w:lastRenderedPageBreak/>
        <w:t xml:space="preserve">output of the calculation of the relative closeness, which is a list of 50 values corresponding to each alternative. This is the score of each alternative. </w:t>
      </w:r>
    </w:p>
    <w:p w14:paraId="3A3F7254" w14:textId="77777777" w:rsidR="00B46B65" w:rsidRPr="002056FB" w:rsidRDefault="00B46B65" w:rsidP="001C0619">
      <w:pPr>
        <w:spacing w:line="276" w:lineRule="auto"/>
        <w:jc w:val="both"/>
        <w:rPr>
          <w:sz w:val="24"/>
          <w:szCs w:val="24"/>
        </w:rPr>
      </w:pPr>
    </w:p>
    <w:p w14:paraId="76127C48" w14:textId="77777777" w:rsidR="005C3C73" w:rsidRDefault="00B46B65" w:rsidP="005C3C73">
      <w:pPr>
        <w:keepNext/>
        <w:spacing w:line="276" w:lineRule="auto"/>
      </w:pPr>
      <w:r>
        <w:rPr>
          <w:noProof/>
        </w:rPr>
        <w:drawing>
          <wp:inline distT="0" distB="0" distL="0" distR="0" wp14:anchorId="65C6A1E1" wp14:editId="466C35AF">
            <wp:extent cx="2286000" cy="6752492"/>
            <wp:effectExtent l="19050" t="19050" r="1905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8692" cy="6760444"/>
                    </a:xfrm>
                    <a:prstGeom prst="rect">
                      <a:avLst/>
                    </a:prstGeom>
                    <a:noFill/>
                    <a:ln>
                      <a:solidFill>
                        <a:schemeClr val="tx1"/>
                      </a:solidFill>
                    </a:ln>
                  </pic:spPr>
                </pic:pic>
              </a:graphicData>
            </a:graphic>
          </wp:inline>
        </w:drawing>
      </w:r>
    </w:p>
    <w:p w14:paraId="39192FDB" w14:textId="2D2EC0AB" w:rsidR="002056FB" w:rsidRPr="001A0F71" w:rsidRDefault="005C3C73" w:rsidP="005C3C73">
      <w:pPr>
        <w:pStyle w:val="Caption"/>
        <w:rPr>
          <w:color w:val="auto"/>
          <w:sz w:val="24"/>
          <w:szCs w:val="24"/>
        </w:rPr>
      </w:pPr>
      <w:r w:rsidRPr="001A0F71">
        <w:rPr>
          <w:color w:val="auto"/>
        </w:rPr>
        <w:t xml:space="preserve">Figure </w:t>
      </w:r>
      <w:r w:rsidR="001A0F71" w:rsidRPr="001A0F71">
        <w:rPr>
          <w:color w:val="auto"/>
        </w:rPr>
        <w:t>17</w:t>
      </w:r>
      <w:r w:rsidR="00123CA3" w:rsidRPr="001A0F71">
        <w:rPr>
          <w:color w:val="auto"/>
        </w:rPr>
        <w:t xml:space="preserve"> </w:t>
      </w:r>
      <w:r w:rsidRPr="001A0F71">
        <w:rPr>
          <w:color w:val="auto"/>
        </w:rPr>
        <w:t>The output of the</w:t>
      </w:r>
      <w:r w:rsidR="00A65273" w:rsidRPr="001A0F71">
        <w:rPr>
          <w:color w:val="auto"/>
        </w:rPr>
        <w:t xml:space="preserve"> relative closeness</w:t>
      </w:r>
      <w:r w:rsidRPr="001A0F71">
        <w:rPr>
          <w:color w:val="auto"/>
        </w:rPr>
        <w:t>.</w:t>
      </w:r>
    </w:p>
    <w:p w14:paraId="6B076826" w14:textId="7D4A4BD9" w:rsidR="002430EC" w:rsidRDefault="002430EC" w:rsidP="001C0619">
      <w:pPr>
        <w:spacing w:line="276" w:lineRule="auto"/>
        <w:jc w:val="both"/>
        <w:rPr>
          <w:sz w:val="24"/>
          <w:szCs w:val="24"/>
        </w:rPr>
      </w:pPr>
      <w:r>
        <w:rPr>
          <w:sz w:val="24"/>
          <w:szCs w:val="24"/>
        </w:rPr>
        <w:t xml:space="preserve">6. </w:t>
      </w:r>
      <w:r w:rsidRPr="003A7B9A">
        <w:rPr>
          <w:b/>
          <w:bCs/>
          <w:sz w:val="24"/>
          <w:szCs w:val="24"/>
        </w:rPr>
        <w:t>Ranking of Alternative</w:t>
      </w:r>
    </w:p>
    <w:p w14:paraId="264CB162" w14:textId="673DB638" w:rsidR="000660BD" w:rsidRDefault="000660BD" w:rsidP="001C0619">
      <w:pPr>
        <w:spacing w:line="276" w:lineRule="auto"/>
        <w:jc w:val="both"/>
        <w:rPr>
          <w:sz w:val="24"/>
          <w:szCs w:val="24"/>
        </w:rPr>
      </w:pPr>
    </w:p>
    <w:p w14:paraId="45847655" w14:textId="07BEC06A" w:rsidR="000660BD" w:rsidRDefault="000660BD" w:rsidP="001C0619">
      <w:pPr>
        <w:spacing w:line="276" w:lineRule="auto"/>
        <w:jc w:val="both"/>
        <w:rPr>
          <w:sz w:val="24"/>
          <w:szCs w:val="24"/>
        </w:rPr>
      </w:pPr>
      <w:r>
        <w:rPr>
          <w:sz w:val="24"/>
          <w:szCs w:val="24"/>
        </w:rPr>
        <w:t>The scores were ranked in ascending, resulting in the output in Fig. 1</w:t>
      </w:r>
      <w:r w:rsidR="00AA4A07">
        <w:rPr>
          <w:sz w:val="24"/>
          <w:szCs w:val="24"/>
        </w:rPr>
        <w:t>8</w:t>
      </w:r>
      <w:r>
        <w:rPr>
          <w:sz w:val="24"/>
          <w:szCs w:val="24"/>
        </w:rPr>
        <w:t>.</w:t>
      </w:r>
    </w:p>
    <w:p w14:paraId="1607A679" w14:textId="77777777" w:rsidR="00A65273" w:rsidRDefault="005C3C73" w:rsidP="00A65273">
      <w:pPr>
        <w:keepNext/>
        <w:spacing w:line="276" w:lineRule="auto"/>
      </w:pPr>
      <w:r>
        <w:rPr>
          <w:noProof/>
        </w:rPr>
        <w:lastRenderedPageBreak/>
        <w:drawing>
          <wp:inline distT="0" distB="0" distL="0" distR="0" wp14:anchorId="74226518" wp14:editId="32CC9B53">
            <wp:extent cx="2343150" cy="7256206"/>
            <wp:effectExtent l="19050" t="19050" r="19050"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1660" cy="7282560"/>
                    </a:xfrm>
                    <a:prstGeom prst="rect">
                      <a:avLst/>
                    </a:prstGeom>
                    <a:noFill/>
                    <a:ln>
                      <a:solidFill>
                        <a:schemeClr val="tx1"/>
                      </a:solidFill>
                    </a:ln>
                  </pic:spPr>
                </pic:pic>
              </a:graphicData>
            </a:graphic>
          </wp:inline>
        </w:drawing>
      </w:r>
      <w:bookmarkStart w:id="0" w:name="_GoBack"/>
      <w:bookmarkEnd w:id="0"/>
    </w:p>
    <w:p w14:paraId="3BE8602D" w14:textId="5C7195C2" w:rsidR="005C3C73" w:rsidRPr="001A0F71" w:rsidRDefault="00A65273" w:rsidP="00A65273">
      <w:pPr>
        <w:pStyle w:val="Caption"/>
        <w:rPr>
          <w:color w:val="auto"/>
          <w:sz w:val="24"/>
          <w:szCs w:val="24"/>
        </w:rPr>
      </w:pPr>
      <w:r w:rsidRPr="001A0F71">
        <w:rPr>
          <w:color w:val="auto"/>
        </w:rPr>
        <w:t xml:space="preserve">Figure </w:t>
      </w:r>
      <w:r w:rsidR="001A0F71" w:rsidRPr="001A0F71">
        <w:rPr>
          <w:color w:val="auto"/>
        </w:rPr>
        <w:t>18</w:t>
      </w:r>
      <w:r w:rsidR="00123CA3" w:rsidRPr="001A0F71">
        <w:rPr>
          <w:color w:val="auto"/>
        </w:rPr>
        <w:t xml:space="preserve"> </w:t>
      </w:r>
      <w:r w:rsidRPr="001A0F71">
        <w:rPr>
          <w:color w:val="auto"/>
        </w:rPr>
        <w:t>The output of the ranked relative closeness</w:t>
      </w:r>
    </w:p>
    <w:sectPr w:rsidR="005C3C73" w:rsidRPr="001A0F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Q0MTUyMjU2MTM3sDRU0lEKTi0uzszPAykwrQUA2Cmb/SwAAAA="/>
  </w:docVars>
  <w:rsids>
    <w:rsidRoot w:val="00EF1A9D"/>
    <w:rsid w:val="0001328D"/>
    <w:rsid w:val="000152FE"/>
    <w:rsid w:val="00020142"/>
    <w:rsid w:val="00031FCC"/>
    <w:rsid w:val="00053A0D"/>
    <w:rsid w:val="000660BD"/>
    <w:rsid w:val="00077632"/>
    <w:rsid w:val="00082453"/>
    <w:rsid w:val="00087DB2"/>
    <w:rsid w:val="000C6AE0"/>
    <w:rsid w:val="000D3A90"/>
    <w:rsid w:val="000E0CB3"/>
    <w:rsid w:val="00120EB9"/>
    <w:rsid w:val="00123CA3"/>
    <w:rsid w:val="001411AF"/>
    <w:rsid w:val="00160BD4"/>
    <w:rsid w:val="001806ED"/>
    <w:rsid w:val="001906DA"/>
    <w:rsid w:val="001A0F71"/>
    <w:rsid w:val="001C0619"/>
    <w:rsid w:val="001C480C"/>
    <w:rsid w:val="001C4EA0"/>
    <w:rsid w:val="001F36F2"/>
    <w:rsid w:val="002056FB"/>
    <w:rsid w:val="0023290A"/>
    <w:rsid w:val="00235968"/>
    <w:rsid w:val="002430EC"/>
    <w:rsid w:val="0024614E"/>
    <w:rsid w:val="0026376A"/>
    <w:rsid w:val="00274DC0"/>
    <w:rsid w:val="00292CC8"/>
    <w:rsid w:val="00293A78"/>
    <w:rsid w:val="002F6A1C"/>
    <w:rsid w:val="00302E0E"/>
    <w:rsid w:val="00341DFF"/>
    <w:rsid w:val="003A01AC"/>
    <w:rsid w:val="003A7B9A"/>
    <w:rsid w:val="003D2CAB"/>
    <w:rsid w:val="00426C41"/>
    <w:rsid w:val="00464BE1"/>
    <w:rsid w:val="004F47EE"/>
    <w:rsid w:val="0054489F"/>
    <w:rsid w:val="00554219"/>
    <w:rsid w:val="00593728"/>
    <w:rsid w:val="005C3C73"/>
    <w:rsid w:val="005D0076"/>
    <w:rsid w:val="005D5102"/>
    <w:rsid w:val="00606185"/>
    <w:rsid w:val="0063045F"/>
    <w:rsid w:val="00637FED"/>
    <w:rsid w:val="00653EE1"/>
    <w:rsid w:val="0066451D"/>
    <w:rsid w:val="0068354B"/>
    <w:rsid w:val="006B7EA1"/>
    <w:rsid w:val="006C14FF"/>
    <w:rsid w:val="006D11BB"/>
    <w:rsid w:val="00725E0D"/>
    <w:rsid w:val="00732FE5"/>
    <w:rsid w:val="00750BA7"/>
    <w:rsid w:val="00825D06"/>
    <w:rsid w:val="00864D7C"/>
    <w:rsid w:val="008726DC"/>
    <w:rsid w:val="00875438"/>
    <w:rsid w:val="00890D88"/>
    <w:rsid w:val="00890E80"/>
    <w:rsid w:val="008B1792"/>
    <w:rsid w:val="008C193A"/>
    <w:rsid w:val="008C2F46"/>
    <w:rsid w:val="008C486A"/>
    <w:rsid w:val="008F66F7"/>
    <w:rsid w:val="009039E9"/>
    <w:rsid w:val="00945B4D"/>
    <w:rsid w:val="00966C54"/>
    <w:rsid w:val="009F3B97"/>
    <w:rsid w:val="00A560D9"/>
    <w:rsid w:val="00A65273"/>
    <w:rsid w:val="00AA4A07"/>
    <w:rsid w:val="00AC1CA5"/>
    <w:rsid w:val="00AC4AF8"/>
    <w:rsid w:val="00AD1D41"/>
    <w:rsid w:val="00AD3801"/>
    <w:rsid w:val="00B06CA7"/>
    <w:rsid w:val="00B4369E"/>
    <w:rsid w:val="00B45F3B"/>
    <w:rsid w:val="00B46B65"/>
    <w:rsid w:val="00C02B32"/>
    <w:rsid w:val="00C927AD"/>
    <w:rsid w:val="00CB297C"/>
    <w:rsid w:val="00CB50E2"/>
    <w:rsid w:val="00CC6249"/>
    <w:rsid w:val="00CD6695"/>
    <w:rsid w:val="00D5588C"/>
    <w:rsid w:val="00DC6BC0"/>
    <w:rsid w:val="00DD1541"/>
    <w:rsid w:val="00E332D9"/>
    <w:rsid w:val="00E50E99"/>
    <w:rsid w:val="00E647C0"/>
    <w:rsid w:val="00EA2987"/>
    <w:rsid w:val="00EE6843"/>
    <w:rsid w:val="00EF1A9D"/>
    <w:rsid w:val="00F1469E"/>
    <w:rsid w:val="00F3681B"/>
    <w:rsid w:val="00F61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F7CA2B7"/>
  <w15:chartTrackingRefBased/>
  <w15:docId w15:val="{87740595-2C53-4AFE-B300-D0B6396A7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588C"/>
    <w:pPr>
      <w:spacing w:after="0" w:line="240" w:lineRule="auto"/>
      <w:jc w:val="center"/>
    </w:pPr>
    <w:rPr>
      <w:rFonts w:eastAsia="SimSu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1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50E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D11B07EFA22644B577F4C6F1349D00" ma:contentTypeVersion="10" ma:contentTypeDescription="Create a new document." ma:contentTypeScope="" ma:versionID="5c1661480f7e7c2badeae4f4e060d129">
  <xsd:schema xmlns:xsd="http://www.w3.org/2001/XMLSchema" xmlns:xs="http://www.w3.org/2001/XMLSchema" xmlns:p="http://schemas.microsoft.com/office/2006/metadata/properties" xmlns:ns3="0cf498f8-2487-4f96-a77c-5f1565f7d04a" xmlns:ns4="c1130fc5-6031-4a94-849b-32c3c8eae166" targetNamespace="http://schemas.microsoft.com/office/2006/metadata/properties" ma:root="true" ma:fieldsID="f9d34e8b14a9b37b641421ccac6690c6" ns3:_="" ns4:_="">
    <xsd:import namespace="0cf498f8-2487-4f96-a77c-5f1565f7d04a"/>
    <xsd:import namespace="c1130fc5-6031-4a94-849b-32c3c8eae16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f498f8-2487-4f96-a77c-5f1565f7d0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1130fc5-6031-4a94-849b-32c3c8eae16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F9202-B1DD-4F75-AC51-55780236A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f498f8-2487-4f96-a77c-5f1565f7d04a"/>
    <ds:schemaRef ds:uri="c1130fc5-6031-4a94-849b-32c3c8eae1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0604DC-4A1B-4EAD-83EB-D2200DBBDC25}">
  <ds:schemaRefs>
    <ds:schemaRef ds:uri="http://schemas.microsoft.com/sharepoint/v3/contenttype/forms"/>
  </ds:schemaRefs>
</ds:datastoreItem>
</file>

<file path=customXml/itemProps3.xml><?xml version="1.0" encoding="utf-8"?>
<ds:datastoreItem xmlns:ds="http://schemas.openxmlformats.org/officeDocument/2006/customXml" ds:itemID="{74E6EC68-1703-4DF2-8162-B7B422F97A7A}">
  <ds:schemaRefs>
    <ds:schemaRef ds:uri="http://purl.org/dc/elements/1.1/"/>
    <ds:schemaRef ds:uri="http://schemas.microsoft.com/office/infopath/2007/PartnerControls"/>
    <ds:schemaRef ds:uri="http://schemas.microsoft.com/office/2006/documentManagement/types"/>
    <ds:schemaRef ds:uri="http://purl.org/dc/terms/"/>
    <ds:schemaRef ds:uri="http://purl.org/dc/dcmitype/"/>
    <ds:schemaRef ds:uri="c1130fc5-6031-4a94-849b-32c3c8eae166"/>
    <ds:schemaRef ds:uri="http://schemas.openxmlformats.org/package/2006/metadata/core-properties"/>
    <ds:schemaRef ds:uri="0cf498f8-2487-4f96-a77c-5f1565f7d04a"/>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DD9BE849-E876-4ABE-B8DF-53F4B5EBD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1264</Words>
  <Characters>7208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Dlamini (217036408)</dc:creator>
  <cp:keywords/>
  <dc:description/>
  <cp:lastModifiedBy>Christian Dlamini (217036408)</cp:lastModifiedBy>
  <cp:revision>2</cp:revision>
  <dcterms:created xsi:type="dcterms:W3CDTF">2020-07-15T16:19:00Z</dcterms:created>
  <dcterms:modified xsi:type="dcterms:W3CDTF">2020-07-15T16:19:00Z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0x0101007BD11B07EFA22644B577F4C6F1349D00</vt:lpwstr>
  </property>
</Properties>
</file>