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5AC4" w14:textId="3F8156D2" w:rsidR="00D51D5A" w:rsidRDefault="00303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Giovanni Nathaniel</w:t>
      </w:r>
    </w:p>
    <w:p w14:paraId="11B56FEA" w14:textId="5618059D" w:rsidR="00303917" w:rsidRDefault="00303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1103202211</w:t>
      </w:r>
    </w:p>
    <w:p w14:paraId="5CB36726" w14:textId="5C95A639" w:rsidR="00303917" w:rsidRDefault="00303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TK4402</w:t>
      </w:r>
    </w:p>
    <w:p w14:paraId="4808D6FD" w14:textId="39683E39" w:rsidR="00303917" w:rsidRDefault="00303917" w:rsidP="0030391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03917">
        <w:rPr>
          <w:rFonts w:ascii="Times New Roman" w:hAnsi="Times New Roman" w:cs="Times New Roman"/>
          <w:b/>
          <w:bCs/>
          <w:sz w:val="40"/>
          <w:szCs w:val="40"/>
        </w:rPr>
        <w:t>Lecture 7</w:t>
      </w:r>
    </w:p>
    <w:p w14:paraId="72A4D1C9" w14:textId="4161EE47" w:rsidR="00BC0618" w:rsidRPr="00BC0618" w:rsidRDefault="00BC0618" w:rsidP="00303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Sensor for robots</w:t>
      </w:r>
    </w:p>
    <w:p w14:paraId="139C7760" w14:textId="38B77F8B" w:rsidR="00303917" w:rsidRDefault="00303917" w:rsidP="00303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robot,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Indera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C0618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r w:rsidR="00BC0618">
        <w:rPr>
          <w:rFonts w:ascii="Times New Roman" w:hAnsi="Times New Roman" w:cs="Times New Roman"/>
          <w:i/>
          <w:iCs/>
          <w:sz w:val="24"/>
          <w:szCs w:val="24"/>
        </w:rPr>
        <w:t>sensing</w:t>
      </w:r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robot.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pembersih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disaat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menabrak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tembok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pun yang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didepannya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penghalang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C0618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="00BC0618">
        <w:rPr>
          <w:rFonts w:ascii="Times New Roman" w:hAnsi="Times New Roman" w:cs="Times New Roman"/>
          <w:sz w:val="24"/>
          <w:szCs w:val="24"/>
        </w:rPr>
        <w:t>.</w:t>
      </w:r>
    </w:p>
    <w:p w14:paraId="1431F6E2" w14:textId="617F7705" w:rsidR="00BC0618" w:rsidRDefault="00BC0618" w:rsidP="00303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47CC58C" w14:textId="2DAE45EF" w:rsidR="00BC0618" w:rsidRDefault="00BC0618" w:rsidP="00BC0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Proprioceptive</w:t>
      </w:r>
      <w:r>
        <w:rPr>
          <w:rFonts w:ascii="Times New Roman" w:hAnsi="Times New Roman" w:cs="Times New Roman"/>
          <w:sz w:val="24"/>
          <w:szCs w:val="24"/>
        </w:rPr>
        <w:tab/>
        <w:t xml:space="preserve">: 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</w:p>
    <w:p w14:paraId="17108A7D" w14:textId="770908D9" w:rsidR="00BC0618" w:rsidRDefault="00BC0618" w:rsidP="00BC0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Exteroceptive</w:t>
      </w:r>
      <w:r>
        <w:rPr>
          <w:rFonts w:ascii="Times New Roman" w:hAnsi="Times New Roman" w:cs="Times New Roman"/>
          <w:sz w:val="24"/>
          <w:szCs w:val="24"/>
        </w:rPr>
        <w:tab/>
        <w:t xml:space="preserve">: 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</w:p>
    <w:p w14:paraId="56743715" w14:textId="6FFFCE5F" w:rsidR="00BC0618" w:rsidRDefault="00BC0618" w:rsidP="00BC0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Passive</w:t>
      </w:r>
      <w:r>
        <w:rPr>
          <w:rFonts w:ascii="Times New Roman" w:hAnsi="Times New Roman" w:cs="Times New Roman"/>
          <w:sz w:val="24"/>
          <w:szCs w:val="24"/>
        </w:rPr>
        <w:tab/>
        <w:t xml:space="preserve">: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</w:p>
    <w:p w14:paraId="7720FF0F" w14:textId="69CBF1A6" w:rsidR="00BC0618" w:rsidRDefault="00BC0618" w:rsidP="00BC0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memancarkan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dipancarkan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Lidar (Ligh detection and Raging)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memancarkan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dipantulkan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</w:p>
    <w:p w14:paraId="0824666B" w14:textId="04545DD9" w:rsidR="00BC0618" w:rsidRDefault="00F258F0" w:rsidP="00BC0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Sensor performance and specification</w:t>
      </w:r>
    </w:p>
    <w:p w14:paraId="43379FCF" w14:textId="7FB89389" w:rsidR="00F258F0" w:rsidRDefault="00F258F0" w:rsidP="00F258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ED2C937" w14:textId="5F17A8EA" w:rsidR="00F258F0" w:rsidRDefault="00F258F0" w:rsidP="00F25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Design spec</w:t>
      </w:r>
      <w:r>
        <w:rPr>
          <w:rFonts w:ascii="Times New Roman" w:hAnsi="Times New Roman" w:cs="Times New Roman"/>
          <w:sz w:val="24"/>
          <w:szCs w:val="24"/>
        </w:rPr>
        <w:tab/>
        <w:t xml:space="preserve">: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sensor.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Hz (Hertz)</w:t>
      </w:r>
    </w:p>
    <w:p w14:paraId="14E2F2DB" w14:textId="656ACBED" w:rsidR="00F258F0" w:rsidRDefault="00F258F0" w:rsidP="00F25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Situ spec</w:t>
      </w:r>
      <w:r>
        <w:rPr>
          <w:rFonts w:ascii="Times New Roman" w:hAnsi="Times New Roman" w:cs="Times New Roman"/>
          <w:sz w:val="24"/>
          <w:szCs w:val="24"/>
        </w:rPr>
        <w:tab/>
        <w:t xml:space="preserve">: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[m – v]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[1 - |error| / v]</w:t>
      </w:r>
    </w:p>
    <w:p w14:paraId="22C6A460" w14:textId="2DD5A384" w:rsidR="004B6125" w:rsidRDefault="004B6125" w:rsidP="004B6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Ecosystem of sensors</w:t>
      </w:r>
    </w:p>
    <w:p w14:paraId="1C4E2B7B" w14:textId="0AAD8CDE" w:rsidR="004B6125" w:rsidRDefault="004B6125" w:rsidP="004B61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Encoders</w:t>
      </w:r>
    </w:p>
    <w:p w14:paraId="43BDC699" w14:textId="0DE2D07D" w:rsidR="004B6125" w:rsidRDefault="004B6125" w:rsidP="004B61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Encoder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electro mechanical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device)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digital. Alat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Proprioceptive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robot localization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2ACFBC" w14:textId="77777777" w:rsidR="00BD18B4" w:rsidRDefault="00BD18B4" w:rsidP="004B61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F1CC5C" w14:textId="36658582" w:rsidR="004B6125" w:rsidRPr="004B6125" w:rsidRDefault="004B6125" w:rsidP="004B61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Heading sensor </w:t>
      </w:r>
    </w:p>
    <w:p w14:paraId="278EDDA0" w14:textId="7B89F605" w:rsidR="004B6125" w:rsidRDefault="004B6125" w:rsidP="004B61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Heading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dan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gyroscope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proprioceptive sensor dan compass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exteroceptive sensor.</w:t>
      </w:r>
    </w:p>
    <w:p w14:paraId="5A20FE28" w14:textId="77777777" w:rsidR="004B6125" w:rsidRDefault="004B6125" w:rsidP="004B6125">
      <w:pPr>
        <w:rPr>
          <w:rFonts w:ascii="Times New Roman" w:hAnsi="Times New Roman" w:cs="Times New Roman"/>
          <w:sz w:val="24"/>
          <w:szCs w:val="24"/>
        </w:rPr>
      </w:pPr>
    </w:p>
    <w:p w14:paraId="2D3D93A0" w14:textId="5CFFB5A7" w:rsidR="004B6125" w:rsidRDefault="004B6125" w:rsidP="004B61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Accelerometer</w:t>
      </w:r>
    </w:p>
    <w:p w14:paraId="6EEAB102" w14:textId="6FB83D5D" w:rsidR="004B6125" w:rsidRDefault="004B6125" w:rsidP="004B61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Accelerometer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peredam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Accelerometer modern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MEMS (Micro </w:t>
      </w:r>
      <w:proofErr w:type="gramStart"/>
      <w:r>
        <w:rPr>
          <w:rFonts w:ascii="Times New Roman" w:hAnsi="Times New Roman" w:cs="Times New Roman"/>
          <w:sz w:val="24"/>
          <w:szCs w:val="24"/>
        </w:rPr>
        <w:t>Electro Mechanical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r w:rsidRPr="004B6125">
        <w:rPr>
          <w:rFonts w:ascii="Times New Roman" w:hAnsi="Times New Roman" w:cs="Times New Roman"/>
          <w:i/>
          <w:iCs/>
          <w:sz w:val="24"/>
          <w:szCs w:val="24"/>
        </w:rPr>
        <w:t>accelerometer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MEMS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8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D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8B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BD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8B4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BD1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18B4">
        <w:rPr>
          <w:rFonts w:ascii="Times New Roman" w:hAnsi="Times New Roman" w:cs="Times New Roman"/>
          <w:sz w:val="24"/>
          <w:szCs w:val="24"/>
        </w:rPr>
        <w:t>mekanis</w:t>
      </w:r>
      <w:proofErr w:type="spellEnd"/>
      <w:r w:rsidR="00BD18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D18B4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="00BD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8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D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8B4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BD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8B4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="00BD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8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D18B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BD18B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BD18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65B0D0" w14:textId="77777777" w:rsidR="00BD18B4" w:rsidRDefault="00BD18B4" w:rsidP="004B61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82AEE5" w14:textId="2C126400" w:rsidR="00BD18B4" w:rsidRDefault="00BD18B4" w:rsidP="00BD1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Inertial Measurement Unit</w:t>
      </w:r>
    </w:p>
    <w:p w14:paraId="1F24BBDE" w14:textId="208ADCB9" w:rsidR="00BD18B4" w:rsidRDefault="00BD18B4" w:rsidP="00BD18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Inertial Measurement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IMU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inersial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E3C829" w14:textId="77777777" w:rsidR="00BD18B4" w:rsidRDefault="00BD18B4" w:rsidP="00BD1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AAC750" w14:textId="33C4BEE7" w:rsidR="00BD18B4" w:rsidRDefault="00BD18B4" w:rsidP="00BD1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Beacon</w:t>
      </w:r>
    </w:p>
    <w:p w14:paraId="2EE28C60" w14:textId="46D829EC" w:rsidR="00BD18B4" w:rsidRDefault="00BD18B4" w:rsidP="00BD18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Beacon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meter.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beacon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GPS.</w:t>
      </w:r>
    </w:p>
    <w:p w14:paraId="6E9A9E6B" w14:textId="77777777" w:rsidR="00BD18B4" w:rsidRDefault="00BD18B4" w:rsidP="00BD1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42FA8C" w14:textId="000239BF" w:rsidR="00BD18B4" w:rsidRDefault="00BD18B4" w:rsidP="00BD1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Active ranging</w:t>
      </w:r>
    </w:p>
    <w:p w14:paraId="47A3A14C" w14:textId="66802198" w:rsidR="00BD18B4" w:rsidRPr="00BD18B4" w:rsidRDefault="00BD18B4" w:rsidP="00BD18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Active ranging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18B4">
        <w:rPr>
          <w:rFonts w:ascii="Times New Roman" w:hAnsi="Times New Roman" w:cs="Times New Roman"/>
          <w:i/>
          <w:iCs/>
          <w:sz w:val="24"/>
          <w:szCs w:val="24"/>
        </w:rPr>
        <w:t xml:space="preserve"> localization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BD18B4">
        <w:rPr>
          <w:rFonts w:ascii="Times New Roman" w:hAnsi="Times New Roman" w:cs="Times New Roman"/>
          <w:i/>
          <w:iCs/>
          <w:sz w:val="24"/>
          <w:szCs w:val="24"/>
        </w:rPr>
        <w:t>environment reconstruction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time of flight active ranging sensor,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8B4">
        <w:rPr>
          <w:rFonts w:ascii="Times New Roman" w:hAnsi="Times New Roman" w:cs="Times New Roman"/>
          <w:i/>
          <w:iCs/>
          <w:sz w:val="24"/>
          <w:szCs w:val="24"/>
        </w:rPr>
        <w:t>ultrasonic</w:t>
      </w:r>
      <w:r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geometric active ranging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sensor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BD18B4" w:rsidRPr="00BD1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740DB"/>
    <w:multiLevelType w:val="hybridMultilevel"/>
    <w:tmpl w:val="7BE8EA5C"/>
    <w:lvl w:ilvl="0" w:tplc="CA70D9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C44EE"/>
    <w:multiLevelType w:val="hybridMultilevel"/>
    <w:tmpl w:val="3948F8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547186">
    <w:abstractNumId w:val="0"/>
  </w:num>
  <w:num w:numId="2" w16cid:durableId="1473018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17"/>
    <w:rsid w:val="00303917"/>
    <w:rsid w:val="004B6125"/>
    <w:rsid w:val="00793C40"/>
    <w:rsid w:val="00BC0618"/>
    <w:rsid w:val="00BD18B4"/>
    <w:rsid w:val="00D51D5A"/>
    <w:rsid w:val="00F2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4F94B"/>
  <w15:chartTrackingRefBased/>
  <w15:docId w15:val="{954A44E5-4FC9-4691-82AE-FC0B7652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NATHANIEL</dc:creator>
  <cp:keywords/>
  <dc:description/>
  <cp:lastModifiedBy>GIOVANNI NATHANIEL</cp:lastModifiedBy>
  <cp:revision>1</cp:revision>
  <dcterms:created xsi:type="dcterms:W3CDTF">2023-12-24T19:47:00Z</dcterms:created>
  <dcterms:modified xsi:type="dcterms:W3CDTF">2023-12-24T20:37:00Z</dcterms:modified>
</cp:coreProperties>
</file>