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527" w:rsidRDefault="00CC46C5">
      <w:pPr>
        <w:rPr>
          <w:rFonts w:ascii="Arial" w:hAnsi="Arial" w:cs="Arial"/>
          <w:b/>
          <w:sz w:val="32"/>
        </w:rPr>
      </w:pPr>
      <w:r w:rsidRPr="00CC46C5">
        <w:rPr>
          <w:rFonts w:ascii="Arial" w:hAnsi="Arial" w:cs="Arial"/>
          <w:b/>
          <w:sz w:val="32"/>
        </w:rPr>
        <w:t>Paralelismo em Hardware</w:t>
      </w:r>
    </w:p>
    <w:p w:rsidR="00CC46C5" w:rsidRPr="003F6232" w:rsidRDefault="00CC46C5">
      <w:pPr>
        <w:rPr>
          <w:rFonts w:ascii="Arial" w:hAnsi="Arial" w:cs="Arial"/>
          <w:b/>
          <w:sz w:val="36"/>
        </w:rPr>
      </w:pPr>
    </w:p>
    <w:p w:rsidR="003F6232" w:rsidRPr="003F6232" w:rsidRDefault="00CC46C5" w:rsidP="003F6232">
      <w:pPr>
        <w:rPr>
          <w:rFonts w:ascii="Arial" w:hAnsi="Arial" w:cs="Arial"/>
          <w:b/>
          <w:sz w:val="24"/>
        </w:rPr>
      </w:pPr>
      <w:r w:rsidRPr="003F6232">
        <w:rPr>
          <w:rFonts w:ascii="Arial" w:hAnsi="Arial" w:cs="Arial"/>
          <w:b/>
          <w:sz w:val="24"/>
        </w:rPr>
        <w:t>Pa</w:t>
      </w:r>
      <w:r w:rsidR="003F6232" w:rsidRPr="003F6232">
        <w:rPr>
          <w:rFonts w:ascii="Arial" w:hAnsi="Arial" w:cs="Arial"/>
          <w:b/>
          <w:sz w:val="24"/>
        </w:rPr>
        <w:t>ralelismo em nível de instrução</w:t>
      </w:r>
    </w:p>
    <w:p w:rsidR="00CC46C5" w:rsidRDefault="00CC46C5" w:rsidP="003C45E1">
      <w:pPr>
        <w:pStyle w:val="PargrafodaLista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3F6232">
        <w:rPr>
          <w:rFonts w:ascii="Arial" w:hAnsi="Arial" w:cs="Arial"/>
          <w:b/>
        </w:rPr>
        <w:t>Pipeline dentro da instrução:</w:t>
      </w:r>
      <w:r w:rsidRPr="003F6232">
        <w:rPr>
          <w:rFonts w:ascii="Arial" w:hAnsi="Arial" w:cs="Arial"/>
        </w:rPr>
        <w:t xml:space="preserve"> dividir a instrução em etapas, </w:t>
      </w:r>
      <w:r w:rsidR="003F6232">
        <w:rPr>
          <w:rFonts w:ascii="Arial" w:hAnsi="Arial" w:cs="Arial"/>
        </w:rPr>
        <w:t xml:space="preserve">fazendo com que mais de uma instrução possa </w:t>
      </w:r>
      <w:r w:rsidRPr="003F6232">
        <w:rPr>
          <w:rFonts w:ascii="Arial" w:hAnsi="Arial" w:cs="Arial"/>
        </w:rPr>
        <w:t>ser executad</w:t>
      </w:r>
      <w:r w:rsidR="003F6232">
        <w:rPr>
          <w:rFonts w:ascii="Arial" w:hAnsi="Arial" w:cs="Arial"/>
        </w:rPr>
        <w:t>a em um mesmo instante de tempo.</w:t>
      </w:r>
    </w:p>
    <w:p w:rsidR="003F6232" w:rsidRDefault="003F6232" w:rsidP="003C45E1">
      <w:pPr>
        <w:spacing w:line="276" w:lineRule="auto"/>
        <w:ind w:left="708"/>
        <w:rPr>
          <w:rFonts w:ascii="Arial" w:hAnsi="Arial" w:cs="Arial"/>
        </w:rPr>
      </w:pPr>
      <w:r w:rsidRPr="003F6232">
        <w:rPr>
          <w:rFonts w:ascii="Arial" w:hAnsi="Arial" w:cs="Arial"/>
          <w:b/>
        </w:rPr>
        <w:t>Exemplo:</w:t>
      </w:r>
      <w:r>
        <w:rPr>
          <w:rFonts w:ascii="Arial" w:hAnsi="Arial" w:cs="Arial"/>
        </w:rPr>
        <w:t xml:space="preserve"> arquitetura MIPS uma instrução é dividia em 5 etapas (</w:t>
      </w:r>
      <w:r w:rsidRPr="003F6232">
        <w:rPr>
          <w:rFonts w:ascii="Arial" w:hAnsi="Arial" w:cs="Arial"/>
        </w:rPr>
        <w:t>busca, decodificação, execução, escrita em memó</w:t>
      </w:r>
      <w:r>
        <w:rPr>
          <w:rFonts w:ascii="Arial" w:hAnsi="Arial" w:cs="Arial"/>
        </w:rPr>
        <w:t>ria e escrita nos registradores), assim pode ser utilizada a pipeline para efetuar paralelismo.</w:t>
      </w:r>
    </w:p>
    <w:p w:rsidR="00C23789" w:rsidRDefault="00C23789" w:rsidP="003C45E1">
      <w:pPr>
        <w:spacing w:line="276" w:lineRule="auto"/>
        <w:ind w:left="708"/>
        <w:rPr>
          <w:rFonts w:ascii="Arial" w:hAnsi="Arial" w:cs="Arial"/>
        </w:rPr>
      </w:pPr>
      <w:r>
        <w:rPr>
          <w:rFonts w:ascii="Arial" w:hAnsi="Arial" w:cs="Arial"/>
          <w:b/>
        </w:rPr>
        <w:t>Implicações e consequências:</w:t>
      </w:r>
      <w:r>
        <w:rPr>
          <w:rFonts w:ascii="Arial" w:hAnsi="Arial" w:cs="Arial"/>
        </w:rPr>
        <w:t xml:space="preserve"> Pipelines podem diminuir a performance por impedir que tarefas subsequentes sejam executadas no seu tempo correto, devido a interdependência entre as instruções e os dados utilizados, como por exemplo, duas instruções sendo executadas paralelamente precisam utilizar o mesmo recurso de hardware.</w:t>
      </w:r>
      <w:r w:rsidR="00574B4D">
        <w:rPr>
          <w:rFonts w:ascii="Arial" w:hAnsi="Arial" w:cs="Arial"/>
        </w:rPr>
        <w:t xml:space="preserve"> </w:t>
      </w:r>
    </w:p>
    <w:p w:rsidR="00DB0114" w:rsidRDefault="00DB0114" w:rsidP="003C45E1">
      <w:pPr>
        <w:spacing w:line="276" w:lineRule="auto"/>
        <w:ind w:left="708"/>
        <w:rPr>
          <w:rFonts w:ascii="Arial" w:hAnsi="Arial" w:cs="Arial"/>
        </w:rPr>
      </w:pPr>
      <w:bookmarkStart w:id="0" w:name="_GoBack"/>
      <w:bookmarkEnd w:id="0"/>
    </w:p>
    <w:p w:rsidR="00574B4D" w:rsidRPr="00C3123B" w:rsidRDefault="00574B4D" w:rsidP="003C45E1">
      <w:pPr>
        <w:pStyle w:val="PargrafodaLista"/>
        <w:numPr>
          <w:ilvl w:val="0"/>
          <w:numId w:val="4"/>
        </w:numPr>
        <w:spacing w:line="276" w:lineRule="auto"/>
        <w:rPr>
          <w:rFonts w:ascii="Arial" w:hAnsi="Arial" w:cs="Arial"/>
          <w:b/>
        </w:rPr>
      </w:pPr>
      <w:r w:rsidRPr="00574B4D">
        <w:rPr>
          <w:rFonts w:ascii="Arial" w:hAnsi="Arial" w:cs="Arial"/>
          <w:b/>
        </w:rPr>
        <w:t>Very Long Instruction Word:</w:t>
      </w:r>
      <w:r w:rsidRPr="00574B4D">
        <w:rPr>
          <w:rFonts w:ascii="Arial" w:hAnsi="Arial" w:cs="Arial"/>
        </w:rPr>
        <w:t xml:space="preserve"> é uma arquitetura na qual um</w:t>
      </w:r>
      <w:r>
        <w:rPr>
          <w:rFonts w:ascii="Arial" w:hAnsi="Arial" w:cs="Arial"/>
        </w:rPr>
        <w:t xml:space="preserve"> compilador divide as instruções do programa em operações básicas que podem ser executadas pelo processador de forma paralela, essas operações são colocadas em uma instrução muito longa, em que</w:t>
      </w:r>
      <w:r w:rsidR="00C3123B">
        <w:rPr>
          <w:rFonts w:ascii="Arial" w:hAnsi="Arial" w:cs="Arial"/>
        </w:rPr>
        <w:t xml:space="preserve"> o processador pode desmontá-la e entregar cada operação a uma unidade funcional apropriada.</w:t>
      </w:r>
    </w:p>
    <w:p w:rsidR="00C3123B" w:rsidRDefault="00C3123B" w:rsidP="003C45E1">
      <w:pPr>
        <w:pStyle w:val="PargrafodaLista"/>
        <w:spacing w:line="276" w:lineRule="auto"/>
        <w:rPr>
          <w:rFonts w:ascii="Arial" w:hAnsi="Arial" w:cs="Arial"/>
          <w:b/>
        </w:rPr>
      </w:pPr>
    </w:p>
    <w:p w:rsidR="00C3123B" w:rsidRDefault="00C3123B" w:rsidP="003C45E1">
      <w:pPr>
        <w:pStyle w:val="PargrafodaLista"/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>Exemplo:</w:t>
      </w:r>
      <w:r>
        <w:rPr>
          <w:rFonts w:ascii="Arial" w:hAnsi="Arial" w:cs="Arial"/>
        </w:rPr>
        <w:t xml:space="preserve"> </w:t>
      </w:r>
      <w:r w:rsidR="00B05591">
        <w:rPr>
          <w:rFonts w:ascii="Arial" w:hAnsi="Arial" w:cs="Arial"/>
        </w:rPr>
        <w:t>Considere a instrução y=</w:t>
      </w:r>
      <w:r w:rsidR="002177E3">
        <w:rPr>
          <w:rFonts w:ascii="Arial" w:hAnsi="Arial" w:cs="Arial"/>
        </w:rPr>
        <w:t xml:space="preserve"> x1z1+x2z2</w:t>
      </w:r>
    </w:p>
    <w:p w:rsidR="002177E3" w:rsidRDefault="002177E3" w:rsidP="003C45E1">
      <w:pPr>
        <w:pStyle w:val="PargrafodaLista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Pr="002177E3">
        <w:rPr>
          <w:rFonts w:ascii="Arial" w:hAnsi="Arial" w:cs="Arial"/>
        </w:rPr>
        <w:t>Num processador sequencial:</w:t>
      </w:r>
      <w:r>
        <w:rPr>
          <w:rFonts w:ascii="Arial" w:hAnsi="Arial" w:cs="Arial"/>
        </w:rPr>
        <w:t xml:space="preserve"> </w:t>
      </w:r>
    </w:p>
    <w:p w:rsidR="002177E3" w:rsidRDefault="002177E3" w:rsidP="003C45E1">
      <w:pPr>
        <w:pStyle w:val="PargrafodaLista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Ciclo 1: carrega x1.</w:t>
      </w:r>
    </w:p>
    <w:p w:rsidR="002177E3" w:rsidRDefault="002177E3" w:rsidP="003C45E1">
      <w:pPr>
        <w:pStyle w:val="PargrafodaLista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Ciclo 2: carrega z1.</w:t>
      </w:r>
    </w:p>
    <w:p w:rsidR="002177E3" w:rsidRDefault="002177E3" w:rsidP="003C45E1">
      <w:pPr>
        <w:pStyle w:val="PargrafodaLista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Ciclo 3: carrega x2.</w:t>
      </w:r>
    </w:p>
    <w:p w:rsidR="002177E3" w:rsidRDefault="002177E3" w:rsidP="003C45E1">
      <w:pPr>
        <w:pStyle w:val="PargrafodaLista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Ciclo 4: carrega z2.</w:t>
      </w:r>
    </w:p>
    <w:p w:rsidR="002177E3" w:rsidRDefault="002177E3" w:rsidP="003C45E1">
      <w:pPr>
        <w:pStyle w:val="PargrafodaLista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Ciclo 5: multiplica x1 e z1 e armazena em w1.</w:t>
      </w:r>
    </w:p>
    <w:p w:rsidR="002177E3" w:rsidRDefault="002177E3" w:rsidP="003C45E1">
      <w:pPr>
        <w:pStyle w:val="PargrafodaLista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Ciclo 6: multiplica x2 e z2 e armazena em w2.</w:t>
      </w:r>
    </w:p>
    <w:p w:rsidR="002177E3" w:rsidRDefault="002177E3" w:rsidP="003C45E1">
      <w:pPr>
        <w:pStyle w:val="PargrafodaLista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Ciclo 7: Soma w1 e w2 e armazena em y.</w:t>
      </w:r>
    </w:p>
    <w:p w:rsidR="003F6232" w:rsidRDefault="002177E3" w:rsidP="003C45E1">
      <w:pPr>
        <w:spacing w:line="276" w:lineRule="auto"/>
        <w:ind w:left="705"/>
        <w:rPr>
          <w:rFonts w:ascii="Arial" w:hAnsi="Arial" w:cs="Arial"/>
        </w:rPr>
      </w:pPr>
      <w:r>
        <w:rPr>
          <w:rFonts w:ascii="Arial" w:hAnsi="Arial" w:cs="Arial"/>
        </w:rPr>
        <w:t>*Num processador que utiliza Very Long Instruction Word (com duas unidades de armazenamento, uma de multiplicação e uma de soma).</w:t>
      </w:r>
    </w:p>
    <w:p w:rsidR="002177E3" w:rsidRDefault="002177E3" w:rsidP="003C45E1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Ciclo 1: carrega x1, carrega z1.</w:t>
      </w:r>
    </w:p>
    <w:p w:rsidR="002177E3" w:rsidRDefault="002177E3" w:rsidP="003C45E1">
      <w:pPr>
        <w:spacing w:after="0" w:line="276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Ciclo 2: carrega x2, carrega z2, multiplica x1 e z1 e armazena em w1.</w:t>
      </w:r>
    </w:p>
    <w:p w:rsidR="002177E3" w:rsidRDefault="002177E3" w:rsidP="003C45E1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Ciclo 3: multiplica x2 e z2 e armazena em w2, soma w2 e w1 e armazena em y.</w:t>
      </w:r>
    </w:p>
    <w:p w:rsidR="002177E3" w:rsidRDefault="002177E3" w:rsidP="003C45E1">
      <w:pPr>
        <w:spacing w:line="276" w:lineRule="auto"/>
        <w:rPr>
          <w:rFonts w:ascii="Arial" w:hAnsi="Arial" w:cs="Arial"/>
        </w:rPr>
      </w:pPr>
    </w:p>
    <w:p w:rsidR="003C45E1" w:rsidRPr="003C45E1" w:rsidRDefault="003C45E1" w:rsidP="003C45E1">
      <w:pPr>
        <w:spacing w:line="276" w:lineRule="auto"/>
        <w:ind w:left="705"/>
        <w:rPr>
          <w:rFonts w:ascii="Arial" w:hAnsi="Arial" w:cs="Arial"/>
        </w:rPr>
      </w:pPr>
      <w:r w:rsidRPr="003C45E1">
        <w:rPr>
          <w:rFonts w:ascii="Arial" w:hAnsi="Arial" w:cs="Arial"/>
          <w:b/>
        </w:rPr>
        <w:t>Implicações e consequências: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esta arquitetura possui uma grande dependência, sendo difícil existir compatibilidade entre máquinas que utilizam Very Long Instruction Word. Caso a taxa de operações por instrução for baixa, ocorrerá um mal uso da memória.</w:t>
      </w:r>
    </w:p>
    <w:sectPr w:rsidR="003C45E1" w:rsidRPr="003C4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57AC6"/>
    <w:multiLevelType w:val="hybridMultilevel"/>
    <w:tmpl w:val="56CC6B5C"/>
    <w:lvl w:ilvl="0" w:tplc="30C41866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459D7"/>
    <w:multiLevelType w:val="hybridMultilevel"/>
    <w:tmpl w:val="6DE67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36CD6"/>
    <w:multiLevelType w:val="hybridMultilevel"/>
    <w:tmpl w:val="13F89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B3C59"/>
    <w:multiLevelType w:val="hybridMultilevel"/>
    <w:tmpl w:val="4D203686"/>
    <w:lvl w:ilvl="0" w:tplc="381013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6C5"/>
    <w:rsid w:val="002177E3"/>
    <w:rsid w:val="003C45E1"/>
    <w:rsid w:val="003F6232"/>
    <w:rsid w:val="00574B4D"/>
    <w:rsid w:val="00B05591"/>
    <w:rsid w:val="00C23789"/>
    <w:rsid w:val="00C3123B"/>
    <w:rsid w:val="00CC46C5"/>
    <w:rsid w:val="00DB0114"/>
    <w:rsid w:val="00DD439D"/>
    <w:rsid w:val="00D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6ADEC6-AA03-440E-9E3B-DF194FC8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4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302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6</cp:revision>
  <dcterms:created xsi:type="dcterms:W3CDTF">2020-03-30T12:16:00Z</dcterms:created>
  <dcterms:modified xsi:type="dcterms:W3CDTF">2020-03-30T13:18:00Z</dcterms:modified>
</cp:coreProperties>
</file>