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ECA" w:rsidRDefault="00F3506D">
      <w:pPr>
        <w:spacing w:line="521" w:lineRule="exact"/>
        <w:ind w:left="3675"/>
        <w:rPr>
          <w:rFonts w:ascii="Calibri" w:hAnsi="Calibri"/>
          <w:b/>
          <w:sz w:val="44"/>
        </w:rPr>
      </w:pPr>
      <w:r>
        <w:rPr>
          <w:rFonts w:ascii="Calibri" w:hAnsi="Calibri"/>
          <w:b/>
          <w:sz w:val="44"/>
        </w:rPr>
        <w:t>EXERCÍCIOS - Análise Descendente</w:t>
      </w:r>
      <w:r>
        <w:rPr>
          <w:rFonts w:ascii="Calibri" w:hAnsi="Calibri"/>
          <w:b/>
          <w:spacing w:val="-12"/>
          <w:sz w:val="44"/>
        </w:rPr>
        <w:t xml:space="preserve"> </w:t>
      </w:r>
      <w:r>
        <w:rPr>
          <w:rFonts w:ascii="Calibri" w:hAnsi="Calibri"/>
          <w:b/>
          <w:sz w:val="44"/>
        </w:rPr>
        <w:t>LL(1)</w:t>
      </w:r>
    </w:p>
    <w:p w:rsidR="00C32ECA" w:rsidRDefault="00F3506D">
      <w:pPr>
        <w:spacing w:before="2"/>
        <w:ind w:left="5725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Linguagens Formais e Autômatos -</w:t>
      </w:r>
      <w:r>
        <w:rPr>
          <w:rFonts w:ascii="Calibri" w:hAnsi="Calibri"/>
          <w:spacing w:val="-17"/>
          <w:sz w:val="32"/>
        </w:rPr>
        <w:t xml:space="preserve"> </w:t>
      </w:r>
      <w:r>
        <w:rPr>
          <w:rFonts w:ascii="Calibri" w:hAnsi="Calibri"/>
          <w:sz w:val="32"/>
        </w:rPr>
        <w:t>2020</w:t>
      </w:r>
    </w:p>
    <w:p w:rsidR="00C32ECA" w:rsidRDefault="00317B9D">
      <w:pPr>
        <w:spacing w:before="57"/>
        <w:ind w:right="144"/>
        <w:jc w:val="right"/>
        <w:rPr>
          <w:rFonts w:ascii="Calibri"/>
        </w:rPr>
      </w:pPr>
      <w:r>
        <w:pict>
          <v:line id="_x0000_s1028" style="position:absolute;left:0;text-align:left;z-index:-251658240;mso-wrap-distance-left:0;mso-wrap-distance-right:0;mso-position-horizontal-relative:page" from="26.9pt,19.55pt" to="568.45pt,19.55pt" strokecolor="#a4a4a4" strokeweight=".48pt">
            <w10:wrap type="topAndBottom" anchorx="page"/>
          </v:line>
        </w:pict>
      </w:r>
      <w:r w:rsidR="00F3506D">
        <w:rPr>
          <w:rFonts w:ascii="Calibri"/>
        </w:rPr>
        <w:t>Prof. Roberto C. de</w:t>
      </w:r>
      <w:r w:rsidR="00F3506D">
        <w:rPr>
          <w:rFonts w:ascii="Calibri"/>
          <w:spacing w:val="-10"/>
        </w:rPr>
        <w:t xml:space="preserve"> </w:t>
      </w:r>
      <w:r w:rsidR="00F3506D">
        <w:rPr>
          <w:rFonts w:ascii="Calibri"/>
        </w:rPr>
        <w:t>Araujo</w:t>
      </w:r>
    </w:p>
    <w:p w:rsidR="00C32ECA" w:rsidRDefault="00F3506D">
      <w:pPr>
        <w:pStyle w:val="PargrafodaLista"/>
        <w:numPr>
          <w:ilvl w:val="0"/>
          <w:numId w:val="1"/>
        </w:numPr>
        <w:tabs>
          <w:tab w:val="left" w:pos="447"/>
        </w:tabs>
        <w:spacing w:before="83"/>
        <w:ind w:hanging="301"/>
        <w:rPr>
          <w:sz w:val="24"/>
        </w:rPr>
      </w:pPr>
      <w:r>
        <w:rPr>
          <w:sz w:val="24"/>
        </w:rPr>
        <w:t>Calcular os valores de nullable, FIRST e FOLLOW para a seguinte gramática:</w:t>
      </w:r>
    </w:p>
    <w:p w:rsidR="00C32ECA" w:rsidRDefault="00C32ECA">
      <w:pPr>
        <w:pStyle w:val="Corpodetexto"/>
        <w:rPr>
          <w:sz w:val="26"/>
        </w:rPr>
      </w:pPr>
    </w:p>
    <w:p w:rsidR="00C32ECA" w:rsidRDefault="00C32ECA">
      <w:pPr>
        <w:pStyle w:val="Corpodetexto"/>
        <w:spacing w:before="5"/>
        <w:rPr>
          <w:sz w:val="25"/>
        </w:rPr>
      </w:pPr>
    </w:p>
    <w:p w:rsidR="00C32ECA" w:rsidRDefault="00317B9D">
      <w:pPr>
        <w:pStyle w:val="Ttulo1"/>
        <w:rPr>
          <w:rFonts w:ascii="Courier New" w:hAnsi="Courier New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96.75pt;margin-top:-29.2pt;width:271.75pt;height:83.8pt;z-index:2516602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42"/>
                    <w:gridCol w:w="1275"/>
                    <w:gridCol w:w="1703"/>
                    <w:gridCol w:w="1703"/>
                  </w:tblGrid>
                  <w:tr w:rsidR="00C32ECA">
                    <w:trPr>
                      <w:trHeight w:val="292"/>
                    </w:trPr>
                    <w:tc>
                      <w:tcPr>
                        <w:tcW w:w="742" w:type="dxa"/>
                        <w:tcBorders>
                          <w:top w:val="nil"/>
                          <w:left w:val="nil"/>
                        </w:tcBorders>
                      </w:tcPr>
                      <w:p w:rsidR="00C32ECA" w:rsidRDefault="00C32EC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75" w:type="dxa"/>
                        <w:shd w:val="clear" w:color="auto" w:fill="D9D9D9"/>
                      </w:tcPr>
                      <w:p w:rsidR="00C32ECA" w:rsidRDefault="00F3506D">
                        <w:pPr>
                          <w:pStyle w:val="TableParagraph"/>
                          <w:spacing w:line="272" w:lineRule="exact"/>
                          <w:ind w:left="23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nullable</w:t>
                        </w:r>
                      </w:p>
                    </w:tc>
                    <w:tc>
                      <w:tcPr>
                        <w:tcW w:w="1703" w:type="dxa"/>
                        <w:shd w:val="clear" w:color="auto" w:fill="D9D9D9"/>
                      </w:tcPr>
                      <w:p w:rsidR="00C32ECA" w:rsidRDefault="00F3506D">
                        <w:pPr>
                          <w:pStyle w:val="TableParagraph"/>
                          <w:spacing w:line="272" w:lineRule="exact"/>
                          <w:ind w:left="557" w:right="55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FIRST</w:t>
                        </w:r>
                      </w:p>
                    </w:tc>
                    <w:tc>
                      <w:tcPr>
                        <w:tcW w:w="1703" w:type="dxa"/>
                        <w:shd w:val="clear" w:color="auto" w:fill="D9D9D9"/>
                      </w:tcPr>
                      <w:p w:rsidR="00C32ECA" w:rsidRDefault="00F3506D">
                        <w:pPr>
                          <w:pStyle w:val="TableParagraph"/>
                          <w:spacing w:line="272" w:lineRule="exact"/>
                          <w:ind w:left="4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FOLLOW</w:t>
                        </w:r>
                      </w:p>
                    </w:tc>
                  </w:tr>
                  <w:tr w:rsidR="00C32ECA">
                    <w:trPr>
                      <w:trHeight w:val="443"/>
                    </w:trPr>
                    <w:tc>
                      <w:tcPr>
                        <w:tcW w:w="742" w:type="dxa"/>
                        <w:shd w:val="clear" w:color="auto" w:fill="D9D9D9"/>
                      </w:tcPr>
                      <w:p w:rsidR="00C32ECA" w:rsidRDefault="00F3506D">
                        <w:pPr>
                          <w:pStyle w:val="TableParagraph"/>
                          <w:spacing w:before="64"/>
                          <w:ind w:left="7"/>
                          <w:jc w:val="center"/>
                          <w:rPr>
                            <w:rFonts w:ascii="Courier New"/>
                            <w:b/>
                            <w:sz w:val="28"/>
                          </w:rPr>
                        </w:pPr>
                        <w:r>
                          <w:rPr>
                            <w:rFonts w:ascii="Courier New"/>
                            <w:b/>
                            <w:sz w:val="28"/>
                          </w:rPr>
                          <w:t>S</w:t>
                        </w:r>
                      </w:p>
                    </w:tc>
                    <w:tc>
                      <w:tcPr>
                        <w:tcW w:w="1275" w:type="dxa"/>
                      </w:tcPr>
                      <w:p w:rsidR="00C32ECA" w:rsidRDefault="00F3506D" w:rsidP="00F3506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sz w:val="26"/>
                          </w:rPr>
                          <w:t>F</w:t>
                        </w:r>
                      </w:p>
                    </w:tc>
                    <w:tc>
                      <w:tcPr>
                        <w:tcW w:w="1703" w:type="dxa"/>
                      </w:tcPr>
                      <w:p w:rsidR="00C32ECA" w:rsidRDefault="00F3506D" w:rsidP="00F3506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sz w:val="26"/>
                          </w:rPr>
                          <w:t>c</w:t>
                        </w:r>
                      </w:p>
                    </w:tc>
                    <w:tc>
                      <w:tcPr>
                        <w:tcW w:w="1703" w:type="dxa"/>
                      </w:tcPr>
                      <w:p w:rsidR="00C32ECA" w:rsidRDefault="00F3506D" w:rsidP="00F3506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sz w:val="26"/>
                          </w:rPr>
                          <w:t>$</w:t>
                        </w:r>
                      </w:p>
                    </w:tc>
                  </w:tr>
                  <w:tr w:rsidR="00C32ECA">
                    <w:trPr>
                      <w:trHeight w:val="445"/>
                    </w:trPr>
                    <w:tc>
                      <w:tcPr>
                        <w:tcW w:w="742" w:type="dxa"/>
                        <w:shd w:val="clear" w:color="auto" w:fill="D9D9D9"/>
                      </w:tcPr>
                      <w:p w:rsidR="00C32ECA" w:rsidRDefault="00F3506D">
                        <w:pPr>
                          <w:pStyle w:val="TableParagraph"/>
                          <w:spacing w:before="64"/>
                          <w:ind w:left="7"/>
                          <w:jc w:val="center"/>
                          <w:rPr>
                            <w:rFonts w:ascii="Courier New"/>
                            <w:b/>
                            <w:sz w:val="28"/>
                          </w:rPr>
                        </w:pPr>
                        <w:r>
                          <w:rPr>
                            <w:rFonts w:ascii="Courier New"/>
                            <w:b/>
                            <w:sz w:val="28"/>
                          </w:rPr>
                          <w:t>A</w:t>
                        </w:r>
                      </w:p>
                    </w:tc>
                    <w:tc>
                      <w:tcPr>
                        <w:tcW w:w="1275" w:type="dxa"/>
                      </w:tcPr>
                      <w:p w:rsidR="00C32ECA" w:rsidRDefault="00F3506D" w:rsidP="00F3506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sz w:val="26"/>
                          </w:rPr>
                          <w:t>V</w:t>
                        </w:r>
                      </w:p>
                    </w:tc>
                    <w:tc>
                      <w:tcPr>
                        <w:tcW w:w="1703" w:type="dxa"/>
                      </w:tcPr>
                      <w:p w:rsidR="00C32ECA" w:rsidRDefault="00F3506D" w:rsidP="00F3506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sz w:val="26"/>
                          </w:rPr>
                          <w:t xml:space="preserve">c a </w:t>
                        </w:r>
                        <w:r>
                          <w:rPr>
                            <w:rFonts w:ascii="Symbol" w:hAnsi="Symbol"/>
                            <w:b/>
                            <w:sz w:val="28"/>
                          </w:rPr>
                          <w:t></w:t>
                        </w:r>
                      </w:p>
                    </w:tc>
                    <w:tc>
                      <w:tcPr>
                        <w:tcW w:w="1703" w:type="dxa"/>
                      </w:tcPr>
                      <w:p w:rsidR="00C32ECA" w:rsidRDefault="00F3506D" w:rsidP="00F3506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sz w:val="26"/>
                          </w:rPr>
                          <w:t>b</w:t>
                        </w:r>
                      </w:p>
                    </w:tc>
                  </w:tr>
                  <w:tr w:rsidR="00C32ECA">
                    <w:trPr>
                      <w:trHeight w:val="443"/>
                    </w:trPr>
                    <w:tc>
                      <w:tcPr>
                        <w:tcW w:w="742" w:type="dxa"/>
                        <w:shd w:val="clear" w:color="auto" w:fill="D9D9D9"/>
                      </w:tcPr>
                      <w:p w:rsidR="00C32ECA" w:rsidRDefault="00F3506D">
                        <w:pPr>
                          <w:pStyle w:val="TableParagraph"/>
                          <w:spacing w:before="62"/>
                          <w:ind w:left="7"/>
                          <w:jc w:val="center"/>
                          <w:rPr>
                            <w:rFonts w:ascii="Courier New"/>
                            <w:b/>
                            <w:sz w:val="28"/>
                          </w:rPr>
                        </w:pPr>
                        <w:r>
                          <w:rPr>
                            <w:rFonts w:ascii="Courier New"/>
                            <w:b/>
                            <w:sz w:val="28"/>
                          </w:rPr>
                          <w:t>B</w:t>
                        </w:r>
                      </w:p>
                    </w:tc>
                    <w:tc>
                      <w:tcPr>
                        <w:tcW w:w="1275" w:type="dxa"/>
                      </w:tcPr>
                      <w:p w:rsidR="00C32ECA" w:rsidRDefault="00F3506D" w:rsidP="00F3506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sz w:val="26"/>
                          </w:rPr>
                          <w:t>V</w:t>
                        </w:r>
                      </w:p>
                    </w:tc>
                    <w:tc>
                      <w:tcPr>
                        <w:tcW w:w="1703" w:type="dxa"/>
                      </w:tcPr>
                      <w:p w:rsidR="00C32ECA" w:rsidRDefault="00F3506D" w:rsidP="00F3506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sz w:val="26"/>
                          </w:rPr>
                          <w:t xml:space="preserve">a  </w:t>
                        </w:r>
                        <w:r>
                          <w:rPr>
                            <w:rFonts w:ascii="Symbol" w:hAnsi="Symbol"/>
                            <w:b/>
                            <w:sz w:val="28"/>
                          </w:rPr>
                          <w:t></w:t>
                        </w:r>
                      </w:p>
                    </w:tc>
                    <w:tc>
                      <w:tcPr>
                        <w:tcW w:w="1703" w:type="dxa"/>
                      </w:tcPr>
                      <w:p w:rsidR="00C32ECA" w:rsidRDefault="00F3506D" w:rsidP="00F3506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sz w:val="26"/>
                          </w:rPr>
                          <w:t>b</w:t>
                        </w:r>
                      </w:p>
                    </w:tc>
                  </w:tr>
                </w:tbl>
                <w:p w:rsidR="00C32ECA" w:rsidRDefault="00C32ECA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 w:rsidR="00F3506D">
        <w:rPr>
          <w:rFonts w:ascii="Courier New" w:hAnsi="Courier New"/>
        </w:rPr>
        <w:t xml:space="preserve">S </w:t>
      </w:r>
      <w:r w:rsidR="00F3506D">
        <w:rPr>
          <w:rFonts w:ascii="Wingdings" w:hAnsi="Wingdings"/>
        </w:rPr>
        <w:t></w:t>
      </w:r>
      <w:r w:rsidR="00F3506D">
        <w:rPr>
          <w:rFonts w:ascii="Times New Roman" w:hAnsi="Times New Roman"/>
        </w:rPr>
        <w:t xml:space="preserve"> </w:t>
      </w:r>
      <w:r w:rsidR="00F3506D">
        <w:rPr>
          <w:rFonts w:ascii="Courier New" w:hAnsi="Courier New"/>
        </w:rPr>
        <w:t>cAb$</w:t>
      </w:r>
    </w:p>
    <w:p w:rsidR="00C32ECA" w:rsidRDefault="00F3506D">
      <w:pPr>
        <w:ind w:left="146" w:right="8919"/>
        <w:rPr>
          <w:rFonts w:ascii="Symbol" w:hAnsi="Symbol"/>
          <w:b/>
          <w:sz w:val="28"/>
        </w:rPr>
      </w:pPr>
      <w:r>
        <w:rPr>
          <w:rFonts w:ascii="Courier New" w:hAnsi="Courier New"/>
          <w:b/>
          <w:sz w:val="28"/>
        </w:rPr>
        <w:t xml:space="preserve">A </w:t>
      </w:r>
      <w:r>
        <w:rPr>
          <w:rFonts w:ascii="Wingdings" w:hAnsi="Wingdings"/>
          <w:b/>
          <w:sz w:val="28"/>
        </w:rPr>
        <w:t></w:t>
      </w:r>
      <w:r>
        <w:rPr>
          <w:b/>
          <w:sz w:val="28"/>
        </w:rPr>
        <w:t xml:space="preserve"> </w:t>
      </w:r>
      <w:r>
        <w:rPr>
          <w:rFonts w:ascii="Courier New" w:hAnsi="Courier New"/>
          <w:b/>
          <w:sz w:val="28"/>
        </w:rPr>
        <w:t xml:space="preserve">cbA | B B </w:t>
      </w:r>
      <w:r>
        <w:rPr>
          <w:rFonts w:ascii="Wingdings" w:hAnsi="Wingdings"/>
          <w:b/>
          <w:sz w:val="28"/>
        </w:rPr>
        <w:t></w:t>
      </w:r>
      <w:r>
        <w:rPr>
          <w:b/>
          <w:sz w:val="28"/>
        </w:rPr>
        <w:t xml:space="preserve"> </w:t>
      </w:r>
      <w:r>
        <w:rPr>
          <w:rFonts w:ascii="Courier New" w:hAnsi="Courier New"/>
          <w:b/>
          <w:sz w:val="28"/>
        </w:rPr>
        <w:t xml:space="preserve">aB | </w:t>
      </w:r>
      <w:r>
        <w:rPr>
          <w:rFonts w:ascii="Symbol" w:hAnsi="Symbol"/>
          <w:b/>
          <w:sz w:val="28"/>
        </w:rPr>
        <w:t></w:t>
      </w:r>
    </w:p>
    <w:p w:rsidR="00C32ECA" w:rsidRDefault="00F3506D">
      <w:pPr>
        <w:pStyle w:val="PargrafodaLista"/>
        <w:numPr>
          <w:ilvl w:val="0"/>
          <w:numId w:val="1"/>
        </w:numPr>
        <w:tabs>
          <w:tab w:val="left" w:pos="387"/>
        </w:tabs>
        <w:spacing w:before="286"/>
        <w:ind w:left="386" w:right="3272" w:hanging="240"/>
        <w:rPr>
          <w:sz w:val="24"/>
        </w:rPr>
      </w:pPr>
      <w:r>
        <w:rPr>
          <w:sz w:val="24"/>
        </w:rPr>
        <w:t>Montar a tabela preditiva descendente para a gramática do exercício anterior. Ela é uma tabela do tipo LL(1)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</w:p>
    <w:p w:rsidR="00C32ECA" w:rsidRDefault="00C32ECA">
      <w:pPr>
        <w:pStyle w:val="Corpodetexto"/>
        <w:spacing w:before="3"/>
        <w:rPr>
          <w:sz w:val="9"/>
        </w:rPr>
      </w:pPr>
    </w:p>
    <w:tbl>
      <w:tblPr>
        <w:tblStyle w:val="TableNormal"/>
        <w:tblW w:w="0" w:type="auto"/>
        <w:tblInd w:w="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6"/>
        <w:gridCol w:w="2002"/>
        <w:gridCol w:w="2107"/>
        <w:gridCol w:w="1982"/>
        <w:gridCol w:w="1948"/>
      </w:tblGrid>
      <w:tr w:rsidR="00C32ECA">
        <w:trPr>
          <w:trHeight w:val="316"/>
        </w:trPr>
        <w:tc>
          <w:tcPr>
            <w:tcW w:w="1176" w:type="dxa"/>
            <w:tcBorders>
              <w:top w:val="nil"/>
              <w:left w:val="nil"/>
            </w:tcBorders>
          </w:tcPr>
          <w:p w:rsidR="00C32ECA" w:rsidRDefault="00C32EC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02" w:type="dxa"/>
            <w:shd w:val="clear" w:color="auto" w:fill="D9D9D9"/>
          </w:tcPr>
          <w:p w:rsidR="00C32ECA" w:rsidRDefault="00F3506D">
            <w:pPr>
              <w:pStyle w:val="TableParagraph"/>
              <w:spacing w:line="296" w:lineRule="exact"/>
              <w:ind w:left="9"/>
              <w:jc w:val="center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a</w:t>
            </w:r>
          </w:p>
        </w:tc>
        <w:tc>
          <w:tcPr>
            <w:tcW w:w="2107" w:type="dxa"/>
            <w:shd w:val="clear" w:color="auto" w:fill="D9D9D9"/>
          </w:tcPr>
          <w:p w:rsidR="00C32ECA" w:rsidRDefault="00F3506D">
            <w:pPr>
              <w:pStyle w:val="TableParagraph"/>
              <w:spacing w:line="296" w:lineRule="exact"/>
              <w:ind w:left="10"/>
              <w:jc w:val="center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b</w:t>
            </w:r>
          </w:p>
        </w:tc>
        <w:tc>
          <w:tcPr>
            <w:tcW w:w="1982" w:type="dxa"/>
            <w:shd w:val="clear" w:color="auto" w:fill="D9D9D9"/>
          </w:tcPr>
          <w:p w:rsidR="00C32ECA" w:rsidRDefault="00F3506D">
            <w:pPr>
              <w:pStyle w:val="TableParagraph"/>
              <w:spacing w:line="296" w:lineRule="exact"/>
              <w:ind w:left="7"/>
              <w:jc w:val="center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c</w:t>
            </w:r>
          </w:p>
        </w:tc>
        <w:tc>
          <w:tcPr>
            <w:tcW w:w="1948" w:type="dxa"/>
            <w:shd w:val="clear" w:color="auto" w:fill="D9D9D9"/>
          </w:tcPr>
          <w:p w:rsidR="00C32ECA" w:rsidRDefault="00F3506D">
            <w:pPr>
              <w:pStyle w:val="TableParagraph"/>
              <w:spacing w:line="296" w:lineRule="exact"/>
              <w:ind w:left="14"/>
              <w:jc w:val="center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$</w:t>
            </w:r>
          </w:p>
        </w:tc>
      </w:tr>
      <w:tr w:rsidR="00C32ECA" w:rsidTr="00F84FCD">
        <w:trPr>
          <w:trHeight w:val="748"/>
        </w:trPr>
        <w:tc>
          <w:tcPr>
            <w:tcW w:w="1176" w:type="dxa"/>
            <w:shd w:val="clear" w:color="auto" w:fill="D9D9D9"/>
          </w:tcPr>
          <w:p w:rsidR="00C32ECA" w:rsidRDefault="00F3506D">
            <w:pPr>
              <w:pStyle w:val="TableParagraph"/>
              <w:spacing w:before="264"/>
              <w:ind w:left="503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S</w:t>
            </w:r>
          </w:p>
        </w:tc>
        <w:tc>
          <w:tcPr>
            <w:tcW w:w="2002" w:type="dxa"/>
          </w:tcPr>
          <w:p w:rsidR="00C32ECA" w:rsidRPr="008A0987" w:rsidRDefault="008A0987" w:rsidP="00A237B6">
            <w:pPr>
              <w:pStyle w:val="TableParagraph"/>
              <w:jc w:val="center"/>
              <w:rPr>
                <w:rFonts w:ascii="Times New Roman"/>
                <w:color w:val="FF0000"/>
                <w:sz w:val="24"/>
              </w:rPr>
            </w:pPr>
            <w:r w:rsidRPr="008A0987">
              <w:rPr>
                <w:rFonts w:ascii="Times New Roman"/>
                <w:color w:val="FF0000"/>
                <w:sz w:val="24"/>
              </w:rPr>
              <w:t>ERRO</w:t>
            </w:r>
          </w:p>
        </w:tc>
        <w:tc>
          <w:tcPr>
            <w:tcW w:w="2107" w:type="dxa"/>
          </w:tcPr>
          <w:p w:rsidR="00C32ECA" w:rsidRPr="008A0987" w:rsidRDefault="008A0987" w:rsidP="00A237B6">
            <w:pPr>
              <w:pStyle w:val="TableParagraph"/>
              <w:jc w:val="center"/>
              <w:rPr>
                <w:rFonts w:ascii="Times New Roman"/>
                <w:color w:val="FF0000"/>
                <w:sz w:val="24"/>
              </w:rPr>
            </w:pPr>
            <w:r w:rsidRPr="008A0987">
              <w:rPr>
                <w:rFonts w:ascii="Times New Roman"/>
                <w:color w:val="FF0000"/>
                <w:sz w:val="24"/>
              </w:rPr>
              <w:t>ERRO</w:t>
            </w:r>
          </w:p>
        </w:tc>
        <w:tc>
          <w:tcPr>
            <w:tcW w:w="1982" w:type="dxa"/>
          </w:tcPr>
          <w:p w:rsidR="00C32ECA" w:rsidRPr="004177BE" w:rsidRDefault="004177BE" w:rsidP="00A237B6">
            <w:pPr>
              <w:pStyle w:val="TableParagraph"/>
              <w:jc w:val="center"/>
              <w:rPr>
                <w:rFonts w:ascii="Times New Roman"/>
                <w:b/>
                <w:sz w:val="32"/>
              </w:rPr>
            </w:pPr>
            <w:r w:rsidRPr="004177BE">
              <w:rPr>
                <w:rFonts w:ascii="Courier New" w:hAnsi="Courier New"/>
                <w:b/>
                <w:sz w:val="32"/>
              </w:rPr>
              <w:t xml:space="preserve">S </w:t>
            </w:r>
            <w:r w:rsidRPr="004177BE">
              <w:rPr>
                <w:rFonts w:ascii="Wingdings" w:hAnsi="Wingdings"/>
                <w:b/>
                <w:sz w:val="32"/>
              </w:rPr>
              <w:t></w:t>
            </w:r>
            <w:r w:rsidRPr="004177BE">
              <w:rPr>
                <w:rFonts w:ascii="Times New Roman" w:hAnsi="Times New Roman"/>
                <w:b/>
                <w:sz w:val="32"/>
              </w:rPr>
              <w:t xml:space="preserve"> </w:t>
            </w:r>
            <w:r w:rsidRPr="004177BE">
              <w:rPr>
                <w:rFonts w:ascii="Courier New" w:hAnsi="Courier New"/>
                <w:b/>
                <w:sz w:val="32"/>
              </w:rPr>
              <w:t>cAb$</w:t>
            </w:r>
          </w:p>
        </w:tc>
        <w:tc>
          <w:tcPr>
            <w:tcW w:w="1948" w:type="dxa"/>
          </w:tcPr>
          <w:p w:rsidR="00C32ECA" w:rsidRPr="008A0987" w:rsidRDefault="008A0987" w:rsidP="00A237B6">
            <w:pPr>
              <w:pStyle w:val="TableParagraph"/>
              <w:jc w:val="center"/>
              <w:rPr>
                <w:rFonts w:ascii="Times New Roman"/>
                <w:color w:val="FF0000"/>
                <w:sz w:val="24"/>
              </w:rPr>
            </w:pPr>
            <w:r w:rsidRPr="008A0987">
              <w:rPr>
                <w:rFonts w:ascii="Times New Roman"/>
                <w:color w:val="FF0000"/>
                <w:sz w:val="24"/>
              </w:rPr>
              <w:t>ERRO</w:t>
            </w:r>
          </w:p>
        </w:tc>
      </w:tr>
      <w:tr w:rsidR="00C32ECA">
        <w:trPr>
          <w:trHeight w:val="842"/>
        </w:trPr>
        <w:tc>
          <w:tcPr>
            <w:tcW w:w="1176" w:type="dxa"/>
            <w:shd w:val="clear" w:color="auto" w:fill="D9D9D9"/>
          </w:tcPr>
          <w:p w:rsidR="00C32ECA" w:rsidRDefault="00F3506D">
            <w:pPr>
              <w:pStyle w:val="TableParagraph"/>
              <w:spacing w:before="261"/>
              <w:ind w:left="503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A</w:t>
            </w:r>
          </w:p>
        </w:tc>
        <w:tc>
          <w:tcPr>
            <w:tcW w:w="2002" w:type="dxa"/>
          </w:tcPr>
          <w:p w:rsidR="00C32ECA" w:rsidRPr="00A237B6" w:rsidRDefault="004177BE" w:rsidP="004177BE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Courier New" w:hAnsi="Courier New"/>
                <w:b/>
                <w:sz w:val="28"/>
              </w:rPr>
              <w:t xml:space="preserve">A </w:t>
            </w:r>
            <w:r>
              <w:rPr>
                <w:rFonts w:ascii="Wingdings" w:hAnsi="Wingdings"/>
                <w:b/>
                <w:sz w:val="28"/>
              </w:rPr>
              <w:t></w:t>
            </w:r>
            <w:r>
              <w:rPr>
                <w:b/>
                <w:sz w:val="28"/>
              </w:rPr>
              <w:t xml:space="preserve"> </w:t>
            </w:r>
            <w:r>
              <w:rPr>
                <w:rFonts w:ascii="Courier New" w:hAnsi="Courier New"/>
                <w:b/>
                <w:sz w:val="28"/>
              </w:rPr>
              <w:t>B</w:t>
            </w:r>
          </w:p>
        </w:tc>
        <w:tc>
          <w:tcPr>
            <w:tcW w:w="2107" w:type="dxa"/>
          </w:tcPr>
          <w:p w:rsidR="00C32ECA" w:rsidRPr="00A237B6" w:rsidRDefault="004177BE" w:rsidP="00A237B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Courier New" w:hAnsi="Courier New"/>
                <w:b/>
                <w:sz w:val="28"/>
              </w:rPr>
              <w:t xml:space="preserve">A </w:t>
            </w:r>
            <w:r>
              <w:rPr>
                <w:rFonts w:ascii="Wingdings" w:hAnsi="Wingdings"/>
                <w:b/>
                <w:sz w:val="28"/>
              </w:rPr>
              <w:t></w:t>
            </w:r>
            <w:r>
              <w:rPr>
                <w:b/>
                <w:sz w:val="28"/>
              </w:rPr>
              <w:t xml:space="preserve"> </w:t>
            </w:r>
            <w:r>
              <w:rPr>
                <w:rFonts w:ascii="Courier New" w:hAnsi="Courier New"/>
                <w:b/>
                <w:sz w:val="28"/>
              </w:rPr>
              <w:t>B</w:t>
            </w:r>
          </w:p>
        </w:tc>
        <w:tc>
          <w:tcPr>
            <w:tcW w:w="1982" w:type="dxa"/>
          </w:tcPr>
          <w:p w:rsidR="00C32ECA" w:rsidRPr="004177BE" w:rsidRDefault="004177BE" w:rsidP="00A237B6">
            <w:pPr>
              <w:pStyle w:val="TableParagraph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Courier New" w:hAnsi="Courier New"/>
                <w:b/>
                <w:sz w:val="28"/>
              </w:rPr>
              <w:t xml:space="preserve">A </w:t>
            </w:r>
            <w:r>
              <w:rPr>
                <w:rFonts w:ascii="Wingdings" w:hAnsi="Wingdings"/>
                <w:b/>
                <w:sz w:val="28"/>
              </w:rPr>
              <w:t></w:t>
            </w:r>
            <w:r>
              <w:rPr>
                <w:b/>
                <w:sz w:val="28"/>
              </w:rPr>
              <w:t xml:space="preserve"> </w:t>
            </w:r>
            <w:r>
              <w:rPr>
                <w:rFonts w:ascii="Courier New" w:hAnsi="Courier New"/>
                <w:b/>
                <w:sz w:val="28"/>
              </w:rPr>
              <w:t>cbA</w:t>
            </w:r>
          </w:p>
        </w:tc>
        <w:tc>
          <w:tcPr>
            <w:tcW w:w="1948" w:type="dxa"/>
          </w:tcPr>
          <w:p w:rsidR="00C32ECA" w:rsidRPr="008A0987" w:rsidRDefault="008A0987" w:rsidP="00A237B6">
            <w:pPr>
              <w:pStyle w:val="TableParagraph"/>
              <w:jc w:val="center"/>
              <w:rPr>
                <w:rFonts w:ascii="Times New Roman"/>
                <w:color w:val="FF0000"/>
                <w:sz w:val="24"/>
              </w:rPr>
            </w:pPr>
            <w:r w:rsidRPr="008A0987">
              <w:rPr>
                <w:rFonts w:ascii="Times New Roman"/>
                <w:color w:val="FF0000"/>
                <w:sz w:val="24"/>
              </w:rPr>
              <w:t>ERRO</w:t>
            </w:r>
          </w:p>
        </w:tc>
      </w:tr>
      <w:tr w:rsidR="00C32ECA">
        <w:trPr>
          <w:trHeight w:val="839"/>
        </w:trPr>
        <w:tc>
          <w:tcPr>
            <w:tcW w:w="1176" w:type="dxa"/>
            <w:shd w:val="clear" w:color="auto" w:fill="D9D9D9"/>
          </w:tcPr>
          <w:p w:rsidR="00C32ECA" w:rsidRDefault="00F3506D">
            <w:pPr>
              <w:pStyle w:val="TableParagraph"/>
              <w:spacing w:before="261"/>
              <w:ind w:left="503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B</w:t>
            </w:r>
          </w:p>
        </w:tc>
        <w:tc>
          <w:tcPr>
            <w:tcW w:w="2002" w:type="dxa"/>
          </w:tcPr>
          <w:p w:rsidR="00C32ECA" w:rsidRPr="00A237B6" w:rsidRDefault="00315EA4" w:rsidP="00A237B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Courier New" w:hAnsi="Courier New"/>
                <w:b/>
                <w:sz w:val="28"/>
              </w:rPr>
              <w:t xml:space="preserve">B </w:t>
            </w:r>
            <w:r>
              <w:rPr>
                <w:rFonts w:ascii="Wingdings" w:hAnsi="Wingdings"/>
                <w:b/>
                <w:sz w:val="28"/>
              </w:rPr>
              <w:t></w:t>
            </w:r>
            <w:r>
              <w:rPr>
                <w:b/>
                <w:sz w:val="28"/>
              </w:rPr>
              <w:t xml:space="preserve"> </w:t>
            </w:r>
            <w:r>
              <w:rPr>
                <w:rFonts w:ascii="Courier New" w:hAnsi="Courier New"/>
                <w:b/>
                <w:sz w:val="28"/>
              </w:rPr>
              <w:t>aB</w:t>
            </w:r>
          </w:p>
        </w:tc>
        <w:tc>
          <w:tcPr>
            <w:tcW w:w="2107" w:type="dxa"/>
          </w:tcPr>
          <w:p w:rsidR="00C32ECA" w:rsidRPr="00A237B6" w:rsidRDefault="00315EA4" w:rsidP="00315EA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Courier New" w:hAnsi="Courier New"/>
                <w:b/>
                <w:sz w:val="28"/>
              </w:rPr>
              <w:t xml:space="preserve">B </w:t>
            </w:r>
            <w:r>
              <w:rPr>
                <w:rFonts w:ascii="Wingdings" w:hAnsi="Wingdings"/>
                <w:b/>
                <w:sz w:val="28"/>
              </w:rPr>
              <w:t></w:t>
            </w:r>
            <w:r>
              <w:rPr>
                <w:b/>
                <w:sz w:val="28"/>
              </w:rPr>
              <w:t xml:space="preserve"> </w:t>
            </w:r>
            <w:r>
              <w:rPr>
                <w:rFonts w:ascii="Symbol" w:hAnsi="Symbol"/>
                <w:b/>
                <w:sz w:val="28"/>
              </w:rPr>
              <w:t></w:t>
            </w:r>
          </w:p>
        </w:tc>
        <w:tc>
          <w:tcPr>
            <w:tcW w:w="1982" w:type="dxa"/>
          </w:tcPr>
          <w:p w:rsidR="00C32ECA" w:rsidRPr="008A0987" w:rsidRDefault="008A0987" w:rsidP="00A237B6">
            <w:pPr>
              <w:pStyle w:val="TableParagraph"/>
              <w:jc w:val="center"/>
              <w:rPr>
                <w:rFonts w:ascii="Times New Roman"/>
                <w:color w:val="FF0000"/>
                <w:sz w:val="24"/>
              </w:rPr>
            </w:pPr>
            <w:r w:rsidRPr="008A0987">
              <w:rPr>
                <w:rFonts w:ascii="Times New Roman"/>
                <w:color w:val="FF0000"/>
                <w:sz w:val="24"/>
              </w:rPr>
              <w:t>ERRO</w:t>
            </w:r>
          </w:p>
        </w:tc>
        <w:tc>
          <w:tcPr>
            <w:tcW w:w="1948" w:type="dxa"/>
          </w:tcPr>
          <w:p w:rsidR="00C32ECA" w:rsidRPr="008A0987" w:rsidRDefault="008A0987" w:rsidP="00A237B6">
            <w:pPr>
              <w:pStyle w:val="TableParagraph"/>
              <w:jc w:val="center"/>
              <w:rPr>
                <w:rFonts w:ascii="Times New Roman"/>
                <w:color w:val="FF0000"/>
                <w:sz w:val="24"/>
              </w:rPr>
            </w:pPr>
            <w:r w:rsidRPr="008A0987">
              <w:rPr>
                <w:rFonts w:ascii="Times New Roman"/>
                <w:color w:val="FF0000"/>
                <w:sz w:val="24"/>
              </w:rPr>
              <w:t>ERRO</w:t>
            </w:r>
          </w:p>
        </w:tc>
      </w:tr>
    </w:tbl>
    <w:p w:rsidR="00C32ECA" w:rsidRDefault="00C32ECA">
      <w:pPr>
        <w:pStyle w:val="Corpodetexto"/>
        <w:spacing w:before="8"/>
      </w:pPr>
    </w:p>
    <w:p w:rsidR="00C32ECA" w:rsidRDefault="00F3506D">
      <w:pPr>
        <w:pStyle w:val="PargrafodaLista"/>
        <w:numPr>
          <w:ilvl w:val="0"/>
          <w:numId w:val="1"/>
        </w:numPr>
        <w:tabs>
          <w:tab w:val="left" w:pos="387"/>
        </w:tabs>
        <w:ind w:left="386" w:hanging="241"/>
        <w:rPr>
          <w:sz w:val="24"/>
        </w:rPr>
      </w:pPr>
      <w:r>
        <w:rPr>
          <w:sz w:val="24"/>
        </w:rPr>
        <w:t>Utilizando a tabela LL(1) construída no exercício anterior, mostre a análise para a</w:t>
      </w:r>
      <w:r>
        <w:rPr>
          <w:spacing w:val="-5"/>
          <w:sz w:val="24"/>
        </w:rPr>
        <w:t xml:space="preserve"> </w:t>
      </w:r>
      <w:r>
        <w:rPr>
          <w:sz w:val="24"/>
        </w:rPr>
        <w:t>entrada</w:t>
      </w:r>
    </w:p>
    <w:p w:rsidR="00C32ECA" w:rsidRDefault="00F3506D">
      <w:pPr>
        <w:spacing w:before="8" w:after="3"/>
        <w:ind w:left="5010" w:right="5010"/>
        <w:jc w:val="center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ccbaab$</w:t>
      </w:r>
    </w:p>
    <w:tbl>
      <w:tblPr>
        <w:tblStyle w:val="TableNormal"/>
        <w:tblW w:w="0" w:type="auto"/>
        <w:tblInd w:w="7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3125"/>
        <w:gridCol w:w="3797"/>
      </w:tblGrid>
      <w:tr w:rsidR="00C32ECA" w:rsidTr="004E65DB">
        <w:trPr>
          <w:trHeight w:val="328"/>
        </w:trPr>
        <w:tc>
          <w:tcPr>
            <w:tcW w:w="2656" w:type="dxa"/>
          </w:tcPr>
          <w:p w:rsidR="00C32ECA" w:rsidRDefault="00F3506D">
            <w:pPr>
              <w:pStyle w:val="TableParagraph"/>
              <w:spacing w:before="18" w:line="29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Pilha</w:t>
            </w:r>
          </w:p>
        </w:tc>
        <w:tc>
          <w:tcPr>
            <w:tcW w:w="3125" w:type="dxa"/>
          </w:tcPr>
          <w:p w:rsidR="00C32ECA" w:rsidRDefault="00F3506D">
            <w:pPr>
              <w:pStyle w:val="TableParagraph"/>
              <w:spacing w:before="18" w:line="29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3797" w:type="dxa"/>
          </w:tcPr>
          <w:p w:rsidR="00C32ECA" w:rsidRDefault="00F3506D">
            <w:pPr>
              <w:pStyle w:val="TableParagraph"/>
              <w:spacing w:before="18" w:line="29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Ação</w:t>
            </w:r>
          </w:p>
        </w:tc>
      </w:tr>
      <w:tr w:rsidR="00C32ECA" w:rsidTr="004E65DB">
        <w:trPr>
          <w:trHeight w:val="388"/>
        </w:trPr>
        <w:tc>
          <w:tcPr>
            <w:tcW w:w="2656" w:type="dxa"/>
          </w:tcPr>
          <w:p w:rsidR="00C32ECA" w:rsidRDefault="001712E0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</w:t>
            </w:r>
            <w:r w:rsidR="001F61A7">
              <w:rPr>
                <w:rFonts w:ascii="Times New Roman"/>
                <w:sz w:val="26"/>
              </w:rPr>
              <w:t>S$</w:t>
            </w:r>
          </w:p>
        </w:tc>
        <w:tc>
          <w:tcPr>
            <w:tcW w:w="3125" w:type="dxa"/>
          </w:tcPr>
          <w:p w:rsidR="00C32ECA" w:rsidRDefault="001F61A7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ccbaab$</w:t>
            </w:r>
          </w:p>
        </w:tc>
        <w:tc>
          <w:tcPr>
            <w:tcW w:w="3797" w:type="dxa"/>
          </w:tcPr>
          <w:p w:rsidR="00C32ECA" w:rsidRPr="001F61A7" w:rsidRDefault="001F61A7" w:rsidP="00317B9D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/>
                <w:sz w:val="26"/>
              </w:rPr>
              <w:t>S</w:t>
            </w:r>
            <w:r w:rsidRPr="001F61A7">
              <w:rPr>
                <w:rFonts w:ascii="Wingdings" w:hAnsi="Wingdings"/>
                <w:b/>
              </w:rPr>
              <w:t></w:t>
            </w:r>
            <w:r w:rsidRPr="00216B97">
              <w:rPr>
                <w:rFonts w:ascii="Times New Roman" w:hAnsi="Times New Roman" w:cs="Times New Roman"/>
                <w:sz w:val="28"/>
              </w:rPr>
              <w:t>cAb$</w:t>
            </w:r>
          </w:p>
        </w:tc>
      </w:tr>
      <w:tr w:rsidR="00C32ECA" w:rsidTr="004E65DB">
        <w:trPr>
          <w:trHeight w:val="386"/>
        </w:trPr>
        <w:tc>
          <w:tcPr>
            <w:tcW w:w="2656" w:type="dxa"/>
          </w:tcPr>
          <w:p w:rsidR="00C32ECA" w:rsidRDefault="001712E0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cAb$</w:t>
            </w:r>
          </w:p>
        </w:tc>
        <w:tc>
          <w:tcPr>
            <w:tcW w:w="3125" w:type="dxa"/>
          </w:tcPr>
          <w:p w:rsidR="00C32ECA" w:rsidRDefault="001712E0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ccbaab$</w:t>
            </w:r>
          </w:p>
        </w:tc>
        <w:tc>
          <w:tcPr>
            <w:tcW w:w="3797" w:type="dxa"/>
          </w:tcPr>
          <w:p w:rsidR="00C32ECA" w:rsidRDefault="001712E0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Casar c</w:t>
            </w:r>
          </w:p>
        </w:tc>
      </w:tr>
      <w:tr w:rsidR="00C32ECA" w:rsidTr="004E65DB">
        <w:trPr>
          <w:trHeight w:val="388"/>
        </w:trPr>
        <w:tc>
          <w:tcPr>
            <w:tcW w:w="2656" w:type="dxa"/>
          </w:tcPr>
          <w:p w:rsidR="00C32ECA" w:rsidRDefault="001712E0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Ab$</w:t>
            </w:r>
          </w:p>
        </w:tc>
        <w:tc>
          <w:tcPr>
            <w:tcW w:w="3125" w:type="dxa"/>
          </w:tcPr>
          <w:p w:rsidR="00C32ECA" w:rsidRDefault="001712E0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cbaab$</w:t>
            </w:r>
          </w:p>
        </w:tc>
        <w:tc>
          <w:tcPr>
            <w:tcW w:w="3797" w:type="dxa"/>
          </w:tcPr>
          <w:p w:rsidR="00C32ECA" w:rsidRDefault="004B64B1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A</w:t>
            </w:r>
            <w:r w:rsidRPr="001F61A7">
              <w:rPr>
                <w:rFonts w:ascii="Wingdings" w:hAnsi="Wingdings"/>
                <w:b/>
              </w:rPr>
              <w:t></w:t>
            </w:r>
            <w:r>
              <w:rPr>
                <w:rFonts w:ascii="Times New Roman" w:hAnsi="Times New Roman" w:cs="Times New Roman"/>
                <w:sz w:val="28"/>
              </w:rPr>
              <w:t>cbA</w:t>
            </w:r>
          </w:p>
        </w:tc>
      </w:tr>
      <w:tr w:rsidR="00C32ECA" w:rsidTr="004E65DB">
        <w:trPr>
          <w:trHeight w:val="386"/>
        </w:trPr>
        <w:tc>
          <w:tcPr>
            <w:tcW w:w="2656" w:type="dxa"/>
          </w:tcPr>
          <w:p w:rsidR="00C32ECA" w:rsidRDefault="004B64B1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cbAb$</w:t>
            </w:r>
          </w:p>
        </w:tc>
        <w:tc>
          <w:tcPr>
            <w:tcW w:w="3125" w:type="dxa"/>
          </w:tcPr>
          <w:p w:rsidR="00C32ECA" w:rsidRDefault="004B64B1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cbaab$</w:t>
            </w:r>
          </w:p>
        </w:tc>
        <w:tc>
          <w:tcPr>
            <w:tcW w:w="3797" w:type="dxa"/>
          </w:tcPr>
          <w:p w:rsidR="00C32ECA" w:rsidRDefault="004B64B1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Casar c</w:t>
            </w:r>
          </w:p>
        </w:tc>
      </w:tr>
      <w:tr w:rsidR="00C32ECA" w:rsidTr="004E65DB">
        <w:trPr>
          <w:trHeight w:val="386"/>
        </w:trPr>
        <w:tc>
          <w:tcPr>
            <w:tcW w:w="2656" w:type="dxa"/>
          </w:tcPr>
          <w:p w:rsidR="00C32ECA" w:rsidRDefault="004B64B1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bAb$ </w:t>
            </w:r>
            <w:bookmarkStart w:id="0" w:name="_GoBack"/>
            <w:bookmarkEnd w:id="0"/>
          </w:p>
        </w:tc>
        <w:tc>
          <w:tcPr>
            <w:tcW w:w="3125" w:type="dxa"/>
          </w:tcPr>
          <w:p w:rsidR="00C32ECA" w:rsidRDefault="004B64B1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baab$</w:t>
            </w:r>
          </w:p>
        </w:tc>
        <w:tc>
          <w:tcPr>
            <w:tcW w:w="3797" w:type="dxa"/>
          </w:tcPr>
          <w:p w:rsidR="00C32ECA" w:rsidRDefault="004B64B1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Casar b</w:t>
            </w:r>
          </w:p>
        </w:tc>
      </w:tr>
      <w:tr w:rsidR="00C32ECA" w:rsidTr="004E65DB">
        <w:trPr>
          <w:trHeight w:val="388"/>
        </w:trPr>
        <w:tc>
          <w:tcPr>
            <w:tcW w:w="2656" w:type="dxa"/>
          </w:tcPr>
          <w:p w:rsidR="00C32ECA" w:rsidRDefault="004B64B1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Ab$</w:t>
            </w:r>
          </w:p>
        </w:tc>
        <w:tc>
          <w:tcPr>
            <w:tcW w:w="3125" w:type="dxa"/>
          </w:tcPr>
          <w:p w:rsidR="00C32ECA" w:rsidRDefault="004B64B1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aab$ </w:t>
            </w:r>
          </w:p>
        </w:tc>
        <w:tc>
          <w:tcPr>
            <w:tcW w:w="3797" w:type="dxa"/>
          </w:tcPr>
          <w:p w:rsidR="00C32ECA" w:rsidRDefault="004B64B1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A</w:t>
            </w:r>
            <w:r w:rsidRPr="001F61A7">
              <w:rPr>
                <w:rFonts w:ascii="Wingdings" w:hAnsi="Wingdings"/>
                <w:b/>
              </w:rPr>
              <w:t></w:t>
            </w: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</w:tr>
      <w:tr w:rsidR="00C32ECA" w:rsidTr="004E65DB">
        <w:trPr>
          <w:trHeight w:val="385"/>
        </w:trPr>
        <w:tc>
          <w:tcPr>
            <w:tcW w:w="2656" w:type="dxa"/>
          </w:tcPr>
          <w:p w:rsidR="00C32ECA" w:rsidRDefault="00A263B0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Bb$</w:t>
            </w:r>
          </w:p>
        </w:tc>
        <w:tc>
          <w:tcPr>
            <w:tcW w:w="3125" w:type="dxa"/>
          </w:tcPr>
          <w:p w:rsidR="00C32ECA" w:rsidRDefault="00A263B0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aab$</w:t>
            </w:r>
          </w:p>
        </w:tc>
        <w:tc>
          <w:tcPr>
            <w:tcW w:w="3797" w:type="dxa"/>
          </w:tcPr>
          <w:p w:rsidR="00C32ECA" w:rsidRDefault="004E65DB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B</w:t>
            </w:r>
            <w:r w:rsidRPr="001F61A7">
              <w:rPr>
                <w:rFonts w:ascii="Wingdings" w:hAnsi="Wingdings"/>
                <w:b/>
              </w:rPr>
              <w:t></w:t>
            </w:r>
            <w:r>
              <w:rPr>
                <w:rFonts w:ascii="Times New Roman" w:hAnsi="Times New Roman" w:cs="Times New Roman"/>
                <w:sz w:val="28"/>
              </w:rPr>
              <w:t>aB</w:t>
            </w:r>
          </w:p>
        </w:tc>
      </w:tr>
      <w:tr w:rsidR="00C32ECA" w:rsidTr="004E65DB">
        <w:trPr>
          <w:trHeight w:val="388"/>
        </w:trPr>
        <w:tc>
          <w:tcPr>
            <w:tcW w:w="2656" w:type="dxa"/>
          </w:tcPr>
          <w:p w:rsidR="00C32ECA" w:rsidRDefault="004E65DB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aBb$ </w:t>
            </w:r>
          </w:p>
        </w:tc>
        <w:tc>
          <w:tcPr>
            <w:tcW w:w="3125" w:type="dxa"/>
          </w:tcPr>
          <w:p w:rsidR="00C32ECA" w:rsidRDefault="004E65DB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aab$</w:t>
            </w:r>
          </w:p>
        </w:tc>
        <w:tc>
          <w:tcPr>
            <w:tcW w:w="3797" w:type="dxa"/>
          </w:tcPr>
          <w:p w:rsidR="00C32ECA" w:rsidRDefault="004E65DB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Casar a</w:t>
            </w:r>
          </w:p>
        </w:tc>
      </w:tr>
      <w:tr w:rsidR="00C32ECA" w:rsidTr="004E65DB">
        <w:trPr>
          <w:trHeight w:val="386"/>
        </w:trPr>
        <w:tc>
          <w:tcPr>
            <w:tcW w:w="2656" w:type="dxa"/>
          </w:tcPr>
          <w:p w:rsidR="00C32ECA" w:rsidRDefault="004E65DB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Bb$</w:t>
            </w:r>
          </w:p>
        </w:tc>
        <w:tc>
          <w:tcPr>
            <w:tcW w:w="3125" w:type="dxa"/>
          </w:tcPr>
          <w:p w:rsidR="00C32ECA" w:rsidRDefault="004E65DB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ab$</w:t>
            </w:r>
          </w:p>
        </w:tc>
        <w:tc>
          <w:tcPr>
            <w:tcW w:w="3797" w:type="dxa"/>
          </w:tcPr>
          <w:p w:rsidR="00C32ECA" w:rsidRDefault="004E65DB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B</w:t>
            </w:r>
            <w:r w:rsidRPr="001F61A7">
              <w:rPr>
                <w:rFonts w:ascii="Wingdings" w:hAnsi="Wingdings"/>
                <w:b/>
              </w:rPr>
              <w:t></w:t>
            </w:r>
            <w:r>
              <w:rPr>
                <w:rFonts w:ascii="Times New Roman" w:hAnsi="Times New Roman" w:cs="Times New Roman"/>
                <w:sz w:val="28"/>
              </w:rPr>
              <w:t>aB</w:t>
            </w:r>
          </w:p>
        </w:tc>
      </w:tr>
      <w:tr w:rsidR="00C32ECA" w:rsidTr="004E65DB">
        <w:trPr>
          <w:trHeight w:val="388"/>
        </w:trPr>
        <w:tc>
          <w:tcPr>
            <w:tcW w:w="2656" w:type="dxa"/>
          </w:tcPr>
          <w:p w:rsidR="00C32ECA" w:rsidRDefault="004E65DB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aBb$</w:t>
            </w:r>
          </w:p>
        </w:tc>
        <w:tc>
          <w:tcPr>
            <w:tcW w:w="3125" w:type="dxa"/>
          </w:tcPr>
          <w:p w:rsidR="00C32ECA" w:rsidRDefault="004E65DB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ab$</w:t>
            </w:r>
          </w:p>
        </w:tc>
        <w:tc>
          <w:tcPr>
            <w:tcW w:w="3797" w:type="dxa"/>
          </w:tcPr>
          <w:p w:rsidR="00C32ECA" w:rsidRDefault="004E65DB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Casar a</w:t>
            </w:r>
          </w:p>
        </w:tc>
      </w:tr>
      <w:tr w:rsidR="00C32ECA" w:rsidTr="004E65DB">
        <w:trPr>
          <w:trHeight w:val="386"/>
        </w:trPr>
        <w:tc>
          <w:tcPr>
            <w:tcW w:w="2656" w:type="dxa"/>
          </w:tcPr>
          <w:p w:rsidR="00C32ECA" w:rsidRDefault="004E65DB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Bb$</w:t>
            </w:r>
          </w:p>
        </w:tc>
        <w:tc>
          <w:tcPr>
            <w:tcW w:w="3125" w:type="dxa"/>
          </w:tcPr>
          <w:p w:rsidR="00C32ECA" w:rsidRDefault="004E65DB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b$</w:t>
            </w:r>
          </w:p>
        </w:tc>
        <w:tc>
          <w:tcPr>
            <w:tcW w:w="3797" w:type="dxa"/>
          </w:tcPr>
          <w:p w:rsidR="00C32ECA" w:rsidRPr="004E65DB" w:rsidRDefault="004E65DB" w:rsidP="00317B9D">
            <w:pPr>
              <w:pStyle w:val="TableParagraph"/>
              <w:rPr>
                <w:rFonts w:ascii="Times New Roman"/>
                <w:sz w:val="26"/>
              </w:rPr>
            </w:pPr>
            <w:r w:rsidRPr="004E65DB">
              <w:rPr>
                <w:rFonts w:ascii="Courier New" w:hAnsi="Courier New"/>
                <w:b/>
                <w:sz w:val="28"/>
              </w:rPr>
              <w:t>B</w:t>
            </w:r>
            <w:r w:rsidRPr="004E65DB">
              <w:rPr>
                <w:rFonts w:ascii="Courier New" w:hAnsi="Courier New"/>
                <w:sz w:val="28"/>
              </w:rPr>
              <w:t xml:space="preserve"> </w:t>
            </w:r>
            <w:r w:rsidRPr="004E65DB">
              <w:rPr>
                <w:rFonts w:ascii="Wingdings" w:hAnsi="Wingdings"/>
                <w:sz w:val="28"/>
              </w:rPr>
              <w:t></w:t>
            </w:r>
            <w:r w:rsidRPr="004E65DB">
              <w:rPr>
                <w:sz w:val="28"/>
              </w:rPr>
              <w:t xml:space="preserve"> </w:t>
            </w:r>
            <w:r w:rsidRPr="004E65DB">
              <w:rPr>
                <w:rFonts w:ascii="Symbol" w:hAnsi="Symbol"/>
                <w:sz w:val="28"/>
              </w:rPr>
              <w:t></w:t>
            </w:r>
          </w:p>
        </w:tc>
      </w:tr>
      <w:tr w:rsidR="00C32ECA" w:rsidTr="004E65DB">
        <w:trPr>
          <w:trHeight w:val="386"/>
        </w:trPr>
        <w:tc>
          <w:tcPr>
            <w:tcW w:w="2656" w:type="dxa"/>
          </w:tcPr>
          <w:p w:rsidR="00C32ECA" w:rsidRDefault="00DD5B1E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b$</w:t>
            </w:r>
          </w:p>
        </w:tc>
        <w:tc>
          <w:tcPr>
            <w:tcW w:w="3125" w:type="dxa"/>
          </w:tcPr>
          <w:p w:rsidR="00C32ECA" w:rsidRDefault="00DD5B1E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b$</w:t>
            </w:r>
          </w:p>
        </w:tc>
        <w:tc>
          <w:tcPr>
            <w:tcW w:w="3797" w:type="dxa"/>
          </w:tcPr>
          <w:p w:rsidR="00C32ECA" w:rsidRDefault="00DD5B1E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Casr b</w:t>
            </w:r>
          </w:p>
        </w:tc>
      </w:tr>
      <w:tr w:rsidR="00C32ECA" w:rsidTr="004E65DB">
        <w:trPr>
          <w:trHeight w:val="388"/>
        </w:trPr>
        <w:tc>
          <w:tcPr>
            <w:tcW w:w="2656" w:type="dxa"/>
          </w:tcPr>
          <w:p w:rsidR="00C32ECA" w:rsidRDefault="00DD5B1E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$</w:t>
            </w:r>
          </w:p>
        </w:tc>
        <w:tc>
          <w:tcPr>
            <w:tcW w:w="3125" w:type="dxa"/>
          </w:tcPr>
          <w:p w:rsidR="00C32ECA" w:rsidRDefault="00DD5B1E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$</w:t>
            </w:r>
          </w:p>
        </w:tc>
        <w:tc>
          <w:tcPr>
            <w:tcW w:w="3797" w:type="dxa"/>
          </w:tcPr>
          <w:p w:rsidR="00C32ECA" w:rsidRDefault="00DD5B1E" w:rsidP="00317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Casar $, Sucesso!!!</w:t>
            </w:r>
          </w:p>
        </w:tc>
      </w:tr>
      <w:tr w:rsidR="00C32ECA" w:rsidTr="004E65DB">
        <w:trPr>
          <w:trHeight w:val="385"/>
        </w:trPr>
        <w:tc>
          <w:tcPr>
            <w:tcW w:w="2656" w:type="dxa"/>
          </w:tcPr>
          <w:p w:rsidR="00C32ECA" w:rsidRDefault="00C32EC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25" w:type="dxa"/>
          </w:tcPr>
          <w:p w:rsidR="00C32ECA" w:rsidRDefault="00C32EC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797" w:type="dxa"/>
          </w:tcPr>
          <w:p w:rsidR="00C32ECA" w:rsidRDefault="00C32ECA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C32ECA" w:rsidTr="004E65DB">
        <w:trPr>
          <w:trHeight w:val="388"/>
        </w:trPr>
        <w:tc>
          <w:tcPr>
            <w:tcW w:w="2656" w:type="dxa"/>
          </w:tcPr>
          <w:p w:rsidR="00C32ECA" w:rsidRDefault="00C32EC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25" w:type="dxa"/>
          </w:tcPr>
          <w:p w:rsidR="00C32ECA" w:rsidRDefault="00C32EC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797" w:type="dxa"/>
          </w:tcPr>
          <w:p w:rsidR="00C32ECA" w:rsidRDefault="00C32ECA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C32ECA" w:rsidTr="004E65DB">
        <w:trPr>
          <w:trHeight w:val="385"/>
        </w:trPr>
        <w:tc>
          <w:tcPr>
            <w:tcW w:w="2656" w:type="dxa"/>
          </w:tcPr>
          <w:p w:rsidR="00C32ECA" w:rsidRDefault="00C32EC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25" w:type="dxa"/>
          </w:tcPr>
          <w:p w:rsidR="00C32ECA" w:rsidRDefault="00C32EC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797" w:type="dxa"/>
          </w:tcPr>
          <w:p w:rsidR="00C32ECA" w:rsidRDefault="00C32ECA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C32ECA" w:rsidTr="004E65DB">
        <w:trPr>
          <w:trHeight w:val="385"/>
        </w:trPr>
        <w:tc>
          <w:tcPr>
            <w:tcW w:w="2656" w:type="dxa"/>
          </w:tcPr>
          <w:p w:rsidR="00C32ECA" w:rsidRDefault="00C32EC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25" w:type="dxa"/>
          </w:tcPr>
          <w:p w:rsidR="00C32ECA" w:rsidRDefault="00C32EC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797" w:type="dxa"/>
          </w:tcPr>
          <w:p w:rsidR="00C32ECA" w:rsidRDefault="00C32ECA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C32ECA" w:rsidTr="004E65DB">
        <w:trPr>
          <w:trHeight w:val="388"/>
        </w:trPr>
        <w:tc>
          <w:tcPr>
            <w:tcW w:w="2656" w:type="dxa"/>
          </w:tcPr>
          <w:p w:rsidR="00C32ECA" w:rsidRDefault="00C32EC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25" w:type="dxa"/>
          </w:tcPr>
          <w:p w:rsidR="00C32ECA" w:rsidRDefault="00C32EC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797" w:type="dxa"/>
          </w:tcPr>
          <w:p w:rsidR="00C32ECA" w:rsidRDefault="00C32ECA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C32ECA" w:rsidRDefault="00C32ECA">
      <w:pPr>
        <w:pStyle w:val="Corpodetexto"/>
        <w:rPr>
          <w:rFonts w:ascii="Courier New"/>
          <w:b/>
          <w:sz w:val="20"/>
        </w:rPr>
      </w:pPr>
    </w:p>
    <w:p w:rsidR="00C32ECA" w:rsidRDefault="00317B9D">
      <w:pPr>
        <w:pStyle w:val="Corpodetexto"/>
        <w:spacing w:before="7"/>
        <w:rPr>
          <w:rFonts w:ascii="Courier New"/>
          <w:b/>
          <w:sz w:val="10"/>
        </w:rPr>
      </w:pPr>
      <w:r>
        <w:pict>
          <v:line id="_x0000_s1026" style="position:absolute;z-index:-251657216;mso-wrap-distance-left:0;mso-wrap-distance-right:0;mso-position-horizontal-relative:page" from="26.9pt,8.25pt" to="568.45pt,8.25pt" strokeweight=".48pt">
            <w10:wrap type="topAndBottom" anchorx="page"/>
          </v:line>
        </w:pict>
      </w:r>
    </w:p>
    <w:p w:rsidR="00C32ECA" w:rsidRDefault="00F3506D">
      <w:pPr>
        <w:pStyle w:val="Ttulo1"/>
        <w:ind w:left="6294"/>
      </w:pPr>
      <w:r>
        <w:t>Linguagens Formais e Autômatos - 2020</w:t>
      </w:r>
    </w:p>
    <w:sectPr w:rsidR="00C32ECA">
      <w:type w:val="continuous"/>
      <w:pgSz w:w="11910" w:h="16840"/>
      <w:pgMar w:top="28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6E322D"/>
    <w:multiLevelType w:val="hybridMultilevel"/>
    <w:tmpl w:val="32BE1ED8"/>
    <w:lvl w:ilvl="0" w:tplc="9CC4A5E6">
      <w:start w:val="1"/>
      <w:numFmt w:val="decimal"/>
      <w:lvlText w:val="%1."/>
      <w:lvlJc w:val="left"/>
      <w:pPr>
        <w:ind w:left="446" w:hanging="30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PT" w:eastAsia="pt-PT" w:bidi="pt-PT"/>
      </w:rPr>
    </w:lvl>
    <w:lvl w:ilvl="1" w:tplc="150E3F7C">
      <w:numFmt w:val="bullet"/>
      <w:lvlText w:val="•"/>
      <w:lvlJc w:val="left"/>
      <w:pPr>
        <w:ind w:left="1502" w:hanging="300"/>
      </w:pPr>
      <w:rPr>
        <w:rFonts w:hint="default"/>
        <w:lang w:val="pt-PT" w:eastAsia="pt-PT" w:bidi="pt-PT"/>
      </w:rPr>
    </w:lvl>
    <w:lvl w:ilvl="2" w:tplc="FA788D48">
      <w:numFmt w:val="bullet"/>
      <w:lvlText w:val="•"/>
      <w:lvlJc w:val="left"/>
      <w:pPr>
        <w:ind w:left="2565" w:hanging="300"/>
      </w:pPr>
      <w:rPr>
        <w:rFonts w:hint="default"/>
        <w:lang w:val="pt-PT" w:eastAsia="pt-PT" w:bidi="pt-PT"/>
      </w:rPr>
    </w:lvl>
    <w:lvl w:ilvl="3" w:tplc="6AB4D7A4">
      <w:numFmt w:val="bullet"/>
      <w:lvlText w:val="•"/>
      <w:lvlJc w:val="left"/>
      <w:pPr>
        <w:ind w:left="3627" w:hanging="300"/>
      </w:pPr>
      <w:rPr>
        <w:rFonts w:hint="default"/>
        <w:lang w:val="pt-PT" w:eastAsia="pt-PT" w:bidi="pt-PT"/>
      </w:rPr>
    </w:lvl>
    <w:lvl w:ilvl="4" w:tplc="2C0C2C48">
      <w:numFmt w:val="bullet"/>
      <w:lvlText w:val="•"/>
      <w:lvlJc w:val="left"/>
      <w:pPr>
        <w:ind w:left="4690" w:hanging="300"/>
      </w:pPr>
      <w:rPr>
        <w:rFonts w:hint="default"/>
        <w:lang w:val="pt-PT" w:eastAsia="pt-PT" w:bidi="pt-PT"/>
      </w:rPr>
    </w:lvl>
    <w:lvl w:ilvl="5" w:tplc="18468040">
      <w:numFmt w:val="bullet"/>
      <w:lvlText w:val="•"/>
      <w:lvlJc w:val="left"/>
      <w:pPr>
        <w:ind w:left="5753" w:hanging="300"/>
      </w:pPr>
      <w:rPr>
        <w:rFonts w:hint="default"/>
        <w:lang w:val="pt-PT" w:eastAsia="pt-PT" w:bidi="pt-PT"/>
      </w:rPr>
    </w:lvl>
    <w:lvl w:ilvl="6" w:tplc="7B9224C4">
      <w:numFmt w:val="bullet"/>
      <w:lvlText w:val="•"/>
      <w:lvlJc w:val="left"/>
      <w:pPr>
        <w:ind w:left="6815" w:hanging="300"/>
      </w:pPr>
      <w:rPr>
        <w:rFonts w:hint="default"/>
        <w:lang w:val="pt-PT" w:eastAsia="pt-PT" w:bidi="pt-PT"/>
      </w:rPr>
    </w:lvl>
    <w:lvl w:ilvl="7" w:tplc="FF4A49FE">
      <w:numFmt w:val="bullet"/>
      <w:lvlText w:val="•"/>
      <w:lvlJc w:val="left"/>
      <w:pPr>
        <w:ind w:left="7878" w:hanging="300"/>
      </w:pPr>
      <w:rPr>
        <w:rFonts w:hint="default"/>
        <w:lang w:val="pt-PT" w:eastAsia="pt-PT" w:bidi="pt-PT"/>
      </w:rPr>
    </w:lvl>
    <w:lvl w:ilvl="8" w:tplc="FDE4D2D6">
      <w:numFmt w:val="bullet"/>
      <w:lvlText w:val="•"/>
      <w:lvlJc w:val="left"/>
      <w:pPr>
        <w:ind w:left="8941" w:hanging="300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32ECA"/>
    <w:rsid w:val="001712E0"/>
    <w:rsid w:val="001F61A7"/>
    <w:rsid w:val="00216B97"/>
    <w:rsid w:val="00315EA4"/>
    <w:rsid w:val="00317B9D"/>
    <w:rsid w:val="004177BE"/>
    <w:rsid w:val="004B64B1"/>
    <w:rsid w:val="004E65DB"/>
    <w:rsid w:val="006C1B65"/>
    <w:rsid w:val="008265A8"/>
    <w:rsid w:val="008A0987"/>
    <w:rsid w:val="00A237B6"/>
    <w:rsid w:val="00A263B0"/>
    <w:rsid w:val="00C32ECA"/>
    <w:rsid w:val="00DD5B1E"/>
    <w:rsid w:val="00F3506D"/>
    <w:rsid w:val="00F8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EAD743E8-7B36-4BBC-B442-6C5AA687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146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386" w:hanging="301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134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- Análise Descendente LL(1)</vt:lpstr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- Análise Descendente LL(1)</dc:title>
  <dc:subject>Linguagens Formais e Autômatos - 2020</dc:subject>
  <dc:creator>Roberto</dc:creator>
  <cp:lastModifiedBy>Natalia Mattos</cp:lastModifiedBy>
  <cp:revision>16</cp:revision>
  <dcterms:created xsi:type="dcterms:W3CDTF">2020-04-16T14:54:00Z</dcterms:created>
  <dcterms:modified xsi:type="dcterms:W3CDTF">2020-04-16T17:07:00Z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2020-04-16T00:00:00Z</vt:filetime>
  </property>
</Properties>
</file>