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B49" w:rsidRDefault="00716B49" w:rsidP="00716B49">
      <w:pPr>
        <w:jc w:val="center"/>
        <w:rPr>
          <w:rFonts w:ascii="Arial" w:hAnsi="Arial" w:cs="Arial"/>
          <w:b/>
          <w:color w:val="385623" w:themeColor="accent6" w:themeShade="80"/>
          <w:sz w:val="24"/>
        </w:rPr>
      </w:pPr>
      <w:r w:rsidRPr="00716B49">
        <w:rPr>
          <w:rFonts w:ascii="Arial" w:hAnsi="Arial" w:cs="Arial"/>
          <w:b/>
          <w:color w:val="385623" w:themeColor="accent6" w:themeShade="80"/>
          <w:sz w:val="24"/>
        </w:rPr>
        <w:t>Curso – Introdução à Lei Brasileira de Proteção de Dados Pessoais</w:t>
      </w:r>
    </w:p>
    <w:p w:rsidR="00716B49" w:rsidRDefault="00716B49" w:rsidP="00716B49">
      <w:pPr>
        <w:rPr>
          <w:rFonts w:ascii="Arial" w:hAnsi="Arial" w:cs="Arial"/>
          <w:b/>
          <w:color w:val="385623" w:themeColor="accent6" w:themeShade="80"/>
          <w:sz w:val="24"/>
        </w:rPr>
      </w:pPr>
    </w:p>
    <w:p w:rsidR="00716B49" w:rsidRDefault="00716B49" w:rsidP="00716B49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1F3864" w:themeColor="accent5" w:themeShade="80"/>
          <w:sz w:val="24"/>
        </w:rPr>
      </w:pPr>
      <w:r w:rsidRPr="00716B49">
        <w:rPr>
          <w:rFonts w:ascii="Arial" w:hAnsi="Arial" w:cs="Arial"/>
          <w:b/>
          <w:color w:val="1F3864" w:themeColor="accent5" w:themeShade="80"/>
          <w:sz w:val="24"/>
        </w:rPr>
        <w:t>Aula 1 – Introdução e Conceitos chaves</w:t>
      </w:r>
    </w:p>
    <w:p w:rsidR="005F702D" w:rsidRDefault="005F702D" w:rsidP="005F702D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A lei de proteção de dados se aplica ao setor privado e público.</w:t>
      </w:r>
    </w:p>
    <w:p w:rsidR="005F702D" w:rsidRDefault="005F702D" w:rsidP="005F702D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Dado pessoal – dado relacionado à pessoa natural identificada ou identificável.</w:t>
      </w:r>
    </w:p>
    <w:p w:rsidR="00815745" w:rsidRDefault="005F702D" w:rsidP="00815745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Dado sensível – dado pessoal relacionado à origem racial, ética, religião, opinião política, sa</w:t>
      </w:r>
      <w:r w:rsidR="00815745">
        <w:rPr>
          <w:rFonts w:ascii="Arial" w:hAnsi="Arial" w:cs="Arial"/>
        </w:rPr>
        <w:t>úde, vida sexual, dado genético.</w:t>
      </w:r>
    </w:p>
    <w:p w:rsidR="00815745" w:rsidRDefault="00815745" w:rsidP="00815745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Para se tornar público dados sensíveis exige um consentimento muito claro do usuário e estar presente nos casos de uso da plataforma.</w:t>
      </w:r>
    </w:p>
    <w:p w:rsidR="00BA5BEC" w:rsidRDefault="00BA5BEC" w:rsidP="00815745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Dado anonimizado – relativo ao titular que não possa ser identificado.</w:t>
      </w:r>
    </w:p>
    <w:p w:rsidR="005F702D" w:rsidRDefault="005F702D" w:rsidP="005F702D">
      <w:pPr>
        <w:ind w:left="708"/>
        <w:rPr>
          <w:rFonts w:ascii="Arial" w:hAnsi="Arial" w:cs="Arial"/>
        </w:rPr>
      </w:pPr>
    </w:p>
    <w:p w:rsidR="00781BA7" w:rsidRDefault="00781BA7" w:rsidP="00781BA7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1F3864" w:themeColor="accent5" w:themeShade="80"/>
          <w:sz w:val="24"/>
        </w:rPr>
      </w:pPr>
      <w:r w:rsidRPr="00716B49">
        <w:rPr>
          <w:rFonts w:ascii="Arial" w:hAnsi="Arial" w:cs="Arial"/>
          <w:b/>
          <w:color w:val="1F3864" w:themeColor="accent5" w:themeShade="80"/>
          <w:sz w:val="24"/>
        </w:rPr>
        <w:t xml:space="preserve">Aula </w:t>
      </w:r>
      <w:r>
        <w:rPr>
          <w:rFonts w:ascii="Arial" w:hAnsi="Arial" w:cs="Arial"/>
          <w:b/>
          <w:color w:val="1F3864" w:themeColor="accent5" w:themeShade="80"/>
          <w:sz w:val="24"/>
        </w:rPr>
        <w:t>2</w:t>
      </w:r>
      <w:r w:rsidRPr="00716B49">
        <w:rPr>
          <w:rFonts w:ascii="Arial" w:hAnsi="Arial" w:cs="Arial"/>
          <w:b/>
          <w:color w:val="1F3864" w:themeColor="accent5" w:themeShade="80"/>
          <w:sz w:val="24"/>
        </w:rPr>
        <w:t xml:space="preserve"> – </w:t>
      </w:r>
      <w:r>
        <w:rPr>
          <w:rFonts w:ascii="Arial" w:hAnsi="Arial" w:cs="Arial"/>
          <w:b/>
          <w:color w:val="1F3864" w:themeColor="accent5" w:themeShade="80"/>
          <w:sz w:val="24"/>
        </w:rPr>
        <w:t>Abrangência e aplicabilidade</w:t>
      </w:r>
    </w:p>
    <w:p w:rsidR="00781BA7" w:rsidRDefault="00781BA7" w:rsidP="00781BA7">
      <w:pPr>
        <w:pStyle w:val="PargrafodaLista"/>
        <w:rPr>
          <w:rFonts w:ascii="Arial" w:hAnsi="Arial" w:cs="Arial"/>
          <w:color w:val="1F3864" w:themeColor="accent5" w:themeShade="80"/>
        </w:rPr>
      </w:pPr>
    </w:p>
    <w:p w:rsidR="00781BA7" w:rsidRPr="00781BA7" w:rsidRDefault="00781BA7" w:rsidP="00781BA7">
      <w:pPr>
        <w:pStyle w:val="PargrafodaLista"/>
        <w:rPr>
          <w:rFonts w:ascii="Arial" w:hAnsi="Arial" w:cs="Arial"/>
        </w:rPr>
      </w:pPr>
      <w:r w:rsidRPr="00781BA7">
        <w:rPr>
          <w:rFonts w:ascii="Arial" w:hAnsi="Arial" w:cs="Arial"/>
        </w:rPr>
        <w:t>Teoria expansionista</w:t>
      </w:r>
      <w:r>
        <w:rPr>
          <w:rFonts w:ascii="Arial" w:hAnsi="Arial" w:cs="Arial"/>
        </w:rPr>
        <w:t xml:space="preserve"> </w:t>
      </w:r>
      <w:r w:rsidRPr="00781BA7">
        <w:rPr>
          <w:rFonts w:ascii="Arial" w:hAnsi="Arial" w:cs="Arial"/>
        </w:rPr>
        <w:t xml:space="preserve">(Adotada no Brasil) – a lei é aplicada a </w:t>
      </w:r>
      <w:r w:rsidR="00EC1965" w:rsidRPr="00781BA7">
        <w:rPr>
          <w:rFonts w:ascii="Arial" w:hAnsi="Arial" w:cs="Arial"/>
        </w:rPr>
        <w:t>quaisquer pessoas identificáveis</w:t>
      </w:r>
      <w:r w:rsidRPr="00781BA7">
        <w:rPr>
          <w:rFonts w:ascii="Arial" w:hAnsi="Arial" w:cs="Arial"/>
        </w:rPr>
        <w:t>, indeterminada, vínculo mediato, indireto, impreciso ou inexato.</w:t>
      </w:r>
    </w:p>
    <w:p w:rsidR="00781BA7" w:rsidRDefault="00781BA7" w:rsidP="005F702D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Teoria reducionista -  pessoa identifica, pessoa específica, vínculo imediato, direto, preciso ou exato.</w:t>
      </w:r>
    </w:p>
    <w:p w:rsidR="00781BA7" w:rsidRDefault="00781BA7" w:rsidP="005F702D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A lei do Brasil se aplica a toda uma coletividade e não apenas à uma pessoa específica.</w:t>
      </w:r>
    </w:p>
    <w:p w:rsidR="00781BA7" w:rsidRDefault="00781BA7" w:rsidP="005F702D">
      <w:pPr>
        <w:ind w:left="708"/>
        <w:rPr>
          <w:rFonts w:ascii="Arial" w:hAnsi="Arial" w:cs="Arial"/>
        </w:rPr>
      </w:pPr>
    </w:p>
    <w:p w:rsidR="00781BA7" w:rsidRPr="002E0A62" w:rsidRDefault="00781BA7" w:rsidP="005F702D">
      <w:pPr>
        <w:ind w:left="708"/>
        <w:rPr>
          <w:rFonts w:ascii="Arial" w:hAnsi="Arial" w:cs="Arial"/>
          <w:b/>
        </w:rPr>
      </w:pPr>
      <w:r w:rsidRPr="002E0A62">
        <w:rPr>
          <w:rFonts w:ascii="Arial" w:hAnsi="Arial" w:cs="Arial"/>
          <w:b/>
        </w:rPr>
        <w:t>Onde a lei não se aplica?</w:t>
      </w:r>
    </w:p>
    <w:p w:rsidR="00781BA7" w:rsidRDefault="00781BA7" w:rsidP="005F702D">
      <w:pPr>
        <w:ind w:left="708"/>
        <w:rPr>
          <w:rFonts w:ascii="Arial" w:hAnsi="Arial" w:cs="Arial"/>
        </w:rPr>
      </w:pPr>
      <w:r w:rsidRPr="00A80534">
        <w:rPr>
          <w:rFonts w:ascii="Arial" w:hAnsi="Arial" w:cs="Arial"/>
          <w:b/>
        </w:rPr>
        <w:t>1-</w:t>
      </w:r>
      <w:r>
        <w:rPr>
          <w:rFonts w:ascii="Arial" w:hAnsi="Arial" w:cs="Arial"/>
        </w:rPr>
        <w:t>Dados relacionados à uma pessoa jurídica.</w:t>
      </w:r>
    </w:p>
    <w:p w:rsidR="00781BA7" w:rsidRDefault="00781BA7" w:rsidP="005F702D">
      <w:pPr>
        <w:ind w:left="708"/>
        <w:rPr>
          <w:rFonts w:ascii="Arial" w:hAnsi="Arial" w:cs="Arial"/>
        </w:rPr>
      </w:pPr>
      <w:r w:rsidRPr="00A80534">
        <w:rPr>
          <w:rFonts w:ascii="Arial" w:hAnsi="Arial" w:cs="Arial"/>
          <w:b/>
        </w:rPr>
        <w:t>2-</w:t>
      </w:r>
      <w:r>
        <w:rPr>
          <w:rFonts w:ascii="Arial" w:hAnsi="Arial" w:cs="Arial"/>
        </w:rPr>
        <w:t>Dados pessoais realizado por uma pessoa natural e com fins particulares e não econômicos.</w:t>
      </w:r>
    </w:p>
    <w:p w:rsidR="00781BA7" w:rsidRPr="00716B49" w:rsidRDefault="00781BA7" w:rsidP="005F702D">
      <w:pPr>
        <w:ind w:left="708"/>
        <w:rPr>
          <w:rFonts w:ascii="Arial" w:hAnsi="Arial" w:cs="Arial"/>
        </w:rPr>
      </w:pPr>
      <w:r w:rsidRPr="00A80534">
        <w:rPr>
          <w:rFonts w:ascii="Arial" w:hAnsi="Arial" w:cs="Arial"/>
          <w:b/>
        </w:rPr>
        <w:t>3-</w:t>
      </w:r>
      <w:r>
        <w:rPr>
          <w:rFonts w:ascii="Arial" w:hAnsi="Arial" w:cs="Arial"/>
        </w:rPr>
        <w:t>Dados de pessoas falecidas.</w:t>
      </w:r>
    </w:p>
    <w:p w:rsidR="00716B49" w:rsidRDefault="00781BA7" w:rsidP="00716B49">
      <w:pPr>
        <w:rPr>
          <w:rFonts w:ascii="Arial" w:hAnsi="Arial" w:cs="Arial"/>
        </w:rPr>
      </w:pPr>
      <w:r>
        <w:rPr>
          <w:rFonts w:ascii="Arial" w:hAnsi="Arial" w:cs="Arial"/>
          <w:b/>
          <w:color w:val="385623" w:themeColor="accent6" w:themeShade="80"/>
          <w:sz w:val="24"/>
        </w:rPr>
        <w:tab/>
      </w:r>
      <w:r w:rsidRPr="00A80534">
        <w:rPr>
          <w:rFonts w:ascii="Arial" w:hAnsi="Arial" w:cs="Arial"/>
          <w:b/>
        </w:rPr>
        <w:t>4-</w:t>
      </w:r>
      <w:r>
        <w:rPr>
          <w:rFonts w:ascii="Arial" w:hAnsi="Arial" w:cs="Arial"/>
        </w:rPr>
        <w:t>Dados para uso de fins jornalísticos, artístico ou acadêmico.</w:t>
      </w:r>
    </w:p>
    <w:p w:rsidR="00781BA7" w:rsidRDefault="00781BA7" w:rsidP="00716B4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A80534">
        <w:rPr>
          <w:rFonts w:ascii="Arial" w:hAnsi="Arial" w:cs="Arial"/>
          <w:b/>
        </w:rPr>
        <w:t>5-</w:t>
      </w:r>
      <w:r>
        <w:rPr>
          <w:rFonts w:ascii="Arial" w:hAnsi="Arial" w:cs="Arial"/>
        </w:rPr>
        <w:t>Dados para uso de segurança pública, defesa nacional, segurança do Estado.</w:t>
      </w:r>
      <w:r>
        <w:rPr>
          <w:rFonts w:ascii="Arial" w:hAnsi="Arial" w:cs="Arial"/>
        </w:rPr>
        <w:tab/>
      </w:r>
    </w:p>
    <w:p w:rsidR="00781BA7" w:rsidRDefault="00781BA7" w:rsidP="00716B4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3C2B4F">
        <w:rPr>
          <w:rFonts w:ascii="Arial" w:hAnsi="Arial" w:cs="Arial"/>
          <w:b/>
        </w:rPr>
        <w:t>6-</w:t>
      </w:r>
      <w:r>
        <w:rPr>
          <w:rFonts w:ascii="Arial" w:hAnsi="Arial" w:cs="Arial"/>
        </w:rPr>
        <w:t>Dados</w:t>
      </w:r>
      <w:r w:rsidR="00A87D07">
        <w:rPr>
          <w:rFonts w:ascii="Arial" w:hAnsi="Arial" w:cs="Arial"/>
        </w:rPr>
        <w:t xml:space="preserve"> em trânsito, ou seja, aqueles </w:t>
      </w:r>
      <w:r>
        <w:rPr>
          <w:rFonts w:ascii="Arial" w:hAnsi="Arial" w:cs="Arial"/>
        </w:rPr>
        <w:t>que não tem destino Agentes de Tratamento no Brasil.</w:t>
      </w:r>
    </w:p>
    <w:p w:rsidR="003C2B4F" w:rsidRDefault="003C2B4F" w:rsidP="00716B49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 w:rsidRPr="003C2B4F">
        <w:rPr>
          <w:rFonts w:ascii="Arial" w:hAnsi="Arial" w:cs="Arial"/>
          <w:b/>
        </w:rPr>
        <w:t xml:space="preserve">Aplicação extraterritorial: </w:t>
      </w:r>
    </w:p>
    <w:p w:rsidR="003C2B4F" w:rsidRDefault="003C2B4F" w:rsidP="00716B49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A lei geral brasileira terá aplicação extraterritorial, ou seja, toda empresa estrangeira que possui filial no Brasil ou oferecer serviços no mercado nacional, estará sujeita à esta Lei.</w:t>
      </w:r>
    </w:p>
    <w:p w:rsidR="003C2B4F" w:rsidRDefault="003C2B4F" w:rsidP="00716B49">
      <w:pPr>
        <w:rPr>
          <w:rFonts w:ascii="Arial" w:hAnsi="Arial" w:cs="Arial"/>
          <w:b/>
        </w:rPr>
      </w:pPr>
      <w:r w:rsidRPr="003C2B4F">
        <w:rPr>
          <w:rFonts w:ascii="Arial" w:hAnsi="Arial" w:cs="Arial"/>
          <w:b/>
        </w:rPr>
        <w:tab/>
        <w:t>Trânsito de dados:</w:t>
      </w:r>
    </w:p>
    <w:p w:rsidR="003C2B4F" w:rsidRDefault="003C2B4F" w:rsidP="00716B49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3C2B4F">
        <w:rPr>
          <w:rFonts w:ascii="Arial" w:hAnsi="Arial" w:cs="Arial"/>
          <w:b/>
        </w:rPr>
        <w:t>LGPD</w:t>
      </w:r>
      <w:r>
        <w:rPr>
          <w:rFonts w:ascii="Arial" w:hAnsi="Arial" w:cs="Arial"/>
        </w:rPr>
        <w:t xml:space="preserve"> – é aplicável aos titulares dos dados ou empresas que atuem no Brasil ou transitem no Brasil.</w:t>
      </w:r>
    </w:p>
    <w:p w:rsidR="003C2B4F" w:rsidRPr="003C2B4F" w:rsidRDefault="003C2B4F" w:rsidP="00716B49">
      <w:pPr>
        <w:rPr>
          <w:rFonts w:ascii="Arial" w:hAnsi="Arial" w:cs="Arial"/>
          <w:b/>
        </w:rPr>
      </w:pPr>
      <w:r w:rsidRPr="003C2B4F">
        <w:rPr>
          <w:rFonts w:ascii="Arial" w:hAnsi="Arial" w:cs="Arial"/>
          <w:b/>
        </w:rPr>
        <w:lastRenderedPageBreak/>
        <w:tab/>
      </w:r>
      <w:r>
        <w:rPr>
          <w:rFonts w:ascii="Arial" w:hAnsi="Arial" w:cs="Arial"/>
          <w:b/>
        </w:rPr>
        <w:t>LGPD é aplicável a</w:t>
      </w:r>
      <w:r w:rsidRPr="003C2B4F">
        <w:rPr>
          <w:rFonts w:ascii="Arial" w:hAnsi="Arial" w:cs="Arial"/>
          <w:b/>
        </w:rPr>
        <w:t xml:space="preserve"> empresas:</w:t>
      </w:r>
    </w:p>
    <w:p w:rsidR="003C2B4F" w:rsidRDefault="003C2B4F" w:rsidP="00716B4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3C2B4F">
        <w:rPr>
          <w:rFonts w:ascii="Arial" w:hAnsi="Arial" w:cs="Arial"/>
          <w:b/>
        </w:rPr>
        <w:t>1-</w:t>
      </w:r>
      <w:r>
        <w:rPr>
          <w:rFonts w:ascii="Arial" w:hAnsi="Arial" w:cs="Arial"/>
        </w:rPr>
        <w:t>Têm estabelecimento no Brasil</w:t>
      </w:r>
    </w:p>
    <w:p w:rsidR="003C2B4F" w:rsidRDefault="003C2B4F" w:rsidP="00716B4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3C2B4F">
        <w:rPr>
          <w:rFonts w:ascii="Arial" w:hAnsi="Arial" w:cs="Arial"/>
          <w:b/>
        </w:rPr>
        <w:t>2-</w:t>
      </w:r>
      <w:r>
        <w:rPr>
          <w:rFonts w:ascii="Arial" w:hAnsi="Arial" w:cs="Arial"/>
        </w:rPr>
        <w:t>Oferecem serviços ao mercado consumidor brasileiro</w:t>
      </w:r>
    </w:p>
    <w:p w:rsidR="003C2B4F" w:rsidRPr="003C2B4F" w:rsidRDefault="003C2B4F" w:rsidP="00716B4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3C2B4F">
        <w:rPr>
          <w:rFonts w:ascii="Arial" w:hAnsi="Arial" w:cs="Arial"/>
          <w:b/>
        </w:rPr>
        <w:t>3-</w:t>
      </w:r>
      <w:r>
        <w:rPr>
          <w:rFonts w:ascii="Arial" w:hAnsi="Arial" w:cs="Arial"/>
        </w:rPr>
        <w:t xml:space="preserve">Coletam dados pessoais localizados no </w:t>
      </w:r>
      <w:r w:rsidR="00EC1965">
        <w:rPr>
          <w:rFonts w:ascii="Arial" w:hAnsi="Arial" w:cs="Arial"/>
        </w:rPr>
        <w:t>país</w:t>
      </w:r>
      <w:r>
        <w:rPr>
          <w:rFonts w:ascii="Arial" w:hAnsi="Arial" w:cs="Arial"/>
        </w:rPr>
        <w:t>.</w:t>
      </w:r>
      <w:bookmarkStart w:id="0" w:name="_GoBack"/>
      <w:bookmarkEnd w:id="0"/>
    </w:p>
    <w:p w:rsidR="003C2B4F" w:rsidRPr="003C2B4F" w:rsidRDefault="003C2B4F" w:rsidP="00716B49">
      <w:pPr>
        <w:rPr>
          <w:rFonts w:ascii="Arial" w:hAnsi="Arial" w:cs="Arial"/>
        </w:rPr>
      </w:pPr>
    </w:p>
    <w:sectPr w:rsidR="003C2B4F" w:rsidRPr="003C2B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0000F5"/>
    <w:multiLevelType w:val="hybridMultilevel"/>
    <w:tmpl w:val="AFE8C4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B49"/>
    <w:rsid w:val="002E0A62"/>
    <w:rsid w:val="003C2B4F"/>
    <w:rsid w:val="005F702D"/>
    <w:rsid w:val="00716B49"/>
    <w:rsid w:val="00781BA7"/>
    <w:rsid w:val="00815745"/>
    <w:rsid w:val="00A80534"/>
    <w:rsid w:val="00A87D07"/>
    <w:rsid w:val="00BA5BEC"/>
    <w:rsid w:val="00DC4DB1"/>
    <w:rsid w:val="00DD439D"/>
    <w:rsid w:val="00DF19F6"/>
    <w:rsid w:val="00EC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CB0C67-F98B-44B7-845F-6D64258CA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6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298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Mattos</dc:creator>
  <cp:keywords/>
  <dc:description/>
  <cp:lastModifiedBy>Natalia Mattos</cp:lastModifiedBy>
  <cp:revision>15</cp:revision>
  <dcterms:created xsi:type="dcterms:W3CDTF">2020-02-17T16:18:00Z</dcterms:created>
  <dcterms:modified xsi:type="dcterms:W3CDTF">2020-02-17T17:01:00Z</dcterms:modified>
</cp:coreProperties>
</file>