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33B2" w:rsidRPr="008333B2" w:rsidRDefault="008333B2" w:rsidP="008333B2">
      <w:pPr>
        <w:rPr>
          <w:lang w:val="en-US"/>
        </w:rPr>
      </w:pPr>
      <w:proofErr w:type="gramStart"/>
      <w:r w:rsidRPr="008333B2">
        <w:rPr>
          <w:color w:val="C400AD"/>
          <w:lang w:val="en-US"/>
        </w:rPr>
        <w:t>create</w:t>
      </w:r>
      <w:proofErr w:type="gramEnd"/>
      <w:r w:rsidRPr="008333B2">
        <w:rPr>
          <w:color w:val="C400AD"/>
          <w:lang w:val="en-US"/>
        </w:rPr>
        <w:t xml:space="preserve"> table </w:t>
      </w:r>
      <w:r>
        <w:rPr>
          <w:lang w:val="en-US"/>
        </w:rPr>
        <w:t>ipv4</w:t>
      </w:r>
    </w:p>
    <w:p w:rsidR="008333B2" w:rsidRPr="008333B2" w:rsidRDefault="008333B2" w:rsidP="008333B2">
      <w:pPr>
        <w:rPr>
          <w:lang w:val="en-US"/>
        </w:rPr>
      </w:pPr>
      <w:r w:rsidRPr="008333B2">
        <w:rPr>
          <w:lang w:val="en-US"/>
        </w:rPr>
        <w:t>(</w:t>
      </w:r>
      <w:proofErr w:type="spellStart"/>
      <w:proofErr w:type="gramStart"/>
      <w:r w:rsidRPr="008333B2">
        <w:rPr>
          <w:lang w:val="en-US"/>
        </w:rPr>
        <w:t>registro</w:t>
      </w:r>
      <w:proofErr w:type="spellEnd"/>
      <w:proofErr w:type="gramEnd"/>
      <w:r w:rsidRPr="008333B2">
        <w:rPr>
          <w:lang w:val="en-US"/>
        </w:rPr>
        <w:t xml:space="preserve"> </w:t>
      </w:r>
      <w:r w:rsidRPr="008333B2">
        <w:rPr>
          <w:color w:val="9966FF"/>
          <w:lang w:val="en-US"/>
        </w:rPr>
        <w:t>integer</w:t>
      </w:r>
      <w:r w:rsidRPr="008333B2">
        <w:rPr>
          <w:lang w:val="en-US"/>
        </w:rPr>
        <w:t xml:space="preserve"> </w:t>
      </w:r>
      <w:r w:rsidRPr="008333B2">
        <w:rPr>
          <w:color w:val="C400AD"/>
          <w:lang w:val="en-US"/>
        </w:rPr>
        <w:t>not</w:t>
      </w:r>
      <w:r w:rsidRPr="008333B2">
        <w:rPr>
          <w:lang w:val="en-US"/>
        </w:rPr>
        <w:t xml:space="preserve"> null,</w:t>
      </w:r>
    </w:p>
    <w:p w:rsidR="008333B2" w:rsidRPr="008333B2" w:rsidRDefault="008333B2" w:rsidP="008333B2">
      <w:pPr>
        <w:rPr>
          <w:color w:val="C400AD"/>
          <w:lang w:val="es-ES"/>
        </w:rPr>
      </w:pPr>
      <w:proofErr w:type="spellStart"/>
      <w:proofErr w:type="gramStart"/>
      <w:r>
        <w:rPr>
          <w:lang w:val="es-ES"/>
        </w:rPr>
        <w:t>ip</w:t>
      </w:r>
      <w:proofErr w:type="spellEnd"/>
      <w:proofErr w:type="gramEnd"/>
      <w:r>
        <w:rPr>
          <w:lang w:val="es-ES"/>
        </w:rPr>
        <w:t xml:space="preserve"> </w:t>
      </w:r>
      <w:proofErr w:type="spellStart"/>
      <w:r w:rsidRPr="008333B2">
        <w:rPr>
          <w:color w:val="9966FF"/>
          <w:lang w:val="es-ES"/>
        </w:rPr>
        <w:t>varchar</w:t>
      </w:r>
      <w:proofErr w:type="spellEnd"/>
      <w:r>
        <w:rPr>
          <w:lang w:val="es-ES"/>
        </w:rPr>
        <w:t xml:space="preserve"> (</w:t>
      </w:r>
      <w:r w:rsidRPr="008333B2">
        <w:rPr>
          <w:color w:val="C45911" w:themeColor="accent2" w:themeShade="BF"/>
          <w:lang w:val="es-ES"/>
        </w:rPr>
        <w:t>50</w:t>
      </w:r>
      <w:r w:rsidRPr="008333B2">
        <w:rPr>
          <w:lang w:val="es-ES"/>
        </w:rPr>
        <w:t>),</w:t>
      </w:r>
    </w:p>
    <w:p w:rsidR="008333B2" w:rsidRPr="008333B2" w:rsidRDefault="008333B2" w:rsidP="008333B2">
      <w:pPr>
        <w:rPr>
          <w:lang w:val="es-ES"/>
        </w:rPr>
      </w:pPr>
      <w:proofErr w:type="gramStart"/>
      <w:r>
        <w:rPr>
          <w:lang w:val="es-ES"/>
        </w:rPr>
        <w:t>mascara</w:t>
      </w:r>
      <w:proofErr w:type="gramEnd"/>
      <w:r>
        <w:rPr>
          <w:lang w:val="es-ES"/>
        </w:rPr>
        <w:t xml:space="preserve"> </w:t>
      </w:r>
      <w:proofErr w:type="spellStart"/>
      <w:r w:rsidRPr="008333B2">
        <w:rPr>
          <w:color w:val="9966FF"/>
          <w:lang w:val="es-ES"/>
        </w:rPr>
        <w:t>varchar</w:t>
      </w:r>
      <w:proofErr w:type="spellEnd"/>
      <w:r>
        <w:rPr>
          <w:lang w:val="es-ES"/>
        </w:rPr>
        <w:t xml:space="preserve"> (</w:t>
      </w:r>
      <w:r w:rsidRPr="008333B2">
        <w:rPr>
          <w:color w:val="C45911" w:themeColor="accent2" w:themeShade="BF"/>
          <w:lang w:val="es-ES"/>
        </w:rPr>
        <w:t>50</w:t>
      </w:r>
      <w:r w:rsidRPr="008333B2">
        <w:rPr>
          <w:lang w:val="es-ES"/>
        </w:rPr>
        <w:t>),</w:t>
      </w:r>
    </w:p>
    <w:p w:rsidR="008333B2" w:rsidRDefault="008333B2" w:rsidP="008333B2">
      <w:pPr>
        <w:rPr>
          <w:lang w:val="es-ES"/>
        </w:rPr>
      </w:pPr>
      <w:proofErr w:type="gramStart"/>
      <w:r>
        <w:rPr>
          <w:lang w:val="es-ES"/>
        </w:rPr>
        <w:t>tipo</w:t>
      </w:r>
      <w:proofErr w:type="gramEnd"/>
      <w:r>
        <w:rPr>
          <w:lang w:val="es-ES"/>
        </w:rPr>
        <w:t xml:space="preserve"> </w:t>
      </w:r>
      <w:proofErr w:type="spellStart"/>
      <w:r w:rsidRPr="008333B2">
        <w:rPr>
          <w:color w:val="9966FF"/>
          <w:lang w:val="es-ES"/>
        </w:rPr>
        <w:t>varchar</w:t>
      </w:r>
      <w:proofErr w:type="spellEnd"/>
      <w:r>
        <w:rPr>
          <w:lang w:val="es-ES"/>
        </w:rPr>
        <w:t xml:space="preserve"> (</w:t>
      </w:r>
      <w:r w:rsidRPr="008333B2">
        <w:rPr>
          <w:color w:val="C45911" w:themeColor="accent2" w:themeShade="BF"/>
          <w:lang w:val="es-ES"/>
        </w:rPr>
        <w:t>20</w:t>
      </w:r>
      <w:r w:rsidRPr="008333B2">
        <w:rPr>
          <w:lang w:val="es-ES"/>
        </w:rPr>
        <w:t>),</w:t>
      </w:r>
      <w:bookmarkStart w:id="0" w:name="_GoBack"/>
      <w:bookmarkEnd w:id="0"/>
    </w:p>
    <w:p w:rsidR="008333B2" w:rsidRDefault="008333B2" w:rsidP="008333B2">
      <w:pPr>
        <w:rPr>
          <w:lang w:val="es-ES"/>
        </w:rPr>
      </w:pPr>
      <w:proofErr w:type="gramStart"/>
      <w:r>
        <w:rPr>
          <w:lang w:val="es-ES"/>
        </w:rPr>
        <w:t>clase</w:t>
      </w:r>
      <w:proofErr w:type="gramEnd"/>
      <w:r>
        <w:rPr>
          <w:lang w:val="es-ES"/>
        </w:rPr>
        <w:t xml:space="preserve"> </w:t>
      </w:r>
      <w:proofErr w:type="spellStart"/>
      <w:r w:rsidRPr="008333B2">
        <w:rPr>
          <w:color w:val="9966FF"/>
          <w:lang w:val="es-ES"/>
        </w:rPr>
        <w:t>varchar</w:t>
      </w:r>
      <w:proofErr w:type="spellEnd"/>
      <w:r w:rsidRPr="008333B2">
        <w:rPr>
          <w:color w:val="9966FF"/>
          <w:lang w:val="es-ES"/>
        </w:rPr>
        <w:t xml:space="preserve"> </w:t>
      </w:r>
      <w:r>
        <w:rPr>
          <w:lang w:val="es-ES"/>
        </w:rPr>
        <w:t>(</w:t>
      </w:r>
      <w:r w:rsidRPr="008333B2">
        <w:rPr>
          <w:color w:val="C45911" w:themeColor="accent2" w:themeShade="BF"/>
          <w:lang w:val="es-ES"/>
        </w:rPr>
        <w:t>20</w:t>
      </w:r>
      <w:r>
        <w:rPr>
          <w:lang w:val="es-ES"/>
        </w:rPr>
        <w:t>),</w:t>
      </w:r>
    </w:p>
    <w:p w:rsidR="008333B2" w:rsidRPr="008333B2" w:rsidRDefault="008333B2" w:rsidP="008333B2">
      <w:pPr>
        <w:rPr>
          <w:lang w:val="es-ES"/>
        </w:rPr>
      </w:pPr>
      <w:proofErr w:type="gramStart"/>
      <w:r>
        <w:rPr>
          <w:lang w:val="es-ES"/>
        </w:rPr>
        <w:t>reservada</w:t>
      </w:r>
      <w:proofErr w:type="gramEnd"/>
      <w:r>
        <w:rPr>
          <w:lang w:val="es-ES"/>
        </w:rPr>
        <w:t xml:space="preserve"> </w:t>
      </w:r>
      <w:proofErr w:type="spellStart"/>
      <w:r w:rsidRPr="008333B2">
        <w:rPr>
          <w:color w:val="9966FF"/>
          <w:lang w:val="es-ES"/>
        </w:rPr>
        <w:t>varchar</w:t>
      </w:r>
      <w:proofErr w:type="spellEnd"/>
      <w:r>
        <w:rPr>
          <w:lang w:val="es-ES"/>
        </w:rPr>
        <w:t xml:space="preserve"> (</w:t>
      </w:r>
      <w:r w:rsidRPr="008333B2">
        <w:rPr>
          <w:color w:val="C45911" w:themeColor="accent2" w:themeShade="BF"/>
          <w:lang w:val="es-ES"/>
        </w:rPr>
        <w:t>200</w:t>
      </w:r>
      <w:r>
        <w:rPr>
          <w:lang w:val="es-ES"/>
        </w:rPr>
        <w:t>),</w:t>
      </w:r>
    </w:p>
    <w:p w:rsidR="008333B2" w:rsidRPr="008333B2" w:rsidRDefault="008333B2" w:rsidP="008333B2">
      <w:pPr>
        <w:rPr>
          <w:lang w:val="en-US"/>
        </w:rPr>
      </w:pPr>
      <w:proofErr w:type="gramStart"/>
      <w:r w:rsidRPr="008333B2">
        <w:rPr>
          <w:color w:val="C400AD"/>
          <w:lang w:val="en-US"/>
        </w:rPr>
        <w:t>primary</w:t>
      </w:r>
      <w:proofErr w:type="gramEnd"/>
      <w:r w:rsidRPr="008333B2">
        <w:rPr>
          <w:color w:val="C400AD"/>
          <w:lang w:val="en-US"/>
        </w:rPr>
        <w:t xml:space="preserve"> key </w:t>
      </w:r>
      <w:r w:rsidRPr="008333B2">
        <w:rPr>
          <w:lang w:val="en-US"/>
        </w:rPr>
        <w:t>(</w:t>
      </w:r>
      <w:proofErr w:type="spellStart"/>
      <w:r w:rsidRPr="008333B2">
        <w:rPr>
          <w:lang w:val="en-US"/>
        </w:rPr>
        <w:t>registro</w:t>
      </w:r>
      <w:proofErr w:type="spellEnd"/>
      <w:r w:rsidRPr="008333B2">
        <w:rPr>
          <w:lang w:val="en-US"/>
        </w:rPr>
        <w:t>));</w:t>
      </w:r>
    </w:p>
    <w:p w:rsidR="008333B2" w:rsidRPr="008333B2" w:rsidRDefault="008333B2" w:rsidP="008333B2">
      <w:pPr>
        <w:rPr>
          <w:lang w:val="en-US"/>
        </w:rPr>
      </w:pPr>
    </w:p>
    <w:p w:rsidR="008333B2" w:rsidRPr="008333B2" w:rsidRDefault="008333B2" w:rsidP="008333B2">
      <w:proofErr w:type="gramStart"/>
      <w:r w:rsidRPr="008333B2">
        <w:rPr>
          <w:color w:val="C400AD"/>
          <w:lang w:val="en-US"/>
        </w:rPr>
        <w:t>select</w:t>
      </w:r>
      <w:proofErr w:type="gramEnd"/>
      <w:r w:rsidRPr="008333B2">
        <w:rPr>
          <w:color w:val="C400AD"/>
          <w:lang w:val="en-US"/>
        </w:rPr>
        <w:t xml:space="preserve"> </w:t>
      </w:r>
      <w:r w:rsidRPr="008333B2">
        <w:rPr>
          <w:lang w:val="en-US"/>
        </w:rPr>
        <w:t>*</w:t>
      </w:r>
      <w:r w:rsidRPr="008333B2">
        <w:rPr>
          <w:color w:val="C400AD"/>
          <w:lang w:val="en-US"/>
        </w:rPr>
        <w:t xml:space="preserve">from </w:t>
      </w:r>
      <w:r>
        <w:rPr>
          <w:lang w:val="en-US"/>
        </w:rPr>
        <w:t>ipv4</w:t>
      </w:r>
      <w:r w:rsidRPr="008333B2">
        <w:rPr>
          <w:lang w:val="en-US"/>
        </w:rPr>
        <w:t>;</w:t>
      </w:r>
    </w:p>
    <w:sectPr w:rsidR="008333B2" w:rsidRPr="008333B2" w:rsidSect="00EF1405">
      <w:pgSz w:w="12242" w:h="15842" w:code="1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3B2"/>
    <w:rsid w:val="008333B2"/>
    <w:rsid w:val="00EF1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B1B526-FE52-464A-BD8F-E36370535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29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TANIA</dc:creator>
  <cp:keywords/>
  <dc:description/>
  <cp:lastModifiedBy>TANIA</cp:lastModifiedBy>
  <cp:revision>1</cp:revision>
  <dcterms:created xsi:type="dcterms:W3CDTF">2020-08-19T00:18:00Z</dcterms:created>
  <dcterms:modified xsi:type="dcterms:W3CDTF">2020-08-19T00:24:00Z</dcterms:modified>
</cp:coreProperties>
</file>