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17200" w14:textId="7DA1CD55" w:rsidR="00D42358" w:rsidRPr="00EA75EE" w:rsidRDefault="00D42358" w:rsidP="00BE2CCE">
      <w:pPr>
        <w:jc w:val="center"/>
        <w:rPr>
          <w:rFonts w:ascii="Arial" w:hAnsi="Arial" w:cs="Arial"/>
          <w:sz w:val="24"/>
          <w:szCs w:val="24"/>
        </w:rPr>
      </w:pPr>
      <w:bookmarkStart w:id="0" w:name="_Hlk155174038"/>
      <w:bookmarkEnd w:id="0"/>
      <w:r w:rsidRPr="00EA75EE">
        <w:rPr>
          <w:noProof/>
        </w:rPr>
        <w:drawing>
          <wp:inline distT="0" distB="0" distL="0" distR="0" wp14:anchorId="434F3C13" wp14:editId="51C08B07">
            <wp:extent cx="4645660" cy="1347470"/>
            <wp:effectExtent l="0" t="0" r="2540" b="508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A picture containing icon&#10;&#10;Description automatically generated"/>
                    <pic:cNvPicPr/>
                  </pic:nvPicPr>
                  <pic:blipFill>
                    <a:blip r:embed="rId8"/>
                    <a:srcRect/>
                    <a:stretch>
                      <a:fillRect/>
                    </a:stretch>
                  </pic:blipFill>
                  <pic:spPr>
                    <a:xfrm>
                      <a:off x="0" y="0"/>
                      <a:ext cx="4645660" cy="1347470"/>
                    </a:xfrm>
                    <a:prstGeom prst="rect">
                      <a:avLst/>
                    </a:prstGeom>
                    <a:ln/>
                  </pic:spPr>
                </pic:pic>
              </a:graphicData>
            </a:graphic>
          </wp:inline>
        </w:drawing>
      </w:r>
    </w:p>
    <w:tbl>
      <w:tblPr>
        <w:tblStyle w:val="TableGrid"/>
        <w:tblW w:w="0" w:type="auto"/>
        <w:tblInd w:w="0" w:type="dxa"/>
        <w:tblLayout w:type="fixed"/>
        <w:tblLook w:val="04A0" w:firstRow="1" w:lastRow="0" w:firstColumn="1" w:lastColumn="0" w:noHBand="0" w:noVBand="1"/>
      </w:tblPr>
      <w:tblGrid>
        <w:gridCol w:w="2943"/>
        <w:gridCol w:w="6073"/>
      </w:tblGrid>
      <w:tr w:rsidR="00EA75EE" w:rsidRPr="00EA75EE" w14:paraId="33929E31" w14:textId="77777777" w:rsidTr="004B6E98">
        <w:tc>
          <w:tcPr>
            <w:tcW w:w="2943" w:type="dxa"/>
            <w:tcBorders>
              <w:top w:val="single" w:sz="4" w:space="0" w:color="auto"/>
              <w:left w:val="single" w:sz="4" w:space="0" w:color="auto"/>
              <w:bottom w:val="single" w:sz="4" w:space="0" w:color="auto"/>
              <w:right w:val="single" w:sz="4" w:space="0" w:color="auto"/>
            </w:tcBorders>
            <w:vAlign w:val="center"/>
          </w:tcPr>
          <w:p w14:paraId="005F3692" w14:textId="37146855" w:rsidR="00234F16" w:rsidRPr="00EA75EE" w:rsidRDefault="00234F16" w:rsidP="00234F16">
            <w:pPr>
              <w:jc w:val="right"/>
              <w:rPr>
                <w:rFonts w:ascii="Arial" w:hAnsi="Arial" w:cs="Arial"/>
                <w:b/>
                <w:bCs/>
                <w:kern w:val="2"/>
                <w:sz w:val="24"/>
                <w:szCs w:val="24"/>
                <w:lang w:val="en-US"/>
              </w:rPr>
            </w:pPr>
            <w:r w:rsidRPr="00EA75EE">
              <w:rPr>
                <w:rFonts w:ascii="Arial" w:hAnsi="Arial" w:cs="Arial"/>
                <w:b/>
                <w:bCs/>
                <w:sz w:val="24"/>
                <w:szCs w:val="24"/>
              </w:rPr>
              <w:t>Assessment Title:</w:t>
            </w:r>
          </w:p>
        </w:tc>
        <w:tc>
          <w:tcPr>
            <w:tcW w:w="6073" w:type="dxa"/>
            <w:tcBorders>
              <w:top w:val="single" w:sz="4" w:space="0" w:color="auto"/>
              <w:left w:val="single" w:sz="4" w:space="0" w:color="auto"/>
              <w:bottom w:val="single" w:sz="4" w:space="0" w:color="auto"/>
              <w:right w:val="single" w:sz="4" w:space="0" w:color="auto"/>
            </w:tcBorders>
            <w:vAlign w:val="center"/>
          </w:tcPr>
          <w:p w14:paraId="75E37F2B" w14:textId="28B91CAE" w:rsidR="00234F16" w:rsidRPr="00EA75EE" w:rsidRDefault="00234F16" w:rsidP="004B6E98">
            <w:pPr>
              <w:rPr>
                <w:rFonts w:ascii="Arial" w:hAnsi="Arial" w:cs="Arial"/>
                <w:sz w:val="24"/>
                <w:szCs w:val="24"/>
              </w:rPr>
            </w:pPr>
            <w:r w:rsidRPr="00EA75EE">
              <w:rPr>
                <w:b/>
                <w:i/>
                <w:sz w:val="28"/>
                <w:szCs w:val="28"/>
              </w:rPr>
              <w:t xml:space="preserve">Transport in Ireland </w:t>
            </w:r>
          </w:p>
        </w:tc>
      </w:tr>
      <w:tr w:rsidR="00EA75EE" w:rsidRPr="00EA75EE" w14:paraId="55B35BA6" w14:textId="77777777" w:rsidTr="00124A2B">
        <w:trPr>
          <w:trHeight w:val="439"/>
        </w:trPr>
        <w:tc>
          <w:tcPr>
            <w:tcW w:w="2943" w:type="dxa"/>
            <w:tcBorders>
              <w:top w:val="single" w:sz="4" w:space="0" w:color="auto"/>
              <w:left w:val="single" w:sz="4" w:space="0" w:color="auto"/>
              <w:bottom w:val="single" w:sz="4" w:space="0" w:color="auto"/>
              <w:right w:val="single" w:sz="4" w:space="0" w:color="auto"/>
            </w:tcBorders>
            <w:vAlign w:val="center"/>
          </w:tcPr>
          <w:p w14:paraId="0C99E1E1" w14:textId="0D83328D"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Student Full Name:</w:t>
            </w:r>
          </w:p>
        </w:tc>
        <w:tc>
          <w:tcPr>
            <w:tcW w:w="6073" w:type="dxa"/>
            <w:tcBorders>
              <w:top w:val="single" w:sz="4" w:space="0" w:color="auto"/>
              <w:left w:val="single" w:sz="4" w:space="0" w:color="auto"/>
              <w:bottom w:val="single" w:sz="4" w:space="0" w:color="auto"/>
              <w:right w:val="single" w:sz="4" w:space="0" w:color="auto"/>
            </w:tcBorders>
            <w:vAlign w:val="center"/>
          </w:tcPr>
          <w:p w14:paraId="3D49DD16" w14:textId="7D37048A" w:rsidR="003C4FA2" w:rsidRPr="00EA75EE" w:rsidRDefault="003C4FA2" w:rsidP="00124A2B">
            <w:pPr>
              <w:rPr>
                <w:rFonts w:ascii="Arial" w:hAnsi="Arial" w:cs="Arial"/>
                <w:sz w:val="24"/>
                <w:szCs w:val="24"/>
              </w:rPr>
            </w:pPr>
            <w:r w:rsidRPr="00EA75EE">
              <w:rPr>
                <w:rFonts w:ascii="Arial" w:hAnsi="Arial" w:cs="Arial"/>
                <w:sz w:val="24"/>
                <w:szCs w:val="24"/>
              </w:rPr>
              <w:t>NATALIA IOLCHIN</w:t>
            </w:r>
          </w:p>
        </w:tc>
      </w:tr>
      <w:tr w:rsidR="00EA75EE" w:rsidRPr="00EA75EE" w14:paraId="65B21F21" w14:textId="77777777" w:rsidTr="003C4FA2">
        <w:trPr>
          <w:trHeight w:val="353"/>
        </w:trPr>
        <w:tc>
          <w:tcPr>
            <w:tcW w:w="2943" w:type="dxa"/>
            <w:tcBorders>
              <w:top w:val="single" w:sz="4" w:space="0" w:color="auto"/>
              <w:left w:val="single" w:sz="4" w:space="0" w:color="auto"/>
              <w:bottom w:val="single" w:sz="4" w:space="0" w:color="auto"/>
              <w:right w:val="single" w:sz="4" w:space="0" w:color="auto"/>
            </w:tcBorders>
            <w:vAlign w:val="center"/>
          </w:tcPr>
          <w:p w14:paraId="42B6209D" w14:textId="77777777"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Student Number:</w:t>
            </w:r>
          </w:p>
          <w:p w14:paraId="2C0AEF1B" w14:textId="06574F31" w:rsidR="003C4FA2" w:rsidRPr="00EA75EE" w:rsidRDefault="003C4FA2" w:rsidP="003C4FA2">
            <w:pPr>
              <w:jc w:val="right"/>
              <w:rPr>
                <w:rFonts w:ascii="Arial" w:hAnsi="Arial" w:cs="Arial"/>
                <w:b/>
                <w:bCs/>
                <w:sz w:val="24"/>
                <w:szCs w:val="24"/>
              </w:rPr>
            </w:pPr>
          </w:p>
        </w:tc>
        <w:tc>
          <w:tcPr>
            <w:tcW w:w="6073" w:type="dxa"/>
            <w:tcBorders>
              <w:top w:val="single" w:sz="4" w:space="0" w:color="auto"/>
              <w:left w:val="single" w:sz="4" w:space="0" w:color="auto"/>
              <w:bottom w:val="single" w:sz="4" w:space="0" w:color="auto"/>
              <w:right w:val="single" w:sz="4" w:space="0" w:color="auto"/>
            </w:tcBorders>
            <w:vAlign w:val="center"/>
          </w:tcPr>
          <w:p w14:paraId="3A8399DA" w14:textId="600DF1E3" w:rsidR="003C4FA2" w:rsidRPr="00EA75EE" w:rsidRDefault="003C4FA2" w:rsidP="003C4FA2">
            <w:r w:rsidRPr="00EA75EE">
              <w:rPr>
                <w:rFonts w:ascii="Arial" w:hAnsi="Arial" w:cs="Arial"/>
                <w:sz w:val="24"/>
                <w:szCs w:val="24"/>
              </w:rPr>
              <w:t>sba23303</w:t>
            </w:r>
          </w:p>
        </w:tc>
      </w:tr>
      <w:tr w:rsidR="00EA75EE" w:rsidRPr="00EA75EE" w14:paraId="2F914402" w14:textId="77777777" w:rsidTr="003C4FA2">
        <w:tc>
          <w:tcPr>
            <w:tcW w:w="2943" w:type="dxa"/>
            <w:tcBorders>
              <w:top w:val="single" w:sz="4" w:space="0" w:color="auto"/>
              <w:left w:val="single" w:sz="4" w:space="0" w:color="auto"/>
              <w:bottom w:val="single" w:sz="4" w:space="0" w:color="auto"/>
              <w:right w:val="single" w:sz="4" w:space="0" w:color="auto"/>
            </w:tcBorders>
            <w:vAlign w:val="center"/>
          </w:tcPr>
          <w:p w14:paraId="104EC382" w14:textId="12057CEA"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Assessment Due Date:</w:t>
            </w:r>
          </w:p>
        </w:tc>
        <w:tc>
          <w:tcPr>
            <w:tcW w:w="6073" w:type="dxa"/>
            <w:tcBorders>
              <w:top w:val="single" w:sz="4" w:space="0" w:color="auto"/>
              <w:left w:val="single" w:sz="4" w:space="0" w:color="auto"/>
              <w:bottom w:val="single" w:sz="4" w:space="0" w:color="auto"/>
              <w:right w:val="single" w:sz="4" w:space="0" w:color="auto"/>
            </w:tcBorders>
            <w:vAlign w:val="center"/>
          </w:tcPr>
          <w:p w14:paraId="38AF13A4" w14:textId="7795E29D" w:rsidR="003C4FA2" w:rsidRPr="00EA75EE" w:rsidRDefault="003C4FA2" w:rsidP="003C4FA2">
            <w:pPr>
              <w:rPr>
                <w:rFonts w:ascii="Arial" w:hAnsi="Arial" w:cs="Arial"/>
                <w:sz w:val="24"/>
                <w:szCs w:val="24"/>
              </w:rPr>
            </w:pPr>
            <w:r w:rsidRPr="00EA75EE">
              <w:rPr>
                <w:rFonts w:ascii="Arial" w:hAnsi="Arial" w:cs="Arial"/>
                <w:sz w:val="24"/>
                <w:szCs w:val="24"/>
              </w:rPr>
              <w:t>24/11/2023</w:t>
            </w:r>
          </w:p>
        </w:tc>
      </w:tr>
      <w:tr w:rsidR="00EA75EE" w:rsidRPr="00EA75EE" w14:paraId="0E3EC8FD" w14:textId="77777777" w:rsidTr="003C4FA2">
        <w:tc>
          <w:tcPr>
            <w:tcW w:w="2943" w:type="dxa"/>
            <w:tcBorders>
              <w:top w:val="single" w:sz="4" w:space="0" w:color="auto"/>
              <w:left w:val="single" w:sz="4" w:space="0" w:color="auto"/>
              <w:bottom w:val="single" w:sz="4" w:space="0" w:color="auto"/>
              <w:right w:val="single" w:sz="4" w:space="0" w:color="auto"/>
            </w:tcBorders>
            <w:vAlign w:val="center"/>
          </w:tcPr>
          <w:p w14:paraId="36DB3DD5" w14:textId="4C23976C"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Date of Submission:</w:t>
            </w:r>
          </w:p>
        </w:tc>
        <w:tc>
          <w:tcPr>
            <w:tcW w:w="6073" w:type="dxa"/>
            <w:tcBorders>
              <w:top w:val="single" w:sz="4" w:space="0" w:color="auto"/>
              <w:left w:val="single" w:sz="4" w:space="0" w:color="auto"/>
              <w:bottom w:val="single" w:sz="4" w:space="0" w:color="auto"/>
              <w:right w:val="single" w:sz="4" w:space="0" w:color="auto"/>
            </w:tcBorders>
            <w:vAlign w:val="center"/>
          </w:tcPr>
          <w:p w14:paraId="13DFDD70" w14:textId="0C74E3C7" w:rsidR="003C4FA2" w:rsidRPr="00EA75EE" w:rsidRDefault="003C4FA2" w:rsidP="003C4FA2">
            <w:pPr>
              <w:rPr>
                <w:rFonts w:ascii="Arial" w:hAnsi="Arial" w:cs="Arial"/>
                <w:sz w:val="24"/>
                <w:szCs w:val="24"/>
              </w:rPr>
            </w:pPr>
            <w:r w:rsidRPr="00EA75EE">
              <w:rPr>
                <w:rFonts w:ascii="Arial" w:hAnsi="Arial" w:cs="Arial"/>
                <w:sz w:val="24"/>
                <w:szCs w:val="24"/>
              </w:rPr>
              <w:t>05/01/2024</w:t>
            </w:r>
          </w:p>
        </w:tc>
      </w:tr>
      <w:tr w:rsidR="00EA75EE" w:rsidRPr="00EA75EE" w14:paraId="7F3213CD" w14:textId="77777777" w:rsidTr="003C4FA2">
        <w:trPr>
          <w:trHeight w:val="403"/>
        </w:trPr>
        <w:tc>
          <w:tcPr>
            <w:tcW w:w="2943" w:type="dxa"/>
            <w:tcBorders>
              <w:top w:val="single" w:sz="4" w:space="0" w:color="auto"/>
              <w:left w:val="single" w:sz="4" w:space="0" w:color="auto"/>
              <w:bottom w:val="single" w:sz="4" w:space="0" w:color="auto"/>
              <w:right w:val="single" w:sz="4" w:space="0" w:color="auto"/>
            </w:tcBorders>
            <w:vAlign w:val="center"/>
          </w:tcPr>
          <w:p w14:paraId="410A7546" w14:textId="7B52FF17"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GitHub Link:</w:t>
            </w:r>
          </w:p>
        </w:tc>
        <w:tc>
          <w:tcPr>
            <w:tcW w:w="6073" w:type="dxa"/>
            <w:tcBorders>
              <w:top w:val="single" w:sz="4" w:space="0" w:color="auto"/>
              <w:left w:val="single" w:sz="4" w:space="0" w:color="auto"/>
              <w:bottom w:val="single" w:sz="4" w:space="0" w:color="auto"/>
              <w:right w:val="single" w:sz="4" w:space="0" w:color="auto"/>
            </w:tcBorders>
            <w:vAlign w:val="center"/>
          </w:tcPr>
          <w:p w14:paraId="4941DFC3" w14:textId="3A10FF3B" w:rsidR="003C4FA2" w:rsidRPr="00124A2B" w:rsidRDefault="00000000" w:rsidP="003C4FA2">
            <w:pPr>
              <w:rPr>
                <w:rFonts w:ascii="Arial" w:hAnsi="Arial" w:cs="Arial"/>
                <w:color w:val="4472C4" w:themeColor="accent1"/>
                <w:sz w:val="24"/>
                <w:szCs w:val="24"/>
              </w:rPr>
            </w:pPr>
            <w:hyperlink r:id="rId9" w:history="1">
              <w:r w:rsidR="003C4FA2" w:rsidRPr="00124A2B">
                <w:rPr>
                  <w:rStyle w:val="Hyperlink"/>
                  <w:rFonts w:ascii="Arial" w:hAnsi="Arial" w:cs="Arial"/>
                  <w:color w:val="4472C4" w:themeColor="accent1"/>
                  <w:sz w:val="24"/>
                  <w:szCs w:val="24"/>
                </w:rPr>
                <w:t>https://github.com/Natidhcp/CCT_MSc_DA_CA2/blob/main/CA2.ipynb</w:t>
              </w:r>
            </w:hyperlink>
          </w:p>
        </w:tc>
      </w:tr>
      <w:tr w:rsidR="003C4FA2" w:rsidRPr="00EA75EE" w14:paraId="1EBDFC67" w14:textId="77777777" w:rsidTr="004B6E98">
        <w:trPr>
          <w:trHeight w:val="403"/>
        </w:trPr>
        <w:tc>
          <w:tcPr>
            <w:tcW w:w="2943" w:type="dxa"/>
            <w:tcBorders>
              <w:top w:val="single" w:sz="4" w:space="0" w:color="auto"/>
              <w:left w:val="single" w:sz="4" w:space="0" w:color="auto"/>
              <w:bottom w:val="single" w:sz="4" w:space="0" w:color="auto"/>
              <w:right w:val="single" w:sz="4" w:space="0" w:color="auto"/>
            </w:tcBorders>
            <w:vAlign w:val="center"/>
          </w:tcPr>
          <w:p w14:paraId="623F8186" w14:textId="125F402D" w:rsidR="003C4FA2" w:rsidRPr="00EA75EE" w:rsidRDefault="003C4FA2" w:rsidP="003C4FA2">
            <w:pPr>
              <w:jc w:val="right"/>
              <w:rPr>
                <w:rFonts w:ascii="Arial" w:hAnsi="Arial" w:cs="Arial"/>
                <w:b/>
                <w:bCs/>
                <w:sz w:val="24"/>
                <w:szCs w:val="24"/>
              </w:rPr>
            </w:pPr>
            <w:r w:rsidRPr="00EA75EE">
              <w:rPr>
                <w:rFonts w:ascii="Arial" w:hAnsi="Arial" w:cs="Arial"/>
                <w:b/>
                <w:bCs/>
                <w:sz w:val="24"/>
                <w:szCs w:val="24"/>
              </w:rPr>
              <w:t>Number of words:</w:t>
            </w:r>
          </w:p>
        </w:tc>
        <w:tc>
          <w:tcPr>
            <w:tcW w:w="6073" w:type="dxa"/>
            <w:tcBorders>
              <w:top w:val="single" w:sz="4" w:space="0" w:color="auto"/>
              <w:left w:val="single" w:sz="4" w:space="0" w:color="auto"/>
              <w:bottom w:val="single" w:sz="4" w:space="0" w:color="auto"/>
              <w:right w:val="single" w:sz="4" w:space="0" w:color="auto"/>
            </w:tcBorders>
            <w:vAlign w:val="center"/>
          </w:tcPr>
          <w:p w14:paraId="3958CD05" w14:textId="133EBF80" w:rsidR="003C4FA2" w:rsidRPr="00EA75EE" w:rsidRDefault="003A23A5" w:rsidP="003C4FA2">
            <w:pPr>
              <w:rPr>
                <w:rFonts w:ascii="Arial" w:hAnsi="Arial" w:cs="Arial"/>
                <w:sz w:val="24"/>
                <w:szCs w:val="24"/>
              </w:rPr>
            </w:pPr>
            <w:r w:rsidRPr="00EA75EE">
              <w:rPr>
                <w:rFonts w:ascii="Arial" w:hAnsi="Arial" w:cs="Arial"/>
                <w:sz w:val="24"/>
                <w:szCs w:val="24"/>
              </w:rPr>
              <w:t>3</w:t>
            </w:r>
            <w:r w:rsidR="000B6EA5">
              <w:rPr>
                <w:rFonts w:ascii="Arial" w:hAnsi="Arial" w:cs="Arial"/>
                <w:sz w:val="24"/>
                <w:szCs w:val="24"/>
              </w:rPr>
              <w:t>10</w:t>
            </w:r>
            <w:r w:rsidR="00763C3C">
              <w:rPr>
                <w:rFonts w:ascii="Arial" w:hAnsi="Arial" w:cs="Arial"/>
                <w:sz w:val="24"/>
                <w:szCs w:val="24"/>
              </w:rPr>
              <w:t>6</w:t>
            </w:r>
          </w:p>
        </w:tc>
      </w:tr>
    </w:tbl>
    <w:p w14:paraId="47D3F1E3" w14:textId="77777777" w:rsidR="00D42358" w:rsidRPr="00EA75EE" w:rsidRDefault="00D42358">
      <w:pPr>
        <w:rPr>
          <w:rFonts w:ascii="Arial" w:hAnsi="Arial" w:cs="Arial"/>
          <w:sz w:val="24"/>
          <w:szCs w:val="24"/>
          <w:shd w:val="clear" w:color="auto" w:fill="FFFFFF"/>
        </w:rPr>
      </w:pPr>
    </w:p>
    <w:p w14:paraId="7BFA4AE8" w14:textId="2E26D6D0" w:rsidR="009372BB" w:rsidRPr="009372BB" w:rsidRDefault="009372BB" w:rsidP="009372BB">
      <w:pPr>
        <w:ind w:firstLine="720"/>
        <w:rPr>
          <w:rFonts w:ascii="Arial" w:hAnsi="Arial" w:cs="Arial"/>
          <w:b/>
          <w:bCs/>
          <w:sz w:val="28"/>
          <w:szCs w:val="28"/>
          <w:shd w:val="clear" w:color="auto" w:fill="FFFFFF"/>
        </w:rPr>
      </w:pPr>
      <w:r w:rsidRPr="009372BB">
        <w:rPr>
          <w:rFonts w:ascii="Arial" w:hAnsi="Arial" w:cs="Arial"/>
          <w:b/>
          <w:bCs/>
          <w:sz w:val="28"/>
          <w:szCs w:val="28"/>
          <w:shd w:val="clear" w:color="auto" w:fill="FFFFFF"/>
        </w:rPr>
        <w:t>Abstract</w:t>
      </w:r>
    </w:p>
    <w:p w14:paraId="36D0AA06" w14:textId="22F3BF30" w:rsidR="009372BB" w:rsidRPr="00EA75EE" w:rsidRDefault="009372BB" w:rsidP="009372BB">
      <w:pPr>
        <w:ind w:firstLine="720"/>
        <w:rPr>
          <w:rFonts w:ascii="Times New Roman" w:hAnsi="Times New Roman" w:cs="Times New Roman"/>
          <w:sz w:val="24"/>
          <w:szCs w:val="24"/>
        </w:rPr>
      </w:pPr>
      <w:r w:rsidRPr="00EA75EE">
        <w:rPr>
          <w:rFonts w:ascii="Times New Roman" w:hAnsi="Times New Roman" w:cs="Times New Roman"/>
          <w:sz w:val="24"/>
          <w:szCs w:val="24"/>
        </w:rPr>
        <w:t>The analysis underscores that land road transport stands out as the most unsafe mode, while showcasing a significant decrease in injury collisions and casualties from 2005 to 2012, followed by a consistent but slight decline until 2021. These trends, alongside a strong correlation between casualties, collisions, and injuries, confirm the hypotheses on declining casualties and fatalities, emphasizing a stable situation in collision trends over the past decade.</w:t>
      </w:r>
    </w:p>
    <w:p w14:paraId="7E17720E" w14:textId="77777777" w:rsidR="009372BB" w:rsidRPr="00EA75EE" w:rsidRDefault="009372BB" w:rsidP="009372BB">
      <w:pPr>
        <w:ind w:firstLine="72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The analysis showcases the potential effectiveness of road safety strategies in reducing fatalities, supported by a noticeable declining trend in forecasted values, aligning with governmental strategies. However, challenges persist in predicting Injury Collision numbers, emphasizing the importance of model refinement and data quality.</w:t>
      </w:r>
    </w:p>
    <w:p w14:paraId="647F8708" w14:textId="77777777" w:rsidR="009372BB" w:rsidRPr="00EA75EE" w:rsidRDefault="009372BB" w:rsidP="009372BB">
      <w:pPr>
        <w:ind w:firstLine="72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The comparison between Ireland and Denmark's average collision numbers reveals incomparability, indicating distinct differences. With the acceptance of the null hypothesis for 2 out of 3 indicators in 2021, in contrast to just 1 out of 3 for the entire 2005-2021 period, Ireland seems to align more closely with Norway's average road safety level. However, a more comprehensive and detailed dataset could provide further insights and enhance the depth of analysis.</w:t>
      </w:r>
    </w:p>
    <w:p w14:paraId="0B6C392B" w14:textId="77777777" w:rsidR="009372BB" w:rsidRPr="00EA75EE" w:rsidRDefault="009372BB" w:rsidP="009372BB">
      <w:pPr>
        <w:ind w:firstLine="720"/>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The public's stance on the subject is deeply polarized, with passionate supporters and strong critics. This polarization suggests the topic's significant relevance, evident from the intense emotions it evokes and the relatively low presence of neutral opinions. Moreover, this observation hints at the issue's complexity, indicating a lack of straightforward solutions.</w:t>
      </w:r>
    </w:p>
    <w:p w14:paraId="0A3B070A" w14:textId="77777777" w:rsidR="009372BB" w:rsidRDefault="009372BB" w:rsidP="00EA75EE">
      <w:pPr>
        <w:pStyle w:val="Style2"/>
        <w:numPr>
          <w:ilvl w:val="0"/>
          <w:numId w:val="0"/>
        </w:numPr>
        <w:ind w:left="1080"/>
        <w:rPr>
          <w:shd w:val="clear" w:color="auto" w:fill="FFFFFF"/>
        </w:rPr>
      </w:pPr>
    </w:p>
    <w:p w14:paraId="67318A6C" w14:textId="316E8C50" w:rsidR="00D42358" w:rsidRPr="00EA75EE" w:rsidRDefault="00D42358" w:rsidP="009372BB">
      <w:pPr>
        <w:pStyle w:val="Style2"/>
        <w:numPr>
          <w:ilvl w:val="0"/>
          <w:numId w:val="60"/>
        </w:numPr>
        <w:rPr>
          <w:shd w:val="clear" w:color="auto" w:fill="FFFFFF"/>
        </w:rPr>
      </w:pPr>
      <w:r w:rsidRPr="00EA75EE">
        <w:rPr>
          <w:shd w:val="clear" w:color="auto" w:fill="FFFFFF"/>
        </w:rPr>
        <w:lastRenderedPageBreak/>
        <w:t>Introduction</w:t>
      </w:r>
    </w:p>
    <w:p w14:paraId="743A2A8A" w14:textId="70624CFE" w:rsidR="00DA67B7" w:rsidRPr="00EA75EE" w:rsidRDefault="00DA67B7" w:rsidP="00152903">
      <w:pPr>
        <w:rPr>
          <w:rFonts w:ascii="Times New Roman" w:hAnsi="Times New Roman" w:cs="Times New Roman"/>
          <w:sz w:val="24"/>
          <w:szCs w:val="24"/>
        </w:rPr>
      </w:pPr>
      <w:r w:rsidRPr="00EA75EE">
        <w:rPr>
          <w:rFonts w:ascii="Times New Roman" w:hAnsi="Times New Roman" w:cs="Times New Roman"/>
          <w:sz w:val="24"/>
          <w:szCs w:val="24"/>
        </w:rPr>
        <w:t>“Ireland could match the road safety record of better-performing countries” in European Union. (Eamon Ryan TD, Minister for Transport</w:t>
      </w:r>
      <w:r w:rsidR="00152903" w:rsidRPr="00EA75EE">
        <w:rPr>
          <w:rFonts w:ascii="Times New Roman" w:hAnsi="Times New Roman" w:cs="Times New Roman"/>
          <w:sz w:val="24"/>
          <w:szCs w:val="24"/>
        </w:rPr>
        <w:t>, Www.rsa.ie. (2018). RSA.ie - Home. [online] Available at: https://www.rsa.ie/.</w:t>
      </w:r>
      <w:r w:rsidRPr="00EA75EE">
        <w:rPr>
          <w:rFonts w:ascii="Times New Roman" w:hAnsi="Times New Roman" w:cs="Times New Roman"/>
          <w:sz w:val="24"/>
          <w:szCs w:val="24"/>
        </w:rPr>
        <w:t xml:space="preserve">) </w:t>
      </w:r>
    </w:p>
    <w:p w14:paraId="7D202597" w14:textId="1C0599AB" w:rsidR="007427D6" w:rsidRPr="00EA75EE" w:rsidRDefault="007427D6" w:rsidP="007427D6">
      <w:p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This study examines Ireland's transportation system safety, with a particular focus on road safety.</w:t>
      </w:r>
    </w:p>
    <w:p w14:paraId="09DBC3C1" w14:textId="71273220" w:rsidR="00EE7017" w:rsidRPr="00EA75EE" w:rsidRDefault="00502F4A" w:rsidP="00502F4A">
      <w:pPr>
        <w:rPr>
          <w:rFonts w:ascii="Times New Roman" w:hAnsi="Times New Roman" w:cs="Times New Roman"/>
          <w:sz w:val="24"/>
          <w:szCs w:val="24"/>
        </w:rPr>
      </w:pPr>
      <w:r w:rsidRPr="00EA75EE">
        <w:rPr>
          <w:rFonts w:ascii="Times New Roman" w:hAnsi="Times New Roman" w:cs="Times New Roman"/>
          <w:sz w:val="24"/>
          <w:szCs w:val="24"/>
        </w:rPr>
        <w:t>Road safety pertains to measures and practices implemented to reduce the risk of accidents, injuries, and fatalities on roadways. It encompasses a range of strategies, policies, and actions aimed at promoting safe behavior among road users, improving infrastructure design, and enhancing vehicle safety.</w:t>
      </w:r>
    </w:p>
    <w:p w14:paraId="53246FC7" w14:textId="77777777" w:rsidR="00137FFE" w:rsidRPr="00EA75EE" w:rsidRDefault="00137FFE" w:rsidP="00137FFE">
      <w:p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This research aims to explore road safety in Ireland, focusing on previous years. It has two main objectives: first, to identify changing trends in road safety, and second, to assess the effectiveness of state measures in enhancing safety standards.</w:t>
      </w:r>
    </w:p>
    <w:p w14:paraId="4EF31E26" w14:textId="39338C27" w:rsidR="00137FFE" w:rsidRPr="00EA75EE" w:rsidRDefault="00137FFE" w:rsidP="00137FFE">
      <w:pPr>
        <w:rPr>
          <w:rStyle w:val="Strong"/>
          <w:rFonts w:ascii="Times New Roman" w:hAnsi="Times New Roman" w:cs="Times New Roman"/>
          <w:b w:val="0"/>
          <w:bCs w:val="0"/>
          <w:sz w:val="24"/>
          <w:szCs w:val="24"/>
          <w:shd w:val="clear" w:color="auto" w:fill="FFFFFF"/>
          <w:lang w:val="en-IE"/>
        </w:rPr>
      </w:pPr>
      <w:r w:rsidRPr="00EA75EE">
        <w:rPr>
          <w:rStyle w:val="Strong"/>
          <w:rFonts w:ascii="Times New Roman" w:hAnsi="Times New Roman" w:cs="Times New Roman"/>
          <w:b w:val="0"/>
          <w:bCs w:val="0"/>
          <w:sz w:val="24"/>
          <w:szCs w:val="24"/>
          <w:shd w:val="clear" w:color="auto" w:fill="FFFFFF"/>
        </w:rPr>
        <w:t>The investigation covers various aspects including accident rates, fatalities, injuries, and compliance with safety regulations. By analyzing these trends, the study aims to understand how interventions impact reducing accidents and related casualties.</w:t>
      </w:r>
      <w:r w:rsidR="00BE2CCE" w:rsidRPr="00EA75EE">
        <w:rPr>
          <w:rStyle w:val="Strong"/>
          <w:rFonts w:ascii="Times New Roman" w:hAnsi="Times New Roman" w:cs="Times New Roman"/>
          <w:b w:val="0"/>
          <w:bCs w:val="0"/>
          <w:sz w:val="24"/>
          <w:szCs w:val="24"/>
          <w:shd w:val="clear" w:color="auto" w:fill="FFFFFF"/>
        </w:rPr>
        <w:t xml:space="preserve"> </w:t>
      </w:r>
    </w:p>
    <w:p w14:paraId="1132CE96" w14:textId="77777777" w:rsidR="00137FFE" w:rsidRPr="00EA75EE" w:rsidRDefault="00137FFE" w:rsidP="00137FFE">
      <w:p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Additionally, the study aims to compare Ireland's road safety performance with other European countries. By analyzing data from neighboring nations, it seeks to evaluate Ireland's position in terms of safety initiatives.</w:t>
      </w:r>
    </w:p>
    <w:p w14:paraId="192B475B" w14:textId="77777777" w:rsidR="00137FFE" w:rsidRPr="00EA75EE" w:rsidRDefault="00137FFE" w:rsidP="00137FFE">
      <w:p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Through this analysis, the research intends to not only assess the current state of road safety in Ireland but also offer recommendations for further improvements and policy considerations.</w:t>
      </w:r>
    </w:p>
    <w:p w14:paraId="7F14B294" w14:textId="7B795F41" w:rsidR="009C11E8" w:rsidRPr="00EA75EE" w:rsidRDefault="009C11E8" w:rsidP="00137FFE">
      <w:pPr>
        <w:rPr>
          <w:rStyle w:val="Strong"/>
          <w:rFonts w:ascii="Times New Roman" w:hAnsi="Times New Roman" w:cs="Times New Roman"/>
          <w:b w:val="0"/>
          <w:bCs w:val="0"/>
          <w:sz w:val="24"/>
          <w:szCs w:val="24"/>
          <w:shd w:val="clear" w:color="auto" w:fill="FFFFFF"/>
          <w:lang w:val="en-IE"/>
        </w:rPr>
      </w:pPr>
      <w:r w:rsidRPr="00EA75EE">
        <w:rPr>
          <w:rStyle w:val="Strong"/>
          <w:rFonts w:ascii="Times New Roman" w:hAnsi="Times New Roman" w:cs="Times New Roman"/>
          <w:b w:val="0"/>
          <w:bCs w:val="0"/>
          <w:sz w:val="24"/>
          <w:szCs w:val="24"/>
          <w:shd w:val="clear" w:color="auto" w:fill="FFFFFF"/>
          <w:lang w:val="en-IE"/>
        </w:rPr>
        <w:t>The sentiment analysis will be conducted concurrently with the road safety assessment. Its objective is to acquire valuable insights into public perceptions, concerns, and feedback regarding road safety, aiming to enhance measures and effectively address pertinent issues.</w:t>
      </w:r>
    </w:p>
    <w:p w14:paraId="0C29F2F4" w14:textId="77777777" w:rsidR="00137FFE" w:rsidRPr="00EA75EE" w:rsidRDefault="0041082A" w:rsidP="00137FFE">
      <w:pPr>
        <w:rPr>
          <w:rFonts w:ascii="Times New Roman" w:hAnsi="Times New Roman" w:cs="Times New Roman"/>
          <w:sz w:val="24"/>
          <w:szCs w:val="24"/>
        </w:rPr>
      </w:pPr>
      <w:r w:rsidRPr="00EA75EE">
        <w:rPr>
          <w:rFonts w:ascii="Times New Roman" w:hAnsi="Times New Roman" w:cs="Times New Roman"/>
          <w:sz w:val="24"/>
          <w:szCs w:val="24"/>
        </w:rPr>
        <w:t>The project consists of four main parts:</w:t>
      </w:r>
      <w:r w:rsidR="004B6E98" w:rsidRPr="00EA75EE">
        <w:rPr>
          <w:rFonts w:ascii="Times New Roman" w:hAnsi="Times New Roman" w:cs="Times New Roman"/>
          <w:sz w:val="24"/>
          <w:szCs w:val="24"/>
        </w:rPr>
        <w:t xml:space="preserve"> </w:t>
      </w:r>
    </w:p>
    <w:p w14:paraId="5F2960C0" w14:textId="592B8E35" w:rsidR="00137FFE" w:rsidRPr="00EA75EE" w:rsidRDefault="004B6E98" w:rsidP="00137FFE">
      <w:pPr>
        <w:pStyle w:val="ListParagraph"/>
        <w:numPr>
          <w:ilvl w:val="0"/>
          <w:numId w:val="18"/>
        </w:numPr>
        <w:rPr>
          <w:rFonts w:ascii="Times New Roman" w:hAnsi="Times New Roman" w:cs="Times New Roman"/>
          <w:sz w:val="24"/>
          <w:szCs w:val="24"/>
        </w:rPr>
      </w:pPr>
      <w:r w:rsidRPr="00EA75EE">
        <w:rPr>
          <w:rFonts w:ascii="Times New Roman" w:hAnsi="Times New Roman" w:cs="Times New Roman"/>
          <w:sz w:val="24"/>
          <w:szCs w:val="24"/>
        </w:rPr>
        <w:t>t</w:t>
      </w:r>
      <w:r w:rsidR="0041082A" w:rsidRPr="00EA75EE">
        <w:rPr>
          <w:rFonts w:ascii="Times New Roman" w:hAnsi="Times New Roman" w:cs="Times New Roman"/>
          <w:sz w:val="24"/>
          <w:szCs w:val="24"/>
        </w:rPr>
        <w:t xml:space="preserve">ransportation safety overview, </w:t>
      </w:r>
    </w:p>
    <w:p w14:paraId="0B1BAB50" w14:textId="53CCCC5A" w:rsidR="00137FFE" w:rsidRPr="00EA75EE" w:rsidRDefault="00AA7741" w:rsidP="00137FFE">
      <w:pPr>
        <w:pStyle w:val="ListParagraph"/>
        <w:numPr>
          <w:ilvl w:val="0"/>
          <w:numId w:val="18"/>
        </w:numPr>
        <w:rPr>
          <w:rFonts w:ascii="Times New Roman" w:hAnsi="Times New Roman" w:cs="Times New Roman"/>
          <w:sz w:val="24"/>
          <w:szCs w:val="24"/>
        </w:rPr>
      </w:pPr>
      <w:r w:rsidRPr="00EA75EE">
        <w:rPr>
          <w:rFonts w:ascii="Times New Roman" w:hAnsi="Times New Roman" w:cs="Times New Roman"/>
          <w:sz w:val="24"/>
          <w:szCs w:val="24"/>
        </w:rPr>
        <w:t>Ireland’s road safety analysis using time series</w:t>
      </w:r>
      <w:r w:rsidR="0041082A" w:rsidRPr="00EA75EE">
        <w:rPr>
          <w:rFonts w:ascii="Times New Roman" w:hAnsi="Times New Roman" w:cs="Times New Roman"/>
          <w:sz w:val="24"/>
          <w:szCs w:val="24"/>
        </w:rPr>
        <w:t xml:space="preserve">, </w:t>
      </w:r>
    </w:p>
    <w:p w14:paraId="3A55B020" w14:textId="4C509DD8" w:rsidR="00137FFE" w:rsidRPr="00EA75EE" w:rsidRDefault="0041082A" w:rsidP="00137FFE">
      <w:pPr>
        <w:pStyle w:val="ListParagraph"/>
        <w:numPr>
          <w:ilvl w:val="0"/>
          <w:numId w:val="18"/>
        </w:numPr>
        <w:rPr>
          <w:rFonts w:ascii="Times New Roman" w:hAnsi="Times New Roman" w:cs="Times New Roman"/>
          <w:sz w:val="24"/>
          <w:szCs w:val="24"/>
        </w:rPr>
      </w:pPr>
      <w:r w:rsidRPr="00EA75EE">
        <w:rPr>
          <w:rFonts w:ascii="Times New Roman" w:hAnsi="Times New Roman" w:cs="Times New Roman"/>
          <w:sz w:val="24"/>
          <w:szCs w:val="24"/>
        </w:rPr>
        <w:t>Ireland’s road safety in comparison with other countries</w:t>
      </w:r>
      <w:r w:rsidR="00137FFE" w:rsidRPr="00EA75EE">
        <w:rPr>
          <w:rFonts w:ascii="Times New Roman" w:hAnsi="Times New Roman" w:cs="Times New Roman"/>
          <w:sz w:val="24"/>
          <w:szCs w:val="24"/>
        </w:rPr>
        <w:t>,</w:t>
      </w:r>
    </w:p>
    <w:p w14:paraId="576949C4" w14:textId="0EA4F07F" w:rsidR="0041082A" w:rsidRPr="00EA75EE" w:rsidRDefault="00AA7741" w:rsidP="00137FFE">
      <w:pPr>
        <w:pStyle w:val="ListParagraph"/>
        <w:numPr>
          <w:ilvl w:val="0"/>
          <w:numId w:val="18"/>
        </w:numPr>
        <w:rPr>
          <w:rFonts w:ascii="Times New Roman" w:hAnsi="Times New Roman" w:cs="Times New Roman"/>
          <w:sz w:val="24"/>
          <w:szCs w:val="24"/>
        </w:rPr>
      </w:pPr>
      <w:r w:rsidRPr="00EA75EE">
        <w:rPr>
          <w:rFonts w:ascii="Times New Roman" w:hAnsi="Times New Roman" w:cs="Times New Roman"/>
          <w:sz w:val="24"/>
          <w:szCs w:val="24"/>
        </w:rPr>
        <w:t>Ireland’s 'Road Safety' sentiment analysis</w:t>
      </w:r>
      <w:r w:rsidR="004B6E98" w:rsidRPr="00EA75EE">
        <w:rPr>
          <w:rFonts w:ascii="Times New Roman" w:hAnsi="Times New Roman" w:cs="Times New Roman"/>
          <w:sz w:val="24"/>
          <w:szCs w:val="24"/>
        </w:rPr>
        <w:t>.</w:t>
      </w:r>
    </w:p>
    <w:p w14:paraId="4411931A" w14:textId="3C7561D4" w:rsidR="0054451C" w:rsidRPr="00EA75EE" w:rsidRDefault="001D5E7F" w:rsidP="0054451C">
      <w:pPr>
        <w:ind w:left="360"/>
        <w:rPr>
          <w:rFonts w:ascii="Times New Roman" w:hAnsi="Times New Roman" w:cs="Times New Roman"/>
          <w:sz w:val="24"/>
          <w:szCs w:val="24"/>
        </w:rPr>
      </w:pPr>
      <w:r w:rsidRPr="00EA75EE">
        <w:rPr>
          <w:rFonts w:ascii="Times New Roman" w:hAnsi="Times New Roman" w:cs="Times New Roman"/>
          <w:sz w:val="24"/>
          <w:szCs w:val="24"/>
        </w:rPr>
        <w:t>Each section</w:t>
      </w:r>
      <w:r w:rsidR="0054451C" w:rsidRPr="00EA75EE">
        <w:rPr>
          <w:rFonts w:ascii="Times New Roman" w:hAnsi="Times New Roman" w:cs="Times New Roman"/>
          <w:sz w:val="24"/>
          <w:szCs w:val="24"/>
        </w:rPr>
        <w:t xml:space="preserve"> follows a consistent framework that combines aspects of both the KDD and SEMMA data mining processes. Some sections may combine multiple phases or involve more elaborate phases within this established framework. The data-related </w:t>
      </w:r>
      <w:r w:rsidRPr="00EA75EE">
        <w:rPr>
          <w:rFonts w:ascii="Times New Roman" w:hAnsi="Times New Roman" w:cs="Times New Roman"/>
          <w:sz w:val="24"/>
          <w:szCs w:val="24"/>
        </w:rPr>
        <w:t>phases</w:t>
      </w:r>
      <w:r w:rsidR="0054451C" w:rsidRPr="00EA75EE">
        <w:rPr>
          <w:rFonts w:ascii="Times New Roman" w:hAnsi="Times New Roman" w:cs="Times New Roman"/>
          <w:sz w:val="24"/>
          <w:szCs w:val="24"/>
        </w:rPr>
        <w:t xml:space="preserve"> include: </w:t>
      </w:r>
    </w:p>
    <w:p w14:paraId="11F7EB2C" w14:textId="158BEEE7"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Selection</w:t>
      </w:r>
    </w:p>
    <w:p w14:paraId="496BCB64" w14:textId="7CA3088C"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Preprocessing</w:t>
      </w:r>
    </w:p>
    <w:p w14:paraId="4416B412" w14:textId="47C21B6D"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Transformation</w:t>
      </w:r>
    </w:p>
    <w:p w14:paraId="1A5DBF3B" w14:textId="3458DA20"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Exploration</w:t>
      </w:r>
    </w:p>
    <w:p w14:paraId="106A4651" w14:textId="4FB4DF08"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Modeling</w:t>
      </w:r>
    </w:p>
    <w:p w14:paraId="255DDFBA" w14:textId="6337B827"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lastRenderedPageBreak/>
        <w:t>Modification</w:t>
      </w:r>
    </w:p>
    <w:p w14:paraId="05E0A5EC" w14:textId="0DE5E656" w:rsidR="00137FFE" w:rsidRPr="00EA75EE" w:rsidRDefault="004B6E98" w:rsidP="00137FFE">
      <w:pPr>
        <w:pStyle w:val="ListParagraph"/>
        <w:numPr>
          <w:ilvl w:val="0"/>
          <w:numId w:val="19"/>
        </w:numPr>
        <w:rPr>
          <w:rFonts w:ascii="Times New Roman" w:hAnsi="Times New Roman" w:cs="Times New Roman"/>
          <w:sz w:val="24"/>
          <w:szCs w:val="24"/>
        </w:rPr>
      </w:pPr>
      <w:r w:rsidRPr="00EA75EE">
        <w:rPr>
          <w:rFonts w:ascii="Times New Roman" w:hAnsi="Times New Roman" w:cs="Times New Roman"/>
          <w:sz w:val="24"/>
          <w:szCs w:val="24"/>
        </w:rPr>
        <w:t>Assessment</w:t>
      </w:r>
    </w:p>
    <w:p w14:paraId="25F0D995" w14:textId="1D5CA2DC" w:rsidR="004B6E98" w:rsidRPr="00EA75EE" w:rsidRDefault="004B6E98" w:rsidP="004B6E98">
      <w:pPr>
        <w:rPr>
          <w:rFonts w:ascii="Times New Roman" w:hAnsi="Times New Roman" w:cs="Times New Roman"/>
          <w:sz w:val="24"/>
          <w:szCs w:val="24"/>
        </w:rPr>
      </w:pPr>
      <w:r w:rsidRPr="00EA75EE">
        <w:rPr>
          <w:rFonts w:ascii="Times New Roman" w:hAnsi="Times New Roman" w:cs="Times New Roman"/>
          <w:sz w:val="24"/>
          <w:szCs w:val="24"/>
        </w:rPr>
        <w:t>thereby constituting the present framework.</w:t>
      </w:r>
    </w:p>
    <w:p w14:paraId="634F47D3" w14:textId="34E9E2FF" w:rsidR="00D25573" w:rsidRPr="00EA75EE" w:rsidRDefault="008607E4" w:rsidP="004B6E98">
      <w:pPr>
        <w:rPr>
          <w:rFonts w:ascii="Times New Roman" w:hAnsi="Times New Roman" w:cs="Times New Roman"/>
          <w:sz w:val="24"/>
          <w:szCs w:val="24"/>
        </w:rPr>
      </w:pPr>
      <w:r w:rsidRPr="00EA75EE">
        <w:rPr>
          <w:rFonts w:ascii="Times New Roman" w:hAnsi="Times New Roman" w:cs="Times New Roman"/>
          <w:sz w:val="24"/>
          <w:szCs w:val="24"/>
        </w:rPr>
        <w:t xml:space="preserve">Python Jupyter Notebook environment is used as a web-based interactive computing tool that allows to create and share documents containing live code, equations, visualizations, and explanatory text. Jupyter Notebook allows easy sharing and collaboration by exporting notebooks in various formats or hosting them on platforms like GitHub, facilitating the creation of reports or presentations, generates interactive plots, charts, and visualizations using </w:t>
      </w:r>
      <w:r w:rsidR="00D27116" w:rsidRPr="00EA75EE">
        <w:rPr>
          <w:rFonts w:ascii="Times New Roman" w:hAnsi="Times New Roman" w:cs="Times New Roman"/>
          <w:sz w:val="24"/>
          <w:szCs w:val="24"/>
        </w:rPr>
        <w:t xml:space="preserve">different </w:t>
      </w:r>
      <w:r w:rsidRPr="00EA75EE">
        <w:rPr>
          <w:rFonts w:ascii="Times New Roman" w:hAnsi="Times New Roman" w:cs="Times New Roman"/>
          <w:sz w:val="24"/>
          <w:szCs w:val="24"/>
        </w:rPr>
        <w:t>libraries.</w:t>
      </w:r>
    </w:p>
    <w:p w14:paraId="2315285F" w14:textId="58B48782" w:rsidR="005F6FB0" w:rsidRPr="00EA75EE" w:rsidRDefault="00A62F20" w:rsidP="005F6FB0">
      <w:pPr>
        <w:rPr>
          <w:rFonts w:ascii="Times New Roman" w:hAnsi="Times New Roman" w:cs="Times New Roman"/>
          <w:sz w:val="24"/>
          <w:szCs w:val="24"/>
        </w:rPr>
      </w:pPr>
      <w:r w:rsidRPr="00EA75EE">
        <w:rPr>
          <w:rFonts w:ascii="Times New Roman" w:hAnsi="Times New Roman" w:cs="Times New Roman"/>
          <w:sz w:val="24"/>
          <w:szCs w:val="24"/>
        </w:rPr>
        <w:t xml:space="preserve">For the data visualization </w:t>
      </w:r>
      <w:r w:rsidR="00D84BF1" w:rsidRPr="00EA75EE">
        <w:rPr>
          <w:rFonts w:ascii="Times New Roman" w:hAnsi="Times New Roman" w:cs="Times New Roman"/>
          <w:sz w:val="24"/>
          <w:szCs w:val="24"/>
        </w:rPr>
        <w:t xml:space="preserve">2 colorblind friendly palette are used as well as </w:t>
      </w:r>
      <w:r w:rsidRPr="00EA75EE">
        <w:rPr>
          <w:rFonts w:ascii="Times New Roman" w:hAnsi="Times New Roman" w:cs="Times New Roman"/>
          <w:sz w:val="24"/>
          <w:szCs w:val="24"/>
        </w:rPr>
        <w:t>t</w:t>
      </w:r>
      <w:r w:rsidR="005F6FB0" w:rsidRPr="00EA75EE">
        <w:rPr>
          <w:rFonts w:ascii="Times New Roman" w:hAnsi="Times New Roman" w:cs="Times New Roman"/>
          <w:sz w:val="24"/>
          <w:szCs w:val="24"/>
        </w:rPr>
        <w:t xml:space="preserve">he Tufte principles: </w:t>
      </w:r>
    </w:p>
    <w:p w14:paraId="05019EAA" w14:textId="77777777" w:rsidR="005F6FB0" w:rsidRPr="00EA75EE" w:rsidRDefault="005F6FB0" w:rsidP="00152903">
      <w:pPr>
        <w:pStyle w:val="ListParagraph"/>
        <w:numPr>
          <w:ilvl w:val="0"/>
          <w:numId w:val="56"/>
        </w:numPr>
        <w:spacing w:after="0"/>
        <w:rPr>
          <w:rFonts w:ascii="Times New Roman" w:hAnsi="Times New Roman" w:cs="Times New Roman"/>
          <w:sz w:val="24"/>
          <w:szCs w:val="24"/>
          <w:lang w:val="en-IE"/>
        </w:rPr>
      </w:pPr>
      <w:r w:rsidRPr="00EA75EE">
        <w:rPr>
          <w:rFonts w:ascii="Times New Roman" w:hAnsi="Times New Roman" w:cs="Times New Roman"/>
          <w:sz w:val="24"/>
          <w:szCs w:val="24"/>
          <w:lang w:val="en-IE"/>
        </w:rPr>
        <w:t>Maximize Data-Ink Ratio</w:t>
      </w:r>
    </w:p>
    <w:p w14:paraId="2A309269" w14:textId="77777777" w:rsidR="005F6FB0" w:rsidRPr="00EA75EE" w:rsidRDefault="005F6FB0" w:rsidP="00152903">
      <w:pPr>
        <w:pStyle w:val="ListParagraph"/>
        <w:numPr>
          <w:ilvl w:val="0"/>
          <w:numId w:val="56"/>
        </w:numPr>
        <w:spacing w:after="0"/>
        <w:rPr>
          <w:rFonts w:ascii="Times New Roman" w:hAnsi="Times New Roman" w:cs="Times New Roman"/>
          <w:sz w:val="24"/>
          <w:szCs w:val="24"/>
          <w:lang w:val="en-IE"/>
        </w:rPr>
      </w:pPr>
      <w:r w:rsidRPr="00EA75EE">
        <w:rPr>
          <w:rFonts w:ascii="Times New Roman" w:hAnsi="Times New Roman" w:cs="Times New Roman"/>
          <w:sz w:val="24"/>
          <w:szCs w:val="24"/>
          <w:lang w:val="en-IE"/>
        </w:rPr>
        <w:t>Use Clear, Detailed Labels</w:t>
      </w:r>
    </w:p>
    <w:p w14:paraId="246D97E5" w14:textId="77777777" w:rsidR="005F6FB0" w:rsidRPr="00EA75EE" w:rsidRDefault="005F6FB0" w:rsidP="00152903">
      <w:pPr>
        <w:pStyle w:val="ListParagraph"/>
        <w:numPr>
          <w:ilvl w:val="0"/>
          <w:numId w:val="56"/>
        </w:numPr>
        <w:spacing w:after="0"/>
        <w:rPr>
          <w:rFonts w:ascii="Times New Roman" w:hAnsi="Times New Roman" w:cs="Times New Roman"/>
          <w:sz w:val="24"/>
          <w:szCs w:val="24"/>
          <w:lang w:val="en-IE"/>
        </w:rPr>
      </w:pPr>
      <w:r w:rsidRPr="00EA75EE">
        <w:rPr>
          <w:rFonts w:ascii="Times New Roman" w:hAnsi="Times New Roman" w:cs="Times New Roman"/>
          <w:sz w:val="24"/>
          <w:szCs w:val="24"/>
          <w:lang w:val="en-IE"/>
        </w:rPr>
        <w:t>Eliminate Chartjunk</w:t>
      </w:r>
    </w:p>
    <w:p w14:paraId="1B68E630" w14:textId="77777777" w:rsidR="005F6FB0" w:rsidRPr="00EA75EE" w:rsidRDefault="005F6FB0" w:rsidP="00152903">
      <w:pPr>
        <w:pStyle w:val="ListParagraph"/>
        <w:numPr>
          <w:ilvl w:val="0"/>
          <w:numId w:val="56"/>
        </w:numPr>
        <w:spacing w:after="0"/>
        <w:rPr>
          <w:rFonts w:ascii="Times New Roman" w:hAnsi="Times New Roman" w:cs="Times New Roman"/>
          <w:sz w:val="24"/>
          <w:szCs w:val="24"/>
          <w:lang w:val="en-IE"/>
        </w:rPr>
      </w:pPr>
      <w:r w:rsidRPr="00EA75EE">
        <w:rPr>
          <w:rFonts w:ascii="Times New Roman" w:hAnsi="Times New Roman" w:cs="Times New Roman"/>
          <w:sz w:val="24"/>
          <w:szCs w:val="24"/>
          <w:lang w:val="en-IE"/>
        </w:rPr>
        <w:t>Provide Contextual Information</w:t>
      </w:r>
    </w:p>
    <w:p w14:paraId="2253898B" w14:textId="77777777" w:rsidR="005F6FB0" w:rsidRPr="00EA75EE" w:rsidRDefault="005F6FB0" w:rsidP="00152903">
      <w:pPr>
        <w:pStyle w:val="ListParagraph"/>
        <w:numPr>
          <w:ilvl w:val="0"/>
          <w:numId w:val="56"/>
        </w:numPr>
        <w:spacing w:after="0"/>
        <w:rPr>
          <w:rFonts w:ascii="Times New Roman" w:hAnsi="Times New Roman" w:cs="Times New Roman"/>
          <w:sz w:val="24"/>
          <w:szCs w:val="24"/>
          <w:lang w:val="en-IE"/>
        </w:rPr>
      </w:pPr>
      <w:r w:rsidRPr="00EA75EE">
        <w:rPr>
          <w:rFonts w:ascii="Times New Roman" w:hAnsi="Times New Roman" w:cs="Times New Roman"/>
          <w:sz w:val="24"/>
          <w:szCs w:val="24"/>
          <w:lang w:val="en-IE"/>
        </w:rPr>
        <w:t>Respect the Integrity of the Data</w:t>
      </w:r>
    </w:p>
    <w:p w14:paraId="77777D08" w14:textId="3DD48D0E" w:rsidR="00A62F20" w:rsidRPr="00EA75EE" w:rsidRDefault="00D84BF1" w:rsidP="005F6FB0">
      <w:pPr>
        <w:rPr>
          <w:rFonts w:ascii="Times New Roman" w:hAnsi="Times New Roman" w:cs="Times New Roman"/>
          <w:sz w:val="24"/>
          <w:szCs w:val="24"/>
        </w:rPr>
      </w:pPr>
      <w:r w:rsidRPr="00EA75EE">
        <w:rPr>
          <w:rFonts w:ascii="Times New Roman" w:hAnsi="Times New Roman" w:cs="Times New Roman"/>
          <w:sz w:val="24"/>
          <w:szCs w:val="24"/>
        </w:rPr>
        <w:t>Edward Tufte's principles are recognized as fundamental guidelines for creating effective and informative visualizations.</w:t>
      </w:r>
    </w:p>
    <w:p w14:paraId="3C623A49" w14:textId="5D945BF4" w:rsidR="004B6E98" w:rsidRPr="00EA75EE" w:rsidRDefault="0006178D" w:rsidP="00EA75EE">
      <w:pPr>
        <w:pStyle w:val="Style1"/>
        <w:numPr>
          <w:ilvl w:val="0"/>
          <w:numId w:val="0"/>
        </w:numPr>
        <w:ind w:left="720" w:firstLine="131"/>
      </w:pPr>
      <w:r w:rsidRPr="00EA75EE">
        <w:t>The hypotheses of the study are</w:t>
      </w:r>
      <w:r w:rsidR="004B6E98" w:rsidRPr="00EA75EE">
        <w:t xml:space="preserve">: </w:t>
      </w:r>
    </w:p>
    <w:p w14:paraId="1ED61526" w14:textId="1DEEC0B9" w:rsidR="004B6E98" w:rsidRPr="00EA75EE" w:rsidRDefault="00FA3471"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Among various modes of transport, land road transport stands out as the most unsafe, exhibiting the highest</w:t>
      </w:r>
      <w:r w:rsidR="00AA7741" w:rsidRPr="00EA75EE">
        <w:rPr>
          <w:rFonts w:ascii="Times New Roman" w:hAnsi="Times New Roman" w:cs="Times New Roman"/>
          <w:sz w:val="24"/>
          <w:szCs w:val="24"/>
        </w:rPr>
        <w:t xml:space="preserve"> victim’s rate</w:t>
      </w:r>
      <w:r w:rsidRPr="00EA75EE">
        <w:rPr>
          <w:rFonts w:ascii="Times New Roman" w:hAnsi="Times New Roman" w:cs="Times New Roman"/>
          <w:sz w:val="24"/>
          <w:szCs w:val="24"/>
        </w:rPr>
        <w:t>.</w:t>
      </w:r>
    </w:p>
    <w:p w14:paraId="139110F8" w14:textId="64E39EA9" w:rsidR="00FA3471" w:rsidRPr="00EA75EE" w:rsidRDefault="00FA3471"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The number of casualties decreased in the past years.</w:t>
      </w:r>
    </w:p>
    <w:p w14:paraId="6496206F" w14:textId="52F593D0" w:rsidR="00FA3471" w:rsidRPr="00EA75EE" w:rsidRDefault="00FA3471"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The number of fatalities decreased in the past years.</w:t>
      </w:r>
    </w:p>
    <w:p w14:paraId="1BD856B6" w14:textId="227F71BC" w:rsidR="00FA3471" w:rsidRPr="00EA75EE" w:rsidRDefault="0006178D"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 xml:space="preserve">The overall trend for </w:t>
      </w:r>
      <w:r w:rsidR="00983EDE" w:rsidRPr="00EA75EE">
        <w:rPr>
          <w:rFonts w:ascii="Times New Roman" w:hAnsi="Times New Roman" w:cs="Times New Roman"/>
          <w:sz w:val="24"/>
          <w:szCs w:val="24"/>
        </w:rPr>
        <w:t>collisions</w:t>
      </w:r>
      <w:r w:rsidRPr="00EA75EE">
        <w:rPr>
          <w:rFonts w:ascii="Times New Roman" w:hAnsi="Times New Roman" w:cs="Times New Roman"/>
          <w:sz w:val="24"/>
          <w:szCs w:val="24"/>
        </w:rPr>
        <w:t xml:space="preserve"> shows a consistent decline.</w:t>
      </w:r>
    </w:p>
    <w:p w14:paraId="74E21240" w14:textId="2E5BAD6C" w:rsidR="00D756CC" w:rsidRPr="00EA75EE" w:rsidRDefault="00D756CC" w:rsidP="00C41938">
      <w:pPr>
        <w:pStyle w:val="ListParagraph"/>
        <w:numPr>
          <w:ilvl w:val="0"/>
          <w:numId w:val="4"/>
        </w:numPr>
        <w:rPr>
          <w:rStyle w:val="Strong"/>
          <w:rFonts w:ascii="Times New Roman" w:hAnsi="Times New Roman" w:cs="Times New Roman"/>
          <w:b w:val="0"/>
          <w:bCs w:val="0"/>
          <w:sz w:val="24"/>
          <w:szCs w:val="24"/>
        </w:rPr>
      </w:pPr>
      <w:r w:rsidRPr="00EA75EE">
        <w:rPr>
          <w:rStyle w:val="Strong"/>
          <w:rFonts w:ascii="Times New Roman" w:hAnsi="Times New Roman" w:cs="Times New Roman"/>
          <w:b w:val="0"/>
          <w:bCs w:val="0"/>
          <w:sz w:val="24"/>
          <w:szCs w:val="24"/>
          <w:shd w:val="clear" w:color="auto" w:fill="FFFFFF"/>
        </w:rPr>
        <w:t xml:space="preserve">The implementation of road safety strategies is expected to lead to a </w:t>
      </w:r>
      <w:r w:rsidR="00AA7741" w:rsidRPr="00EA75EE">
        <w:rPr>
          <w:rStyle w:val="Strong"/>
          <w:rFonts w:ascii="Times New Roman" w:hAnsi="Times New Roman" w:cs="Times New Roman"/>
          <w:b w:val="0"/>
          <w:bCs w:val="0"/>
          <w:sz w:val="24"/>
          <w:szCs w:val="24"/>
          <w:shd w:val="clear" w:color="auto" w:fill="FFFFFF"/>
        </w:rPr>
        <w:t>fatality’s</w:t>
      </w:r>
      <w:r w:rsidR="00983EDE" w:rsidRPr="00EA75EE">
        <w:rPr>
          <w:rStyle w:val="Strong"/>
          <w:rFonts w:ascii="Times New Roman" w:hAnsi="Times New Roman" w:cs="Times New Roman"/>
          <w:b w:val="0"/>
          <w:bCs w:val="0"/>
          <w:sz w:val="24"/>
          <w:szCs w:val="24"/>
          <w:shd w:val="clear" w:color="auto" w:fill="FFFFFF"/>
        </w:rPr>
        <w:t xml:space="preserve"> </w:t>
      </w:r>
      <w:r w:rsidRPr="00EA75EE">
        <w:rPr>
          <w:rStyle w:val="Strong"/>
          <w:rFonts w:ascii="Times New Roman" w:hAnsi="Times New Roman" w:cs="Times New Roman"/>
          <w:b w:val="0"/>
          <w:bCs w:val="0"/>
          <w:sz w:val="24"/>
          <w:szCs w:val="24"/>
          <w:shd w:val="clear" w:color="auto" w:fill="FFFFFF"/>
        </w:rPr>
        <w:t>reduction, as evidenced by time series data.</w:t>
      </w:r>
    </w:p>
    <w:p w14:paraId="02BA4FE4" w14:textId="49DB15D9" w:rsidR="002448BF" w:rsidRPr="00EA75EE" w:rsidRDefault="002448BF"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There is no difference in the average collision and casualties’ number for Ireland and other EU countries.</w:t>
      </w:r>
    </w:p>
    <w:p w14:paraId="1E1B7E14" w14:textId="37A372DD" w:rsidR="002448BF" w:rsidRPr="00EA75EE" w:rsidRDefault="00770455" w:rsidP="00C41938">
      <w:pPr>
        <w:pStyle w:val="ListParagraph"/>
        <w:numPr>
          <w:ilvl w:val="0"/>
          <w:numId w:val="4"/>
        </w:numPr>
        <w:rPr>
          <w:rFonts w:ascii="Times New Roman" w:hAnsi="Times New Roman" w:cs="Times New Roman"/>
          <w:sz w:val="24"/>
          <w:szCs w:val="24"/>
        </w:rPr>
      </w:pPr>
      <w:r w:rsidRPr="00EA75EE">
        <w:rPr>
          <w:rFonts w:ascii="Times New Roman" w:hAnsi="Times New Roman" w:cs="Times New Roman"/>
          <w:sz w:val="24"/>
          <w:szCs w:val="24"/>
        </w:rPr>
        <w:t>The public's perception of road safety appears to be favorable.</w:t>
      </w:r>
    </w:p>
    <w:p w14:paraId="36B4300E" w14:textId="77777777" w:rsidR="00770455" w:rsidRPr="00EA75EE" w:rsidRDefault="00770455" w:rsidP="00770455">
      <w:pPr>
        <w:rPr>
          <w:rFonts w:ascii="Arial" w:hAnsi="Arial" w:cs="Arial"/>
          <w:sz w:val="24"/>
          <w:szCs w:val="24"/>
        </w:rPr>
      </w:pPr>
    </w:p>
    <w:p w14:paraId="47B8E384" w14:textId="17471956" w:rsidR="00770455" w:rsidRPr="00EA75EE" w:rsidRDefault="00770455" w:rsidP="009372BB">
      <w:pPr>
        <w:pStyle w:val="Style2"/>
        <w:numPr>
          <w:ilvl w:val="0"/>
          <w:numId w:val="60"/>
        </w:numPr>
      </w:pPr>
      <w:r w:rsidRPr="00EA75EE">
        <w:t>Transportation safety overview.</w:t>
      </w:r>
    </w:p>
    <w:p w14:paraId="5086719C" w14:textId="16B61BDA" w:rsidR="00C41938" w:rsidRPr="00EA75EE" w:rsidRDefault="00605310" w:rsidP="00605310">
      <w:pPr>
        <w:ind w:left="360"/>
        <w:rPr>
          <w:rFonts w:ascii="Times New Roman" w:hAnsi="Times New Roman" w:cs="Times New Roman"/>
          <w:sz w:val="24"/>
          <w:szCs w:val="24"/>
        </w:rPr>
      </w:pPr>
      <w:r w:rsidRPr="00EA75EE">
        <w:rPr>
          <w:rFonts w:ascii="Times New Roman" w:hAnsi="Times New Roman" w:cs="Times New Roman"/>
          <w:sz w:val="24"/>
          <w:szCs w:val="24"/>
        </w:rPr>
        <w:t>Analyzing accident statistics helps to compare safety levels and identify areas for improvement across different transportation modes. By looking at accident rates, severity, contributing factors, and safety measures, we can make better decisions to improve transportation safety overall.</w:t>
      </w:r>
    </w:p>
    <w:p w14:paraId="372618E4" w14:textId="67A59633" w:rsidR="00EA20A0" w:rsidRPr="00EA75EE" w:rsidRDefault="00EA20A0" w:rsidP="00EA20A0">
      <w:pPr>
        <w:ind w:left="360"/>
        <w:rPr>
          <w:rFonts w:ascii="Times New Roman" w:hAnsi="Times New Roman" w:cs="Times New Roman"/>
          <w:sz w:val="24"/>
          <w:szCs w:val="24"/>
        </w:rPr>
      </w:pPr>
      <w:r w:rsidRPr="00EA75EE">
        <w:rPr>
          <w:rFonts w:ascii="Times New Roman" w:hAnsi="Times New Roman" w:cs="Times New Roman"/>
          <w:sz w:val="24"/>
          <w:szCs w:val="24"/>
        </w:rPr>
        <w:t xml:space="preserve">The objective </w:t>
      </w:r>
      <w:r w:rsidR="001D5E7F" w:rsidRPr="00EA75EE">
        <w:rPr>
          <w:rFonts w:ascii="Times New Roman" w:hAnsi="Times New Roman" w:cs="Times New Roman"/>
          <w:sz w:val="24"/>
          <w:szCs w:val="24"/>
        </w:rPr>
        <w:t>of</w:t>
      </w:r>
      <w:r w:rsidRPr="00EA75EE">
        <w:rPr>
          <w:rFonts w:ascii="Times New Roman" w:hAnsi="Times New Roman" w:cs="Times New Roman"/>
          <w:sz w:val="24"/>
          <w:szCs w:val="24"/>
        </w:rPr>
        <w:t xml:space="preserve"> this section is to elaborate on statistics related to transportation accidents or incidents and perform a comparative analysis of safety records across various transportation types in Europe in general terms and for Ireland in more details.</w:t>
      </w:r>
    </w:p>
    <w:p w14:paraId="67742E28" w14:textId="1CEF1673" w:rsidR="00146F2D" w:rsidRPr="00EA75EE" w:rsidRDefault="00146F2D" w:rsidP="000B6EA5">
      <w:pPr>
        <w:pStyle w:val="Style1"/>
        <w:numPr>
          <w:ilvl w:val="1"/>
          <w:numId w:val="61"/>
        </w:numPr>
      </w:pPr>
      <w:r w:rsidRPr="00EA75EE">
        <w:lastRenderedPageBreak/>
        <w:t>Transportation safety in Europe</w:t>
      </w:r>
    </w:p>
    <w:p w14:paraId="75F5045C" w14:textId="3065467E" w:rsidR="00EA20A0" w:rsidRPr="00EA75EE" w:rsidRDefault="00000000" w:rsidP="00EA20A0">
      <w:pPr>
        <w:ind w:left="360"/>
        <w:rPr>
          <w:rFonts w:ascii="Times New Roman" w:hAnsi="Times New Roman" w:cs="Times New Roman"/>
          <w:sz w:val="24"/>
          <w:szCs w:val="24"/>
        </w:rPr>
      </w:pPr>
      <w:hyperlink r:id="rId10" w:history="1">
        <w:r w:rsidR="00B76F30" w:rsidRPr="00124A2B">
          <w:rPr>
            <w:rStyle w:val="Hyperlink"/>
            <w:rFonts w:ascii="Times New Roman" w:hAnsi="Times New Roman" w:cs="Times New Roman"/>
            <w:color w:val="4472C4" w:themeColor="accent1"/>
            <w:sz w:val="24"/>
            <w:szCs w:val="24"/>
          </w:rPr>
          <w:t>E</w:t>
        </w:r>
        <w:r w:rsidR="009F728D">
          <w:rPr>
            <w:rStyle w:val="Hyperlink"/>
            <w:rFonts w:ascii="Times New Roman" w:hAnsi="Times New Roman" w:cs="Times New Roman"/>
            <w:color w:val="4472C4" w:themeColor="accent1"/>
            <w:sz w:val="24"/>
            <w:szCs w:val="24"/>
          </w:rPr>
          <w:t>urostat</w:t>
        </w:r>
      </w:hyperlink>
      <w:r w:rsidR="00B76F30" w:rsidRPr="00EA75EE">
        <w:rPr>
          <w:rFonts w:ascii="Times New Roman" w:hAnsi="Times New Roman" w:cs="Times New Roman"/>
          <w:sz w:val="24"/>
          <w:szCs w:val="24"/>
        </w:rPr>
        <w:t xml:space="preserve"> </w:t>
      </w:r>
      <w:r w:rsidR="00C41938" w:rsidRPr="00EA75EE">
        <w:rPr>
          <w:rFonts w:ascii="Times New Roman" w:hAnsi="Times New Roman" w:cs="Times New Roman"/>
          <w:sz w:val="24"/>
          <w:szCs w:val="24"/>
        </w:rPr>
        <w:t xml:space="preserve">was selected as a source of data as it provides </w:t>
      </w:r>
      <w:r w:rsidR="00605310" w:rsidRPr="00EA75EE">
        <w:rPr>
          <w:rFonts w:ascii="Times New Roman" w:hAnsi="Times New Roman" w:cs="Times New Roman"/>
          <w:sz w:val="24"/>
          <w:szCs w:val="24"/>
        </w:rPr>
        <w:t>most recent and updated data about</w:t>
      </w:r>
      <w:r w:rsidR="00C41938" w:rsidRPr="00EA75EE">
        <w:rPr>
          <w:rFonts w:ascii="Times New Roman" w:hAnsi="Times New Roman" w:cs="Times New Roman"/>
          <w:sz w:val="24"/>
          <w:szCs w:val="24"/>
        </w:rPr>
        <w:t xml:space="preserve"> </w:t>
      </w:r>
      <w:r w:rsidR="00605310" w:rsidRPr="00EA75EE">
        <w:rPr>
          <w:rFonts w:ascii="Times New Roman" w:hAnsi="Times New Roman" w:cs="Times New Roman"/>
          <w:sz w:val="24"/>
          <w:szCs w:val="24"/>
        </w:rPr>
        <w:t xml:space="preserve">victims </w:t>
      </w:r>
      <w:r w:rsidR="00C41938" w:rsidRPr="00EA75EE">
        <w:rPr>
          <w:rFonts w:ascii="Times New Roman" w:hAnsi="Times New Roman" w:cs="Times New Roman"/>
          <w:sz w:val="24"/>
          <w:szCs w:val="24"/>
        </w:rPr>
        <w:t>for each transportation</w:t>
      </w:r>
      <w:r w:rsidR="00605310" w:rsidRPr="00EA75EE">
        <w:rPr>
          <w:rFonts w:ascii="Times New Roman" w:hAnsi="Times New Roman" w:cs="Times New Roman"/>
          <w:sz w:val="24"/>
          <w:szCs w:val="24"/>
        </w:rPr>
        <w:t xml:space="preserve"> type</w:t>
      </w:r>
      <w:r w:rsidR="00C41938" w:rsidRPr="00EA75EE">
        <w:rPr>
          <w:rFonts w:ascii="Times New Roman" w:hAnsi="Times New Roman" w:cs="Times New Roman"/>
          <w:sz w:val="24"/>
          <w:szCs w:val="24"/>
        </w:rPr>
        <w:t xml:space="preserve"> for the European countries</w:t>
      </w:r>
      <w:r w:rsidR="00EA20A0" w:rsidRPr="00EA75EE">
        <w:rPr>
          <w:rFonts w:ascii="Times New Roman" w:hAnsi="Times New Roman" w:cs="Times New Roman"/>
          <w:sz w:val="24"/>
          <w:szCs w:val="24"/>
        </w:rPr>
        <w:t>.</w:t>
      </w:r>
    </w:p>
    <w:p w14:paraId="307E4565" w14:textId="4576AE18" w:rsidR="00146F2D" w:rsidRPr="00124A2B" w:rsidRDefault="00146F2D" w:rsidP="00146F2D">
      <w:pPr>
        <w:ind w:left="360"/>
        <w:rPr>
          <w:rFonts w:ascii="Times New Roman" w:hAnsi="Times New Roman" w:cs="Times New Roman"/>
          <w:color w:val="4472C4" w:themeColor="accent1"/>
          <w:sz w:val="24"/>
          <w:szCs w:val="24"/>
        </w:rPr>
      </w:pPr>
      <w:r w:rsidRPr="00EA75EE">
        <w:rPr>
          <w:rFonts w:ascii="Times New Roman" w:hAnsi="Times New Roman" w:cs="Times New Roman"/>
          <w:sz w:val="24"/>
          <w:szCs w:val="24"/>
        </w:rPr>
        <w:t xml:space="preserve">Four obtained files were transformed into </w:t>
      </w:r>
      <w:hyperlink r:id="rId11" w:history="1">
        <w:r w:rsidRPr="00124A2B">
          <w:rPr>
            <w:rStyle w:val="Hyperlink"/>
            <w:rFonts w:ascii="Times New Roman" w:hAnsi="Times New Roman" w:cs="Times New Roman"/>
            <w:color w:val="4472C4" w:themeColor="accent1"/>
            <w:sz w:val="24"/>
            <w:szCs w:val="24"/>
          </w:rPr>
          <w:t>‘pandas’ data frames</w:t>
        </w:r>
      </w:hyperlink>
      <w:r w:rsidRPr="00EA75EE">
        <w:rPr>
          <w:rFonts w:ascii="Times New Roman" w:hAnsi="Times New Roman" w:cs="Times New Roman"/>
          <w:sz w:val="24"/>
          <w:szCs w:val="24"/>
        </w:rPr>
        <w:t xml:space="preserve"> and then filtered by selected criteria. Resulting data frame was visualized </w:t>
      </w:r>
      <w:r w:rsidRPr="00EA75EE">
        <w:rPr>
          <w:rFonts w:ascii="Times New Roman" w:hAnsi="Times New Roman" w:cs="Times New Roman"/>
          <w:sz w:val="24"/>
          <w:szCs w:val="24"/>
          <w:lang w:val="en-IE"/>
        </w:rPr>
        <w:t xml:space="preserve">taking in consideration </w:t>
      </w:r>
      <w:hyperlink r:id="rId12" w:anchor="colorblind-friendly" w:history="1">
        <w:r w:rsidRPr="00124A2B">
          <w:rPr>
            <w:rStyle w:val="Hyperlink"/>
            <w:rFonts w:ascii="Times New Roman" w:hAnsi="Times New Roman" w:cs="Times New Roman"/>
            <w:color w:val="4472C4" w:themeColor="accent1"/>
            <w:sz w:val="24"/>
            <w:szCs w:val="24"/>
            <w:lang w:val="en-IE"/>
          </w:rPr>
          <w:t>colour-blind friendly palette</w:t>
        </w:r>
      </w:hyperlink>
      <w:r w:rsidRPr="00124A2B">
        <w:rPr>
          <w:rStyle w:val="Hyperlink"/>
          <w:rFonts w:ascii="Times New Roman" w:hAnsi="Times New Roman" w:cs="Times New Roman"/>
          <w:color w:val="4472C4" w:themeColor="accent1"/>
          <w:sz w:val="24"/>
          <w:szCs w:val="24"/>
          <w:lang w:val="en-IE"/>
        </w:rPr>
        <w:t>.</w:t>
      </w:r>
    </w:p>
    <w:p w14:paraId="11B26630" w14:textId="7F349914" w:rsidR="00B076EA" w:rsidRPr="00EA75EE" w:rsidRDefault="00B076EA" w:rsidP="00B076EA">
      <w:pPr>
        <w:pStyle w:val="ListParagraph"/>
        <w:rPr>
          <w:noProof/>
        </w:rPr>
      </w:pPr>
      <w:r w:rsidRPr="00EA75EE">
        <w:rPr>
          <w:noProof/>
        </w:rPr>
        <w:drawing>
          <wp:anchor distT="0" distB="0" distL="114300" distR="114300" simplePos="0" relativeHeight="251676160" behindDoc="0" locked="0" layoutInCell="1" allowOverlap="1" wp14:anchorId="4294CCE2" wp14:editId="2C7C8C2B">
            <wp:simplePos x="0" y="0"/>
            <wp:positionH relativeFrom="column">
              <wp:posOffset>260317</wp:posOffset>
            </wp:positionH>
            <wp:positionV relativeFrom="paragraph">
              <wp:posOffset>8338</wp:posOffset>
            </wp:positionV>
            <wp:extent cx="2577465" cy="1858010"/>
            <wp:effectExtent l="0" t="0" r="0" b="0"/>
            <wp:wrapSquare wrapText="bothSides"/>
            <wp:docPr id="408193299" name="Picture 1" descr="A pie chart with numbers and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3299" name="Picture 1" descr="A pie chart with numbers and a blue triang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77465" cy="1858010"/>
                    </a:xfrm>
                    <a:prstGeom prst="rect">
                      <a:avLst/>
                    </a:prstGeom>
                  </pic:spPr>
                </pic:pic>
              </a:graphicData>
            </a:graphic>
            <wp14:sizeRelH relativeFrom="margin">
              <wp14:pctWidth>0</wp14:pctWidth>
            </wp14:sizeRelH>
            <wp14:sizeRelV relativeFrom="margin">
              <wp14:pctHeight>0</wp14:pctHeight>
            </wp14:sizeRelV>
          </wp:anchor>
        </w:drawing>
      </w:r>
    </w:p>
    <w:p w14:paraId="041858AC" w14:textId="2A6294DB" w:rsidR="00B076EA" w:rsidRPr="00EA75EE" w:rsidRDefault="00B076EA" w:rsidP="008607E4">
      <w:pPr>
        <w:pStyle w:val="ListParagraph"/>
        <w:rPr>
          <w:noProof/>
        </w:rPr>
      </w:pPr>
      <w:r w:rsidRPr="00EA75EE">
        <w:rPr>
          <w:noProof/>
        </w:rPr>
        <w:t xml:space="preserve"> </w:t>
      </w:r>
    </w:p>
    <w:p w14:paraId="2C9BE487" w14:textId="6C93790A" w:rsidR="008607E4" w:rsidRPr="00EA75EE" w:rsidRDefault="008607E4" w:rsidP="008607E4">
      <w:pPr>
        <w:pStyle w:val="ListParagraph"/>
        <w:rPr>
          <w:noProof/>
        </w:rPr>
      </w:pPr>
      <w:r w:rsidRPr="00EA75EE">
        <w:rPr>
          <w:noProof/>
        </w:rPr>
        <w:drawing>
          <wp:anchor distT="0" distB="0" distL="114300" distR="114300" simplePos="0" relativeHeight="251661824" behindDoc="0" locked="0" layoutInCell="1" allowOverlap="1" wp14:anchorId="00076445" wp14:editId="745B6D94">
            <wp:simplePos x="0" y="0"/>
            <wp:positionH relativeFrom="column">
              <wp:posOffset>413896</wp:posOffset>
            </wp:positionH>
            <wp:positionV relativeFrom="paragraph">
              <wp:posOffset>8329</wp:posOffset>
            </wp:positionV>
            <wp:extent cx="2642235" cy="1223010"/>
            <wp:effectExtent l="0" t="0" r="0" b="0"/>
            <wp:wrapThrough wrapText="bothSides">
              <wp:wrapPolygon edited="0">
                <wp:start x="0" y="0"/>
                <wp:lineTo x="0" y="21196"/>
                <wp:lineTo x="21491" y="21196"/>
                <wp:lineTo x="21491" y="0"/>
                <wp:lineTo x="0" y="0"/>
              </wp:wrapPolygon>
            </wp:wrapThrough>
            <wp:docPr id="2038998791" name="Picture 1" descr="A graph showing the number of victi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8791" name="Picture 1" descr="A graph showing the number of victi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42235" cy="1223010"/>
                    </a:xfrm>
                    <a:prstGeom prst="rect">
                      <a:avLst/>
                    </a:prstGeom>
                  </pic:spPr>
                </pic:pic>
              </a:graphicData>
            </a:graphic>
            <wp14:sizeRelH relativeFrom="margin">
              <wp14:pctWidth>0</wp14:pctWidth>
            </wp14:sizeRelH>
            <wp14:sizeRelV relativeFrom="margin">
              <wp14:pctHeight>0</wp14:pctHeight>
            </wp14:sizeRelV>
          </wp:anchor>
        </w:drawing>
      </w:r>
    </w:p>
    <w:p w14:paraId="19499340" w14:textId="77777777" w:rsidR="008607E4" w:rsidRPr="00EA75EE" w:rsidRDefault="008607E4" w:rsidP="008607E4">
      <w:pPr>
        <w:pStyle w:val="ListParagraph"/>
        <w:rPr>
          <w:noProof/>
        </w:rPr>
      </w:pPr>
    </w:p>
    <w:p w14:paraId="1BDC2EFC" w14:textId="135BFF43" w:rsidR="008607E4" w:rsidRPr="00EA75EE" w:rsidRDefault="008607E4" w:rsidP="008607E4">
      <w:pPr>
        <w:pStyle w:val="ListParagraph"/>
        <w:rPr>
          <w:noProof/>
        </w:rPr>
      </w:pPr>
    </w:p>
    <w:p w14:paraId="3BAEFC29" w14:textId="7B842057" w:rsidR="008607E4" w:rsidRPr="00EA75EE" w:rsidRDefault="008607E4" w:rsidP="008607E4">
      <w:pPr>
        <w:pStyle w:val="ListParagraph"/>
        <w:rPr>
          <w:noProof/>
        </w:rPr>
      </w:pPr>
    </w:p>
    <w:p w14:paraId="520DED29" w14:textId="1B5A9C5D" w:rsidR="008607E4" w:rsidRPr="00EA75EE" w:rsidRDefault="008607E4" w:rsidP="008607E4">
      <w:pPr>
        <w:pStyle w:val="ListParagraph"/>
        <w:rPr>
          <w:noProof/>
        </w:rPr>
      </w:pPr>
    </w:p>
    <w:p w14:paraId="4A5ADC97" w14:textId="32CBC290" w:rsidR="008607E4" w:rsidRPr="00EA75EE" w:rsidRDefault="008607E4" w:rsidP="008607E4">
      <w:pPr>
        <w:pStyle w:val="ListParagraph"/>
        <w:rPr>
          <w:noProof/>
        </w:rPr>
      </w:pPr>
    </w:p>
    <w:p w14:paraId="54E98C56" w14:textId="6AF29922" w:rsidR="008607E4" w:rsidRPr="00EA75EE" w:rsidRDefault="008607E4" w:rsidP="008607E4">
      <w:pPr>
        <w:pStyle w:val="ListParagraph"/>
        <w:rPr>
          <w:rFonts w:ascii="Arial" w:hAnsi="Arial" w:cs="Arial"/>
          <w:sz w:val="24"/>
          <w:szCs w:val="24"/>
        </w:rPr>
      </w:pPr>
    </w:p>
    <w:p w14:paraId="686808CD" w14:textId="1F470734" w:rsidR="00B076EA" w:rsidRPr="00EA75EE" w:rsidRDefault="00B076EA" w:rsidP="00B076EA">
      <w:pPr>
        <w:pStyle w:val="ListParagraph"/>
        <w:ind w:left="284"/>
        <w:rPr>
          <w:rFonts w:ascii="Arial" w:hAnsi="Arial" w:cs="Arial"/>
          <w:b/>
          <w:bCs/>
          <w:sz w:val="24"/>
          <w:szCs w:val="24"/>
        </w:rPr>
      </w:pPr>
    </w:p>
    <w:p w14:paraId="51810E48" w14:textId="413CC5B0" w:rsidR="00B076EA" w:rsidRPr="00EA75EE" w:rsidRDefault="00B076EA" w:rsidP="00D808F7">
      <w:pPr>
        <w:pStyle w:val="ListParagraph"/>
        <w:rPr>
          <w:rFonts w:ascii="Arial" w:hAnsi="Arial" w:cs="Arial"/>
          <w:b/>
          <w:bCs/>
          <w:sz w:val="24"/>
          <w:szCs w:val="24"/>
        </w:rPr>
      </w:pPr>
    </w:p>
    <w:p w14:paraId="3CCC2A3D" w14:textId="060FD3C8" w:rsidR="00B076EA" w:rsidRPr="00EA75EE" w:rsidRDefault="00B076EA" w:rsidP="00D808F7">
      <w:pPr>
        <w:pStyle w:val="ListParagraph"/>
        <w:rPr>
          <w:rFonts w:ascii="Arial" w:hAnsi="Arial" w:cs="Arial"/>
          <w:b/>
          <w:bCs/>
          <w:sz w:val="24"/>
          <w:szCs w:val="24"/>
        </w:rPr>
      </w:pPr>
    </w:p>
    <w:p w14:paraId="1EB998A2" w14:textId="77777777" w:rsidR="008607E4" w:rsidRPr="00EA75EE" w:rsidRDefault="008607E4" w:rsidP="008607E4">
      <w:pPr>
        <w:pStyle w:val="ListParagraph"/>
        <w:rPr>
          <w:rFonts w:ascii="Times New Roman" w:hAnsi="Times New Roman" w:cs="Times New Roman"/>
          <w:sz w:val="24"/>
          <w:szCs w:val="24"/>
        </w:rPr>
      </w:pPr>
      <w:r w:rsidRPr="00EA75EE">
        <w:rPr>
          <w:rFonts w:ascii="Times New Roman" w:hAnsi="Times New Roman" w:cs="Times New Roman"/>
          <w:b/>
          <w:bCs/>
          <w:sz w:val="24"/>
          <w:szCs w:val="24"/>
        </w:rPr>
        <w:t>Insights:</w:t>
      </w:r>
      <w:r w:rsidRPr="00EA75EE">
        <w:rPr>
          <w:rFonts w:ascii="Times New Roman" w:hAnsi="Times New Roman" w:cs="Times New Roman"/>
          <w:sz w:val="24"/>
          <w:szCs w:val="24"/>
        </w:rPr>
        <w:t xml:space="preserve"> </w:t>
      </w:r>
    </w:p>
    <w:p w14:paraId="51214D13" w14:textId="77777777" w:rsidR="008607E4" w:rsidRPr="00EA75EE" w:rsidRDefault="008607E4" w:rsidP="008607E4">
      <w:pPr>
        <w:pStyle w:val="ListParagraph"/>
        <w:numPr>
          <w:ilvl w:val="0"/>
          <w:numId w:val="29"/>
        </w:numPr>
        <w:ind w:left="0" w:firstLine="284"/>
        <w:rPr>
          <w:rFonts w:ascii="Times New Roman" w:hAnsi="Times New Roman" w:cs="Times New Roman"/>
          <w:sz w:val="24"/>
          <w:szCs w:val="24"/>
        </w:rPr>
      </w:pPr>
      <w:r w:rsidRPr="00EA75EE">
        <w:rPr>
          <w:rFonts w:ascii="Times New Roman" w:hAnsi="Times New Roman" w:cs="Times New Roman"/>
          <w:sz w:val="24"/>
          <w:szCs w:val="24"/>
        </w:rPr>
        <w:t>land road transport stands out as the most unsafe, exhibiting the highest percentage and number of fatalities.</w:t>
      </w:r>
    </w:p>
    <w:p w14:paraId="0596C406" w14:textId="77777777" w:rsidR="008607E4" w:rsidRPr="00EA75EE" w:rsidRDefault="008607E4" w:rsidP="008607E4">
      <w:pPr>
        <w:pStyle w:val="ListParagraph"/>
        <w:numPr>
          <w:ilvl w:val="0"/>
          <w:numId w:val="5"/>
        </w:numPr>
        <w:ind w:left="0" w:firstLine="284"/>
        <w:rPr>
          <w:rFonts w:ascii="Times New Roman" w:hAnsi="Times New Roman" w:cs="Times New Roman"/>
          <w:sz w:val="24"/>
          <w:szCs w:val="24"/>
        </w:rPr>
      </w:pPr>
      <w:r w:rsidRPr="00EA75EE">
        <w:rPr>
          <w:rFonts w:ascii="Times New Roman" w:hAnsi="Times New Roman" w:cs="Times New Roman"/>
          <w:sz w:val="24"/>
          <w:szCs w:val="24"/>
        </w:rPr>
        <w:t>The second</w:t>
      </w:r>
      <w:r w:rsidRPr="00EA75EE">
        <w:rPr>
          <w:rFonts w:ascii="Times New Roman" w:hAnsi="Times New Roman" w:cs="Times New Roman"/>
          <w:b/>
          <w:bCs/>
          <w:sz w:val="24"/>
          <w:szCs w:val="24"/>
        </w:rPr>
        <w:t xml:space="preserve"> </w:t>
      </w:r>
      <w:r w:rsidRPr="00EA75EE">
        <w:rPr>
          <w:rFonts w:ascii="Times New Roman" w:hAnsi="Times New Roman" w:cs="Times New Roman"/>
          <w:sz w:val="24"/>
          <w:szCs w:val="24"/>
        </w:rPr>
        <w:t xml:space="preserve">least safe transport is rail. </w:t>
      </w:r>
    </w:p>
    <w:p w14:paraId="03EABFCC" w14:textId="77777777" w:rsidR="008607E4" w:rsidRPr="00EA75EE" w:rsidRDefault="008607E4" w:rsidP="008607E4">
      <w:pPr>
        <w:pStyle w:val="ListParagraph"/>
        <w:numPr>
          <w:ilvl w:val="0"/>
          <w:numId w:val="5"/>
        </w:numPr>
        <w:ind w:left="0" w:firstLine="284"/>
        <w:rPr>
          <w:rFonts w:ascii="Times New Roman" w:hAnsi="Times New Roman" w:cs="Times New Roman"/>
          <w:sz w:val="24"/>
          <w:szCs w:val="24"/>
        </w:rPr>
      </w:pPr>
      <w:r w:rsidRPr="00EA75EE">
        <w:rPr>
          <w:rFonts w:ascii="Times New Roman" w:hAnsi="Times New Roman" w:cs="Times New Roman"/>
          <w:sz w:val="24"/>
          <w:szCs w:val="24"/>
        </w:rPr>
        <w:t>Avia and maritime are the safest modes of transportation.</w:t>
      </w:r>
    </w:p>
    <w:p w14:paraId="5A507FA2" w14:textId="6A8BA97E" w:rsidR="00B076EA" w:rsidRPr="00EA75EE" w:rsidRDefault="00B076EA" w:rsidP="00D808F7">
      <w:pPr>
        <w:pStyle w:val="ListParagraph"/>
        <w:rPr>
          <w:rFonts w:ascii="Arial" w:hAnsi="Arial" w:cs="Arial"/>
          <w:b/>
          <w:bCs/>
          <w:sz w:val="24"/>
          <w:szCs w:val="24"/>
        </w:rPr>
      </w:pPr>
    </w:p>
    <w:p w14:paraId="3145047C" w14:textId="6DDA1A09" w:rsidR="00146F2D" w:rsidRPr="00EA75EE" w:rsidRDefault="00146F2D" w:rsidP="00EA75EE">
      <w:pPr>
        <w:pStyle w:val="Style1"/>
        <w:numPr>
          <w:ilvl w:val="0"/>
          <w:numId w:val="0"/>
        </w:numPr>
        <w:ind w:left="851"/>
      </w:pPr>
      <w:r w:rsidRPr="00EA75EE">
        <w:t xml:space="preserve">1.2. </w:t>
      </w:r>
      <w:r w:rsidR="007B6D43" w:rsidRPr="00EA75EE">
        <w:t>Ireland’s t</w:t>
      </w:r>
      <w:r w:rsidRPr="00EA75EE">
        <w:t>ransportation safety</w:t>
      </w:r>
    </w:p>
    <w:p w14:paraId="7A258ED7" w14:textId="77777777" w:rsidR="003269C1" w:rsidRPr="00EA75EE" w:rsidRDefault="003269C1" w:rsidP="00D808F7">
      <w:pPr>
        <w:pStyle w:val="ListParagraph"/>
        <w:rPr>
          <w:rFonts w:ascii="Times New Roman" w:hAnsi="Times New Roman" w:cs="Times New Roman"/>
          <w:sz w:val="24"/>
          <w:szCs w:val="24"/>
        </w:rPr>
      </w:pPr>
      <w:r w:rsidRPr="00EA75EE">
        <w:rPr>
          <w:rFonts w:ascii="Times New Roman" w:hAnsi="Times New Roman" w:cs="Times New Roman"/>
          <w:sz w:val="24"/>
          <w:szCs w:val="24"/>
        </w:rPr>
        <w:t>Ireland follows similar safety trends across various transportation types.</w:t>
      </w:r>
    </w:p>
    <w:p w14:paraId="33E7F095" w14:textId="77777777" w:rsidR="003269C1" w:rsidRPr="00EA75EE" w:rsidRDefault="003269C1" w:rsidP="00D808F7">
      <w:pPr>
        <w:pStyle w:val="ListParagraph"/>
        <w:rPr>
          <w:rFonts w:ascii="Arial" w:hAnsi="Arial" w:cs="Arial"/>
          <w:sz w:val="24"/>
          <w:szCs w:val="24"/>
        </w:rPr>
      </w:pPr>
    </w:p>
    <w:p w14:paraId="05C38B63" w14:textId="1F015610" w:rsidR="00B076EA" w:rsidRPr="00EA75EE" w:rsidRDefault="003269C1" w:rsidP="00D808F7">
      <w:pPr>
        <w:pStyle w:val="ListParagraph"/>
        <w:rPr>
          <w:noProof/>
        </w:rPr>
      </w:pPr>
      <w:r w:rsidRPr="00EA75EE">
        <w:rPr>
          <w:noProof/>
        </w:rPr>
        <w:drawing>
          <wp:anchor distT="0" distB="0" distL="114300" distR="114300" simplePos="0" relativeHeight="251677184" behindDoc="0" locked="0" layoutInCell="1" allowOverlap="1" wp14:anchorId="0075FE23" wp14:editId="02916313">
            <wp:simplePos x="0" y="0"/>
            <wp:positionH relativeFrom="column">
              <wp:posOffset>459740</wp:posOffset>
            </wp:positionH>
            <wp:positionV relativeFrom="paragraph">
              <wp:posOffset>2540</wp:posOffset>
            </wp:positionV>
            <wp:extent cx="2664662" cy="1869240"/>
            <wp:effectExtent l="0" t="0" r="0" b="0"/>
            <wp:wrapSquare wrapText="bothSides"/>
            <wp:docPr id="1313529177" name="Picture 1" descr="A green circl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29177" name="Picture 1" descr="A green circle with a yellow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4662" cy="1869240"/>
                    </a:xfrm>
                    <a:prstGeom prst="rect">
                      <a:avLst/>
                    </a:prstGeom>
                  </pic:spPr>
                </pic:pic>
              </a:graphicData>
            </a:graphic>
          </wp:anchor>
        </w:drawing>
      </w:r>
      <w:r w:rsidR="00B076EA" w:rsidRPr="00EA75EE">
        <w:rPr>
          <w:noProof/>
        </w:rPr>
        <w:t xml:space="preserve"> </w:t>
      </w:r>
      <w:r w:rsidR="00701B31" w:rsidRPr="00EA75EE">
        <w:rPr>
          <w:noProof/>
        </w:rPr>
        <w:drawing>
          <wp:anchor distT="0" distB="0" distL="114300" distR="114300" simplePos="0" relativeHeight="251678208" behindDoc="0" locked="0" layoutInCell="1" allowOverlap="1" wp14:anchorId="114F709E" wp14:editId="65D39F41">
            <wp:simplePos x="0" y="0"/>
            <wp:positionH relativeFrom="column">
              <wp:posOffset>3236595</wp:posOffset>
            </wp:positionH>
            <wp:positionV relativeFrom="paragraph">
              <wp:posOffset>330835</wp:posOffset>
            </wp:positionV>
            <wp:extent cx="2602865" cy="1212215"/>
            <wp:effectExtent l="0" t="0" r="0" b="0"/>
            <wp:wrapSquare wrapText="bothSides"/>
            <wp:docPr id="53218310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83108" name="Picture 1" descr="A graph of a number of peop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02865" cy="1212215"/>
                    </a:xfrm>
                    <a:prstGeom prst="rect">
                      <a:avLst/>
                    </a:prstGeom>
                  </pic:spPr>
                </pic:pic>
              </a:graphicData>
            </a:graphic>
          </wp:anchor>
        </w:drawing>
      </w:r>
    </w:p>
    <w:p w14:paraId="21F7FB9B" w14:textId="77777777" w:rsidR="00B076EA" w:rsidRPr="00EA75EE" w:rsidRDefault="00B076EA" w:rsidP="00D808F7">
      <w:pPr>
        <w:pStyle w:val="ListParagraph"/>
        <w:rPr>
          <w:noProof/>
        </w:rPr>
      </w:pPr>
    </w:p>
    <w:p w14:paraId="5545F034" w14:textId="77777777" w:rsidR="00B076EA" w:rsidRPr="00EA75EE" w:rsidRDefault="00B076EA" w:rsidP="00D808F7">
      <w:pPr>
        <w:pStyle w:val="ListParagraph"/>
        <w:rPr>
          <w:noProof/>
        </w:rPr>
      </w:pPr>
    </w:p>
    <w:p w14:paraId="56AFD850" w14:textId="6A484D1E" w:rsidR="00D808F7" w:rsidRPr="00EA75EE" w:rsidRDefault="00D808F7" w:rsidP="00D808F7">
      <w:pPr>
        <w:pStyle w:val="ListParagraph"/>
        <w:rPr>
          <w:rFonts w:ascii="Arial" w:hAnsi="Arial" w:cs="Arial"/>
          <w:sz w:val="24"/>
          <w:szCs w:val="24"/>
        </w:rPr>
      </w:pPr>
    </w:p>
    <w:p w14:paraId="73E9C761" w14:textId="77777777" w:rsidR="00701B31" w:rsidRPr="00EA75EE" w:rsidRDefault="00701B31" w:rsidP="00E200D4">
      <w:pPr>
        <w:rPr>
          <w:rFonts w:ascii="Arial" w:hAnsi="Arial" w:cs="Arial"/>
          <w:sz w:val="24"/>
          <w:szCs w:val="24"/>
        </w:rPr>
      </w:pPr>
    </w:p>
    <w:p w14:paraId="1A970B49" w14:textId="77777777" w:rsidR="00701B31" w:rsidRPr="00EA75EE" w:rsidRDefault="00701B31" w:rsidP="00E200D4">
      <w:pPr>
        <w:rPr>
          <w:rFonts w:ascii="Arial" w:hAnsi="Arial" w:cs="Arial"/>
          <w:sz w:val="24"/>
          <w:szCs w:val="24"/>
        </w:rPr>
      </w:pPr>
    </w:p>
    <w:p w14:paraId="0F2A715F" w14:textId="77777777" w:rsidR="00701B31" w:rsidRPr="00EA75EE" w:rsidRDefault="00701B31" w:rsidP="00E200D4">
      <w:pPr>
        <w:rPr>
          <w:rFonts w:ascii="Arial" w:hAnsi="Arial" w:cs="Arial"/>
          <w:sz w:val="24"/>
          <w:szCs w:val="24"/>
        </w:rPr>
      </w:pPr>
    </w:p>
    <w:p w14:paraId="7FB9AD24" w14:textId="77777777" w:rsidR="00701B31" w:rsidRPr="00EA75EE" w:rsidRDefault="00701B31" w:rsidP="00E200D4">
      <w:pPr>
        <w:rPr>
          <w:rFonts w:ascii="Arial" w:hAnsi="Arial" w:cs="Arial"/>
          <w:sz w:val="24"/>
          <w:szCs w:val="24"/>
        </w:rPr>
      </w:pPr>
    </w:p>
    <w:p w14:paraId="35034109" w14:textId="77777777" w:rsidR="00763C3C" w:rsidRDefault="00763C3C" w:rsidP="00E200D4">
      <w:pPr>
        <w:rPr>
          <w:rFonts w:ascii="Times New Roman" w:hAnsi="Times New Roman" w:cs="Times New Roman"/>
          <w:sz w:val="24"/>
          <w:szCs w:val="24"/>
        </w:rPr>
      </w:pPr>
    </w:p>
    <w:p w14:paraId="0C06C582" w14:textId="77777777" w:rsidR="00763C3C" w:rsidRDefault="00763C3C" w:rsidP="00E200D4">
      <w:pPr>
        <w:rPr>
          <w:rFonts w:ascii="Times New Roman" w:hAnsi="Times New Roman" w:cs="Times New Roman"/>
          <w:sz w:val="24"/>
          <w:szCs w:val="24"/>
        </w:rPr>
      </w:pPr>
    </w:p>
    <w:p w14:paraId="16C31023" w14:textId="58E2B356" w:rsidR="00E200D4" w:rsidRPr="00EA75EE" w:rsidRDefault="00E200D4" w:rsidP="00E200D4">
      <w:pPr>
        <w:rPr>
          <w:rFonts w:ascii="Times New Roman" w:hAnsi="Times New Roman" w:cs="Times New Roman"/>
          <w:sz w:val="24"/>
          <w:szCs w:val="24"/>
        </w:rPr>
      </w:pPr>
      <w:r w:rsidRPr="00EA75EE">
        <w:rPr>
          <w:rFonts w:ascii="Times New Roman" w:hAnsi="Times New Roman" w:cs="Times New Roman"/>
          <w:sz w:val="24"/>
          <w:szCs w:val="24"/>
        </w:rPr>
        <w:lastRenderedPageBreak/>
        <w:t>Insights:</w:t>
      </w:r>
    </w:p>
    <w:p w14:paraId="65516A8B" w14:textId="77777777" w:rsidR="00E200D4" w:rsidRPr="00EA75EE" w:rsidRDefault="00E200D4" w:rsidP="00E200D4">
      <w:pPr>
        <w:pStyle w:val="ListParagraph"/>
        <w:numPr>
          <w:ilvl w:val="0"/>
          <w:numId w:val="51"/>
        </w:numPr>
        <w:rPr>
          <w:rFonts w:ascii="Times New Roman" w:hAnsi="Times New Roman" w:cs="Times New Roman"/>
          <w:sz w:val="24"/>
          <w:szCs w:val="24"/>
        </w:rPr>
      </w:pPr>
      <w:r w:rsidRPr="00EA75EE">
        <w:rPr>
          <w:rFonts w:ascii="Times New Roman" w:hAnsi="Times New Roman" w:cs="Times New Roman"/>
          <w:sz w:val="24"/>
          <w:szCs w:val="24"/>
        </w:rPr>
        <w:t>The number of deaths for rail transport is substantially lower compared to casualties on roads, comprising a significant proportion of the total transportation fatalities.</w:t>
      </w:r>
    </w:p>
    <w:p w14:paraId="07F3685F" w14:textId="5F270D30" w:rsidR="00B076EA" w:rsidRPr="00EA75EE" w:rsidRDefault="009F728D" w:rsidP="00E200D4">
      <w:pPr>
        <w:pStyle w:val="ListParagraph"/>
        <w:numPr>
          <w:ilvl w:val="0"/>
          <w:numId w:val="51"/>
        </w:numPr>
        <w:rPr>
          <w:rFonts w:ascii="Times New Roman" w:hAnsi="Times New Roman" w:cs="Times New Roman"/>
          <w:sz w:val="24"/>
          <w:szCs w:val="24"/>
        </w:rPr>
      </w:pPr>
      <w:r>
        <w:rPr>
          <w:rFonts w:ascii="Times New Roman" w:hAnsi="Times New Roman" w:cs="Times New Roman"/>
          <w:b/>
          <w:bCs/>
          <w:sz w:val="24"/>
          <w:szCs w:val="24"/>
        </w:rPr>
        <w:t>First h</w:t>
      </w:r>
      <w:r w:rsidR="00B076EA" w:rsidRPr="00EA75EE">
        <w:rPr>
          <w:rFonts w:ascii="Times New Roman" w:hAnsi="Times New Roman" w:cs="Times New Roman"/>
          <w:b/>
          <w:bCs/>
          <w:sz w:val="24"/>
          <w:szCs w:val="24"/>
        </w:rPr>
        <w:t>ypothesis</w:t>
      </w:r>
      <w:r w:rsidR="00B076EA" w:rsidRPr="00EA75EE">
        <w:rPr>
          <w:rFonts w:ascii="Times New Roman" w:hAnsi="Times New Roman" w:cs="Times New Roman"/>
          <w:sz w:val="24"/>
          <w:szCs w:val="24"/>
        </w:rPr>
        <w:t xml:space="preserve"> </w:t>
      </w:r>
      <w:r w:rsidR="00B076EA" w:rsidRPr="00EA75EE">
        <w:rPr>
          <w:rFonts w:ascii="Times New Roman" w:hAnsi="Times New Roman" w:cs="Times New Roman"/>
          <w:b/>
          <w:bCs/>
          <w:sz w:val="24"/>
          <w:szCs w:val="24"/>
        </w:rPr>
        <w:t>accepted</w:t>
      </w:r>
      <w:r w:rsidR="00B076EA" w:rsidRPr="00EA75EE">
        <w:rPr>
          <w:rFonts w:ascii="Times New Roman" w:hAnsi="Times New Roman" w:cs="Times New Roman"/>
          <w:sz w:val="24"/>
          <w:szCs w:val="24"/>
        </w:rPr>
        <w:t>.</w:t>
      </w:r>
    </w:p>
    <w:p w14:paraId="68B49C8B" w14:textId="7831CCE4" w:rsidR="007029F7" w:rsidRPr="00EA75EE" w:rsidRDefault="007A5700" w:rsidP="00D808F7">
      <w:pPr>
        <w:rPr>
          <w:rFonts w:ascii="Times New Roman" w:hAnsi="Times New Roman" w:cs="Times New Roman"/>
          <w:sz w:val="24"/>
          <w:szCs w:val="24"/>
        </w:rPr>
      </w:pPr>
      <w:r w:rsidRPr="00EA75EE">
        <w:rPr>
          <w:rFonts w:ascii="Times New Roman" w:hAnsi="Times New Roman" w:cs="Times New Roman"/>
          <w:sz w:val="24"/>
          <w:szCs w:val="24"/>
        </w:rPr>
        <w:t>To explore trends related to different segments of collision over the time a</w:t>
      </w:r>
      <w:r w:rsidR="00D25573" w:rsidRPr="00EA75EE">
        <w:rPr>
          <w:rFonts w:ascii="Times New Roman" w:hAnsi="Times New Roman" w:cs="Times New Roman"/>
          <w:sz w:val="24"/>
          <w:szCs w:val="24"/>
        </w:rPr>
        <w:t xml:space="preserve"> </w:t>
      </w:r>
      <w:hyperlink r:id="rId17" w:history="1">
        <w:r w:rsidR="00D25573" w:rsidRPr="00124A2B">
          <w:rPr>
            <w:rStyle w:val="Hyperlink"/>
            <w:rFonts w:ascii="Times New Roman" w:hAnsi="Times New Roman" w:cs="Times New Roman"/>
            <w:color w:val="4472C4" w:themeColor="accent1"/>
            <w:sz w:val="24"/>
            <w:szCs w:val="24"/>
          </w:rPr>
          <w:t>JSON file was downloaded</w:t>
        </w:r>
      </w:hyperlink>
      <w:r w:rsidR="00D25573" w:rsidRPr="00EA75EE">
        <w:rPr>
          <w:rFonts w:ascii="Times New Roman" w:hAnsi="Times New Roman" w:cs="Times New Roman"/>
          <w:sz w:val="24"/>
          <w:szCs w:val="24"/>
        </w:rPr>
        <w:t xml:space="preserve"> via API from </w:t>
      </w:r>
      <w:hyperlink r:id="rId18" w:history="1">
        <w:r w:rsidR="00D25573" w:rsidRPr="00124A2B">
          <w:rPr>
            <w:rStyle w:val="Hyperlink"/>
            <w:rFonts w:ascii="Times New Roman" w:hAnsi="Times New Roman" w:cs="Times New Roman"/>
            <w:color w:val="4472C4" w:themeColor="accent1"/>
            <w:sz w:val="24"/>
            <w:szCs w:val="24"/>
          </w:rPr>
          <w:t>CSO</w:t>
        </w:r>
      </w:hyperlink>
      <w:r w:rsidR="00D25573" w:rsidRPr="00124A2B">
        <w:rPr>
          <w:rStyle w:val="Hyperlink"/>
          <w:rFonts w:ascii="Times New Roman" w:hAnsi="Times New Roman" w:cs="Times New Roman"/>
          <w:color w:val="4472C4" w:themeColor="accent1"/>
          <w:sz w:val="24"/>
          <w:szCs w:val="24"/>
        </w:rPr>
        <w:t xml:space="preserve"> website</w:t>
      </w:r>
      <w:r w:rsidR="00D25573" w:rsidRPr="00EA75EE">
        <w:rPr>
          <w:rFonts w:ascii="Times New Roman" w:hAnsi="Times New Roman" w:cs="Times New Roman"/>
          <w:sz w:val="24"/>
          <w:szCs w:val="24"/>
        </w:rPr>
        <w:t xml:space="preserve">, with help of </w:t>
      </w:r>
      <w:hyperlink r:id="rId19" w:history="1">
        <w:r w:rsidR="00D25573" w:rsidRPr="00124A2B">
          <w:rPr>
            <w:rStyle w:val="Hyperlink"/>
            <w:rFonts w:ascii="Times New Roman" w:hAnsi="Times New Roman" w:cs="Times New Roman"/>
            <w:b/>
            <w:bCs/>
            <w:color w:val="4472C4" w:themeColor="accent1"/>
            <w:sz w:val="24"/>
            <w:szCs w:val="24"/>
          </w:rPr>
          <w:t>pyjstat</w:t>
        </w:r>
      </w:hyperlink>
      <w:r w:rsidR="00D25573" w:rsidRPr="00EA75EE">
        <w:rPr>
          <w:rFonts w:ascii="Times New Roman" w:hAnsi="Times New Roman" w:cs="Times New Roman"/>
          <w:sz w:val="24"/>
          <w:szCs w:val="24"/>
        </w:rPr>
        <w:t xml:space="preserve"> library.</w:t>
      </w:r>
    </w:p>
    <w:p w14:paraId="1DA73D8C" w14:textId="39F7D8C4" w:rsidR="002A3FFE" w:rsidRPr="00EA75EE" w:rsidRDefault="00E200D4" w:rsidP="00AD0136">
      <w:pPr>
        <w:rPr>
          <w:rFonts w:ascii="Times New Roman" w:eastAsia="Times New Roman" w:hAnsi="Times New Roman" w:cs="Times New Roman"/>
          <w:kern w:val="0"/>
          <w:sz w:val="24"/>
          <w:szCs w:val="24"/>
          <w:lang w:val="en-IE" w:eastAsia="en-IE"/>
          <w14:ligatures w14:val="none"/>
        </w:rPr>
      </w:pPr>
      <w:r w:rsidRPr="00EA75EE">
        <w:rPr>
          <w:rFonts w:ascii="Times New Roman" w:hAnsi="Times New Roman" w:cs="Times New Roman"/>
          <w:sz w:val="24"/>
          <w:szCs w:val="24"/>
        </w:rPr>
        <w:t xml:space="preserve">The dataset was processed to ensure consistency for the period from 2005 to 2021 by aggregating date values across all statistical labels and handling missing data. </w:t>
      </w:r>
      <w:r w:rsidR="002A3FFE" w:rsidRPr="00EA75EE">
        <w:rPr>
          <w:rFonts w:ascii="Times New Roman" w:eastAsia="Times New Roman" w:hAnsi="Times New Roman" w:cs="Times New Roman"/>
          <w:kern w:val="0"/>
          <w:sz w:val="24"/>
          <w:szCs w:val="24"/>
          <w:lang w:val="en-IE" w:eastAsia="en-IE"/>
          <w14:ligatures w14:val="none"/>
        </w:rPr>
        <w:t>It consists of 6 features, each with 204 observations.</w:t>
      </w:r>
    </w:p>
    <w:p w14:paraId="7917ECE4" w14:textId="7803BD7D" w:rsidR="00AD0136" w:rsidRPr="00EA75EE" w:rsidRDefault="00726749" w:rsidP="00AD0136">
      <w:pPr>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Bar plot </w:t>
      </w:r>
      <w:r w:rsidR="009F728D">
        <w:rPr>
          <w:rFonts w:ascii="Times New Roman" w:eastAsia="Times New Roman" w:hAnsi="Times New Roman" w:cs="Times New Roman"/>
          <w:kern w:val="0"/>
          <w:sz w:val="24"/>
          <w:szCs w:val="24"/>
          <w:lang w:val="en-IE" w:eastAsia="en-IE"/>
          <w14:ligatures w14:val="none"/>
        </w:rPr>
        <w:t>and o</w:t>
      </w:r>
      <w:r w:rsidR="00E37957" w:rsidRPr="00EA75EE">
        <w:rPr>
          <w:rFonts w:ascii="Times New Roman" w:eastAsia="Times New Roman" w:hAnsi="Times New Roman" w:cs="Times New Roman"/>
          <w:kern w:val="0"/>
          <w:sz w:val="24"/>
          <w:szCs w:val="24"/>
          <w:lang w:val="en-IE" w:eastAsia="en-IE"/>
          <w14:ligatures w14:val="none"/>
        </w:rPr>
        <w:t xml:space="preserve">ne of </w:t>
      </w:r>
      <w:hyperlink r:id="rId20" w:anchor="colormaps" w:history="1">
        <w:r w:rsidR="00E37957" w:rsidRPr="00124A2B">
          <w:rPr>
            <w:rStyle w:val="Hyperlink"/>
            <w:rFonts w:ascii="Times New Roman" w:eastAsia="Times New Roman" w:hAnsi="Times New Roman" w:cs="Times New Roman"/>
            <w:color w:val="4472C4" w:themeColor="accent1"/>
            <w:kern w:val="0"/>
            <w:sz w:val="24"/>
            <w:szCs w:val="24"/>
            <w:lang w:val="en-IE" w:eastAsia="en-IE"/>
            <w14:ligatures w14:val="none"/>
          </w:rPr>
          <w:t>the palettes</w:t>
        </w:r>
      </w:hyperlink>
      <w:r w:rsidR="00E37957" w:rsidRPr="00EA75EE">
        <w:rPr>
          <w:rFonts w:ascii="Times New Roman" w:eastAsia="Times New Roman" w:hAnsi="Times New Roman" w:cs="Times New Roman"/>
          <w:kern w:val="0"/>
          <w:sz w:val="24"/>
          <w:szCs w:val="24"/>
          <w:lang w:val="en-IE" w:eastAsia="en-IE"/>
          <w14:ligatures w14:val="none"/>
        </w:rPr>
        <w:t xml:space="preserve"> for the colour-blind people </w:t>
      </w:r>
      <w:r w:rsidR="009F728D" w:rsidRPr="00EA75EE">
        <w:rPr>
          <w:rFonts w:ascii="Times New Roman" w:eastAsia="Times New Roman" w:hAnsi="Times New Roman" w:cs="Times New Roman"/>
          <w:kern w:val="0"/>
          <w:sz w:val="24"/>
          <w:szCs w:val="24"/>
          <w:lang w:val="en-IE" w:eastAsia="en-IE"/>
          <w14:ligatures w14:val="none"/>
        </w:rPr>
        <w:t xml:space="preserve">is used as </w:t>
      </w:r>
      <w:r w:rsidR="009F728D">
        <w:rPr>
          <w:rFonts w:ascii="Times New Roman" w:eastAsia="Times New Roman" w:hAnsi="Times New Roman" w:cs="Times New Roman"/>
          <w:kern w:val="0"/>
          <w:sz w:val="24"/>
          <w:szCs w:val="24"/>
          <w:lang w:val="en-IE" w:eastAsia="en-IE"/>
          <w14:ligatures w14:val="none"/>
        </w:rPr>
        <w:t>the most</w:t>
      </w:r>
      <w:r w:rsidR="009F728D" w:rsidRPr="00EA75EE">
        <w:rPr>
          <w:rFonts w:ascii="Times New Roman" w:eastAsia="Times New Roman" w:hAnsi="Times New Roman" w:cs="Times New Roman"/>
          <w:kern w:val="0"/>
          <w:sz w:val="24"/>
          <w:szCs w:val="24"/>
          <w:lang w:val="en-IE" w:eastAsia="en-IE"/>
          <w14:ligatures w14:val="none"/>
        </w:rPr>
        <w:t xml:space="preserve"> suitable for comparisons</w:t>
      </w:r>
      <w:r w:rsidR="009F728D">
        <w:rPr>
          <w:rFonts w:ascii="Times New Roman" w:eastAsia="Times New Roman" w:hAnsi="Times New Roman" w:cs="Times New Roman"/>
          <w:kern w:val="0"/>
          <w:sz w:val="24"/>
          <w:szCs w:val="24"/>
          <w:lang w:val="en-IE" w:eastAsia="en-IE"/>
          <w14:ligatures w14:val="none"/>
        </w:rPr>
        <w:t xml:space="preserve"> ilustration</w:t>
      </w:r>
      <w:r w:rsidR="009F728D" w:rsidRPr="00EA75EE">
        <w:rPr>
          <w:rFonts w:ascii="Times New Roman" w:eastAsia="Times New Roman" w:hAnsi="Times New Roman" w:cs="Times New Roman"/>
          <w:kern w:val="0"/>
          <w:sz w:val="24"/>
          <w:szCs w:val="24"/>
          <w:lang w:val="en-IE" w:eastAsia="en-IE"/>
          <w14:ligatures w14:val="none"/>
        </w:rPr>
        <w:t>.</w:t>
      </w:r>
      <w:r w:rsidR="00146629" w:rsidRPr="00EA75EE">
        <w:rPr>
          <w:rFonts w:ascii="Times New Roman" w:eastAsia="Times New Roman" w:hAnsi="Times New Roman" w:cs="Times New Roman"/>
          <w:kern w:val="0"/>
          <w:sz w:val="24"/>
          <w:szCs w:val="24"/>
          <w:lang w:val="en-IE" w:eastAsia="en-IE"/>
          <w14:ligatures w14:val="none"/>
        </w:rPr>
        <w:t xml:space="preserve"> </w:t>
      </w:r>
    </w:p>
    <w:p w14:paraId="7636E18E" w14:textId="1B65FD03" w:rsidR="00E37957" w:rsidRPr="00EA75EE" w:rsidRDefault="00401DBB" w:rsidP="00AD0136">
      <w:pPr>
        <w:rPr>
          <w:rFonts w:ascii="Helvetica" w:eastAsia="Times New Roman" w:hAnsi="Helvetica" w:cs="Times New Roman"/>
          <w:kern w:val="0"/>
          <w:sz w:val="21"/>
          <w:szCs w:val="21"/>
          <w:lang w:val="en-IE" w:eastAsia="en-IE"/>
          <w14:ligatures w14:val="none"/>
        </w:rPr>
      </w:pPr>
      <w:r w:rsidRPr="00EA75EE">
        <w:rPr>
          <w:noProof/>
        </w:rPr>
        <w:drawing>
          <wp:inline distT="0" distB="0" distL="0" distR="0" wp14:anchorId="32A8278B" wp14:editId="41D54183">
            <wp:extent cx="5312987" cy="3532909"/>
            <wp:effectExtent l="0" t="0" r="0" b="0"/>
            <wp:docPr id="89307445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4457" name="Picture 1" descr="A graph of different colored lines&#10;&#10;Description automatically generated with medium confidence"/>
                    <pic:cNvPicPr/>
                  </pic:nvPicPr>
                  <pic:blipFill>
                    <a:blip r:embed="rId21"/>
                    <a:stretch>
                      <a:fillRect/>
                    </a:stretch>
                  </pic:blipFill>
                  <pic:spPr>
                    <a:xfrm>
                      <a:off x="0" y="0"/>
                      <a:ext cx="5321265" cy="3538414"/>
                    </a:xfrm>
                    <a:prstGeom prst="rect">
                      <a:avLst/>
                    </a:prstGeom>
                  </pic:spPr>
                </pic:pic>
              </a:graphicData>
            </a:graphic>
          </wp:inline>
        </w:drawing>
      </w:r>
    </w:p>
    <w:p w14:paraId="0A787EB1" w14:textId="77777777" w:rsidR="007A5700" w:rsidRPr="00EA75EE" w:rsidRDefault="007A5700" w:rsidP="00AD0136">
      <w:pPr>
        <w:rPr>
          <w:rFonts w:ascii="Times New Roman" w:eastAsia="Times New Roman" w:hAnsi="Times New Roman" w:cs="Times New Roman"/>
          <w:b/>
          <w:bCs/>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 xml:space="preserve">Insights: </w:t>
      </w:r>
    </w:p>
    <w:p w14:paraId="7953748A" w14:textId="76D6AC9B" w:rsidR="007A5700" w:rsidRPr="00EA75EE" w:rsidRDefault="009F728D" w:rsidP="003905A8">
      <w:pPr>
        <w:pStyle w:val="ListParagraph"/>
        <w:numPr>
          <w:ilvl w:val="0"/>
          <w:numId w:val="32"/>
        </w:numPr>
        <w:rPr>
          <w:rFonts w:ascii="Times New Roman" w:eastAsia="Times New Roman" w:hAnsi="Times New Roman" w:cs="Times New Roman"/>
          <w:kern w:val="0"/>
          <w:sz w:val="24"/>
          <w:szCs w:val="24"/>
          <w:lang w:val="en-IE" w:eastAsia="en-IE"/>
          <w14:ligatures w14:val="none"/>
        </w:rPr>
      </w:pPr>
      <w:r>
        <w:rPr>
          <w:rFonts w:ascii="Times New Roman" w:eastAsia="Times New Roman" w:hAnsi="Times New Roman" w:cs="Times New Roman"/>
          <w:kern w:val="0"/>
          <w:sz w:val="24"/>
          <w:szCs w:val="24"/>
          <w:lang w:val="en-IE" w:eastAsia="en-IE"/>
          <w14:ligatures w14:val="none"/>
        </w:rPr>
        <w:t>I</w:t>
      </w:r>
      <w:r w:rsidR="007A5700" w:rsidRPr="00EA75EE">
        <w:rPr>
          <w:rFonts w:ascii="Times New Roman" w:eastAsia="Times New Roman" w:hAnsi="Times New Roman" w:cs="Times New Roman"/>
          <w:kern w:val="0"/>
          <w:sz w:val="24"/>
          <w:szCs w:val="24"/>
          <w:lang w:val="en-IE" w:eastAsia="en-IE"/>
          <w14:ligatures w14:val="none"/>
        </w:rPr>
        <w:t>njury collisions</w:t>
      </w:r>
      <w:r w:rsidR="001C0DCD" w:rsidRPr="00EA75EE">
        <w:rPr>
          <w:rFonts w:ascii="Times New Roman" w:eastAsia="Times New Roman" w:hAnsi="Times New Roman" w:cs="Times New Roman"/>
          <w:kern w:val="0"/>
          <w:sz w:val="24"/>
          <w:szCs w:val="24"/>
          <w:lang w:val="en-IE" w:eastAsia="en-IE"/>
          <w14:ligatures w14:val="none"/>
        </w:rPr>
        <w:t xml:space="preserve"> </w:t>
      </w:r>
      <w:r w:rsidR="003905A8" w:rsidRPr="00EA75EE">
        <w:rPr>
          <w:rFonts w:ascii="Times New Roman" w:eastAsia="Times New Roman" w:hAnsi="Times New Roman" w:cs="Times New Roman"/>
          <w:kern w:val="0"/>
          <w:sz w:val="24"/>
          <w:szCs w:val="24"/>
          <w:lang w:val="en-IE" w:eastAsia="en-IE"/>
          <w14:ligatures w14:val="none"/>
        </w:rPr>
        <w:t>significant</w:t>
      </w:r>
      <w:r>
        <w:rPr>
          <w:rFonts w:ascii="Times New Roman" w:eastAsia="Times New Roman" w:hAnsi="Times New Roman" w:cs="Times New Roman"/>
          <w:kern w:val="0"/>
          <w:sz w:val="24"/>
          <w:szCs w:val="24"/>
          <w:lang w:val="en-IE" w:eastAsia="en-IE"/>
          <w14:ligatures w14:val="none"/>
        </w:rPr>
        <w:t>ly</w:t>
      </w:r>
      <w:r w:rsidR="003905A8" w:rsidRPr="00EA75EE">
        <w:rPr>
          <w:rFonts w:ascii="Times New Roman" w:eastAsia="Times New Roman" w:hAnsi="Times New Roman" w:cs="Times New Roman"/>
          <w:kern w:val="0"/>
          <w:sz w:val="24"/>
          <w:szCs w:val="24"/>
          <w:lang w:val="en-IE" w:eastAsia="en-IE"/>
          <w14:ligatures w14:val="none"/>
        </w:rPr>
        <w:t xml:space="preserve"> decrease</w:t>
      </w:r>
      <w:r>
        <w:rPr>
          <w:rFonts w:ascii="Times New Roman" w:eastAsia="Times New Roman" w:hAnsi="Times New Roman" w:cs="Times New Roman"/>
          <w:kern w:val="0"/>
          <w:sz w:val="24"/>
          <w:szCs w:val="24"/>
          <w:lang w:val="en-IE" w:eastAsia="en-IE"/>
          <w14:ligatures w14:val="none"/>
        </w:rPr>
        <w:t>d</w:t>
      </w:r>
      <w:r w:rsidR="003905A8" w:rsidRPr="00EA75EE">
        <w:rPr>
          <w:rFonts w:ascii="Times New Roman" w:eastAsia="Times New Roman" w:hAnsi="Times New Roman" w:cs="Times New Roman"/>
          <w:kern w:val="0"/>
          <w:sz w:val="24"/>
          <w:szCs w:val="24"/>
          <w:lang w:val="en-IE" w:eastAsia="en-IE"/>
          <w14:ligatures w14:val="none"/>
        </w:rPr>
        <w:t xml:space="preserve"> during the period from 2005 to 2012, followed by a consistent decrease from 2012 to </w:t>
      </w:r>
      <w:r w:rsidR="00401DBB" w:rsidRPr="00EA75EE">
        <w:rPr>
          <w:rFonts w:ascii="Times New Roman" w:eastAsia="Times New Roman" w:hAnsi="Times New Roman" w:cs="Times New Roman"/>
          <w:kern w:val="0"/>
          <w:sz w:val="24"/>
          <w:szCs w:val="24"/>
          <w:lang w:val="en-IE" w:eastAsia="en-IE"/>
          <w14:ligatures w14:val="none"/>
        </w:rPr>
        <w:t>2021.</w:t>
      </w:r>
    </w:p>
    <w:p w14:paraId="443D818D" w14:textId="0B2361EE" w:rsidR="007A5700" w:rsidRPr="00EA75EE" w:rsidRDefault="009F728D" w:rsidP="003905A8">
      <w:pPr>
        <w:pStyle w:val="ListParagraph"/>
        <w:numPr>
          <w:ilvl w:val="0"/>
          <w:numId w:val="32"/>
        </w:numPr>
        <w:rPr>
          <w:rFonts w:ascii="Times New Roman" w:eastAsia="Times New Roman" w:hAnsi="Times New Roman" w:cs="Times New Roman"/>
          <w:b/>
          <w:bCs/>
          <w:kern w:val="0"/>
          <w:sz w:val="24"/>
          <w:szCs w:val="24"/>
          <w:lang w:val="en-IE" w:eastAsia="en-IE"/>
          <w14:ligatures w14:val="none"/>
        </w:rPr>
      </w:pPr>
      <w:r>
        <w:rPr>
          <w:rFonts w:ascii="Times New Roman" w:eastAsia="Times New Roman" w:hAnsi="Times New Roman" w:cs="Times New Roman"/>
          <w:kern w:val="0"/>
          <w:sz w:val="24"/>
          <w:szCs w:val="24"/>
          <w:lang w:val="en-IE" w:eastAsia="en-IE"/>
          <w14:ligatures w14:val="none"/>
        </w:rPr>
        <w:t>Similar</w:t>
      </w:r>
      <w:r w:rsidR="003905A8" w:rsidRPr="00EA75EE">
        <w:rPr>
          <w:rFonts w:ascii="Times New Roman" w:eastAsia="Times New Roman" w:hAnsi="Times New Roman" w:cs="Times New Roman"/>
          <w:kern w:val="0"/>
          <w:sz w:val="24"/>
          <w:szCs w:val="24"/>
          <w:lang w:val="en-IE" w:eastAsia="en-IE"/>
          <w14:ligatures w14:val="none"/>
        </w:rPr>
        <w:t xml:space="preserve"> trends were observed for the total number of casualties during identical periods.</w:t>
      </w:r>
    </w:p>
    <w:p w14:paraId="51CFE903" w14:textId="78C2A779" w:rsidR="003905A8" w:rsidRPr="00EA75EE" w:rsidRDefault="003905A8" w:rsidP="003905A8">
      <w:pPr>
        <w:pStyle w:val="ListParagraph"/>
        <w:numPr>
          <w:ilvl w:val="0"/>
          <w:numId w:val="32"/>
        </w:numPr>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For the last two years, notably lower numbers were observed; however, caution is needed as these figures might be influenced by the COVID-19 pandemic.</w:t>
      </w:r>
      <w:r w:rsidR="001E6F95" w:rsidRPr="00EA75EE">
        <w:rPr>
          <w:rFonts w:ascii="Times New Roman" w:eastAsia="Times New Roman" w:hAnsi="Times New Roman" w:cs="Times New Roman"/>
          <w:kern w:val="0"/>
          <w:sz w:val="24"/>
          <w:szCs w:val="24"/>
          <w:lang w:val="en-IE" w:eastAsia="en-IE"/>
          <w14:ligatures w14:val="none"/>
        </w:rPr>
        <w:t xml:space="preserve"> </w:t>
      </w:r>
    </w:p>
    <w:p w14:paraId="7A24D88F" w14:textId="166272A4" w:rsidR="003905A8" w:rsidRPr="00EA75EE" w:rsidRDefault="003905A8" w:rsidP="00AD0136">
      <w:pPr>
        <w:pStyle w:val="ListParagraph"/>
        <w:numPr>
          <w:ilvl w:val="0"/>
          <w:numId w:val="32"/>
        </w:numPr>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The total number of </w:t>
      </w:r>
      <w:r w:rsidR="009F728D">
        <w:rPr>
          <w:rFonts w:ascii="Times New Roman" w:eastAsia="Times New Roman" w:hAnsi="Times New Roman" w:cs="Times New Roman"/>
          <w:kern w:val="0"/>
          <w:sz w:val="24"/>
          <w:szCs w:val="24"/>
          <w:lang w:val="en-IE" w:eastAsia="en-IE"/>
          <w14:ligatures w14:val="none"/>
        </w:rPr>
        <w:t>accidents</w:t>
      </w:r>
      <w:r w:rsidRPr="00EA75EE">
        <w:rPr>
          <w:rFonts w:ascii="Times New Roman" w:eastAsia="Times New Roman" w:hAnsi="Times New Roman" w:cs="Times New Roman"/>
          <w:kern w:val="0"/>
          <w:sz w:val="24"/>
          <w:szCs w:val="24"/>
          <w:lang w:val="en-IE" w:eastAsia="en-IE"/>
          <w14:ligatures w14:val="none"/>
        </w:rPr>
        <w:t xml:space="preserve"> is strongly correlate with the number of injuries.</w:t>
      </w:r>
    </w:p>
    <w:p w14:paraId="46525CB5" w14:textId="15CE5396" w:rsidR="00726749" w:rsidRPr="00EA75EE" w:rsidRDefault="00726749" w:rsidP="00AD0136">
      <w:pPr>
        <w:pStyle w:val="ListParagraph"/>
        <w:numPr>
          <w:ilvl w:val="0"/>
          <w:numId w:val="32"/>
        </w:numPr>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Number of fatal</w:t>
      </w:r>
      <w:r w:rsidR="003905A8" w:rsidRPr="00EA75EE">
        <w:rPr>
          <w:rFonts w:ascii="Times New Roman" w:eastAsia="Times New Roman" w:hAnsi="Times New Roman" w:cs="Times New Roman"/>
          <w:kern w:val="0"/>
          <w:sz w:val="24"/>
          <w:szCs w:val="24"/>
          <w:lang w:val="en-IE" w:eastAsia="en-IE"/>
          <w14:ligatures w14:val="none"/>
        </w:rPr>
        <w:t xml:space="preserve">ities </w:t>
      </w:r>
      <w:r w:rsidRPr="00EA75EE">
        <w:rPr>
          <w:rFonts w:ascii="Times New Roman" w:eastAsia="Times New Roman" w:hAnsi="Times New Roman" w:cs="Times New Roman"/>
          <w:kern w:val="0"/>
          <w:sz w:val="24"/>
          <w:szCs w:val="24"/>
          <w:lang w:val="en-IE" w:eastAsia="en-IE"/>
          <w14:ligatures w14:val="none"/>
        </w:rPr>
        <w:t xml:space="preserve">is significantly low </w:t>
      </w:r>
      <w:r w:rsidR="003905A8" w:rsidRPr="00EA75EE">
        <w:rPr>
          <w:rFonts w:ascii="Times New Roman" w:eastAsia="Times New Roman" w:hAnsi="Times New Roman" w:cs="Times New Roman"/>
          <w:kern w:val="0"/>
          <w:sz w:val="24"/>
          <w:szCs w:val="24"/>
          <w:lang w:val="en-IE" w:eastAsia="en-IE"/>
          <w14:ligatures w14:val="none"/>
        </w:rPr>
        <w:t xml:space="preserve">in comparison to total number </w:t>
      </w:r>
      <w:r w:rsidRPr="00EA75EE">
        <w:rPr>
          <w:rFonts w:ascii="Times New Roman" w:eastAsia="Times New Roman" w:hAnsi="Times New Roman" w:cs="Times New Roman"/>
          <w:kern w:val="0"/>
          <w:sz w:val="24"/>
          <w:szCs w:val="24"/>
          <w:lang w:val="en-IE" w:eastAsia="en-IE"/>
          <w14:ligatures w14:val="none"/>
        </w:rPr>
        <w:t xml:space="preserve">and would need separate investigation. </w:t>
      </w:r>
    </w:p>
    <w:p w14:paraId="0DD80ED6" w14:textId="34879108" w:rsidR="000475F2" w:rsidRPr="00EA75EE" w:rsidRDefault="000475F2" w:rsidP="00AD0136">
      <w:pPr>
        <w:rPr>
          <w:rFonts w:ascii="Times New Roman" w:hAnsi="Times New Roman" w:cs="Times New Roman"/>
          <w:sz w:val="24"/>
          <w:szCs w:val="24"/>
        </w:rPr>
      </w:pPr>
      <w:r w:rsidRPr="00EA75EE">
        <w:rPr>
          <w:rFonts w:ascii="Times New Roman" w:hAnsi="Times New Roman" w:cs="Times New Roman"/>
          <w:sz w:val="24"/>
          <w:szCs w:val="24"/>
        </w:rPr>
        <w:lastRenderedPageBreak/>
        <w:t xml:space="preserve">The following comparison demonstrates the </w:t>
      </w:r>
      <w:r w:rsidR="00FE23E4" w:rsidRPr="00EA75EE">
        <w:rPr>
          <w:rFonts w:ascii="Times New Roman" w:hAnsi="Times New Roman" w:cs="Times New Roman"/>
          <w:sz w:val="24"/>
          <w:szCs w:val="24"/>
        </w:rPr>
        <w:t>relationship</w:t>
      </w:r>
      <w:r w:rsidRPr="00EA75EE">
        <w:rPr>
          <w:rFonts w:ascii="Times New Roman" w:hAnsi="Times New Roman" w:cs="Times New Roman"/>
          <w:sz w:val="24"/>
          <w:szCs w:val="24"/>
        </w:rPr>
        <w:t xml:space="preserve"> between the number of casualties and collisions.</w:t>
      </w:r>
    </w:p>
    <w:p w14:paraId="143E8A76" w14:textId="5EDA17D8" w:rsidR="00E01FEB" w:rsidRPr="00EA75EE" w:rsidRDefault="00401DBB" w:rsidP="00AD0136">
      <w:pPr>
        <w:rPr>
          <w:rFonts w:eastAsia="Times New Roman" w:cs="Times New Roman"/>
          <w:kern w:val="0"/>
          <w:sz w:val="21"/>
          <w:szCs w:val="21"/>
          <w:lang w:val="en-IE" w:eastAsia="en-IE"/>
          <w14:ligatures w14:val="none"/>
        </w:rPr>
      </w:pPr>
      <w:r w:rsidRPr="00EA75EE">
        <w:rPr>
          <w:noProof/>
        </w:rPr>
        <w:drawing>
          <wp:inline distT="0" distB="0" distL="0" distR="0" wp14:anchorId="6FD19C2F" wp14:editId="16FE88EB">
            <wp:extent cx="4073236" cy="1871252"/>
            <wp:effectExtent l="0" t="0" r="0" b="0"/>
            <wp:docPr id="883568959" name="Picture 1" descr="A graph of collision and injury coll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8959" name="Picture 1" descr="A graph of collision and injury collision&#10;&#10;Description automatically generated"/>
                    <pic:cNvPicPr/>
                  </pic:nvPicPr>
                  <pic:blipFill>
                    <a:blip r:embed="rId22"/>
                    <a:stretch>
                      <a:fillRect/>
                    </a:stretch>
                  </pic:blipFill>
                  <pic:spPr>
                    <a:xfrm>
                      <a:off x="0" y="0"/>
                      <a:ext cx="4091334" cy="1879566"/>
                    </a:xfrm>
                    <a:prstGeom prst="rect">
                      <a:avLst/>
                    </a:prstGeom>
                  </pic:spPr>
                </pic:pic>
              </a:graphicData>
            </a:graphic>
          </wp:inline>
        </w:drawing>
      </w:r>
    </w:p>
    <w:p w14:paraId="3B143CCD" w14:textId="77777777" w:rsidR="00E37957" w:rsidRPr="00EA75EE" w:rsidRDefault="00E37957" w:rsidP="00AD0136">
      <w:pPr>
        <w:rPr>
          <w:rFonts w:ascii="Helvetica" w:eastAsia="Times New Roman" w:hAnsi="Helvetica" w:cs="Times New Roman"/>
          <w:kern w:val="0"/>
          <w:sz w:val="21"/>
          <w:szCs w:val="21"/>
          <w:lang w:val="en-IE" w:eastAsia="en-IE"/>
          <w14:ligatures w14:val="none"/>
        </w:rPr>
      </w:pPr>
    </w:p>
    <w:p w14:paraId="6A319A7E" w14:textId="729A6E78" w:rsidR="003040FB" w:rsidRPr="00EA75EE" w:rsidRDefault="00401DBB" w:rsidP="00B5782B">
      <w:pPr>
        <w:rPr>
          <w:rFonts w:ascii="Arial" w:hAnsi="Arial" w:cs="Arial"/>
          <w:sz w:val="24"/>
          <w:szCs w:val="24"/>
        </w:rPr>
      </w:pPr>
      <w:r w:rsidRPr="00EA75EE">
        <w:rPr>
          <w:noProof/>
        </w:rPr>
        <w:drawing>
          <wp:inline distT="0" distB="0" distL="0" distR="0" wp14:anchorId="298CE489" wp14:editId="2BABA6EF">
            <wp:extent cx="4091049" cy="1909156"/>
            <wp:effectExtent l="0" t="0" r="0" b="0"/>
            <wp:docPr id="1907550715" name="Picture 1" descr="A graph of injury inju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0715" name="Picture 1" descr="A graph of injury injuries&#10;&#10;Description automatically generated with medium confidence"/>
                    <pic:cNvPicPr/>
                  </pic:nvPicPr>
                  <pic:blipFill>
                    <a:blip r:embed="rId23"/>
                    <a:stretch>
                      <a:fillRect/>
                    </a:stretch>
                  </pic:blipFill>
                  <pic:spPr>
                    <a:xfrm>
                      <a:off x="0" y="0"/>
                      <a:ext cx="4101060" cy="1913828"/>
                    </a:xfrm>
                    <a:prstGeom prst="rect">
                      <a:avLst/>
                    </a:prstGeom>
                  </pic:spPr>
                </pic:pic>
              </a:graphicData>
            </a:graphic>
          </wp:inline>
        </w:drawing>
      </w:r>
    </w:p>
    <w:p w14:paraId="30CBE0EF" w14:textId="26BF18C4" w:rsidR="000475F2" w:rsidRPr="00EA75EE" w:rsidRDefault="000475F2" w:rsidP="00B5782B">
      <w:pPr>
        <w:rPr>
          <w:rFonts w:ascii="Times New Roman" w:hAnsi="Times New Roman" w:cs="Times New Roman"/>
          <w:sz w:val="24"/>
          <w:szCs w:val="24"/>
        </w:rPr>
      </w:pPr>
      <w:r w:rsidRPr="00EA75EE">
        <w:rPr>
          <w:rFonts w:ascii="Times New Roman" w:hAnsi="Times New Roman" w:cs="Times New Roman"/>
          <w:b/>
          <w:bCs/>
          <w:sz w:val="24"/>
          <w:szCs w:val="24"/>
        </w:rPr>
        <w:t>Insight:</w:t>
      </w:r>
      <w:r w:rsidRPr="00EA75EE">
        <w:rPr>
          <w:rFonts w:ascii="Times New Roman" w:hAnsi="Times New Roman" w:cs="Times New Roman"/>
          <w:sz w:val="24"/>
          <w:szCs w:val="24"/>
        </w:rPr>
        <w:t xml:space="preserve"> Both graphs </w:t>
      </w:r>
      <w:r w:rsidR="001C0DCD" w:rsidRPr="00EA75EE">
        <w:rPr>
          <w:rFonts w:ascii="Times New Roman" w:hAnsi="Times New Roman" w:cs="Times New Roman"/>
          <w:sz w:val="24"/>
          <w:szCs w:val="24"/>
        </w:rPr>
        <w:t xml:space="preserve">illustrate </w:t>
      </w:r>
      <w:r w:rsidRPr="00EA75EE">
        <w:rPr>
          <w:rFonts w:ascii="Times New Roman" w:hAnsi="Times New Roman" w:cs="Times New Roman"/>
          <w:sz w:val="24"/>
          <w:szCs w:val="24"/>
        </w:rPr>
        <w:t>a decline in collisions and injuries over the past decade.</w:t>
      </w:r>
    </w:p>
    <w:p w14:paraId="39ED25AC" w14:textId="1724624C" w:rsidR="00E01FEB" w:rsidRPr="00EA75EE" w:rsidRDefault="00401DBB" w:rsidP="00B5782B">
      <w:pPr>
        <w:rPr>
          <w:rFonts w:ascii="Arial" w:hAnsi="Arial" w:cs="Arial"/>
          <w:sz w:val="24"/>
          <w:szCs w:val="24"/>
        </w:rPr>
      </w:pPr>
      <w:r w:rsidRPr="00EA75EE">
        <w:rPr>
          <w:noProof/>
        </w:rPr>
        <w:drawing>
          <wp:inline distT="0" distB="0" distL="0" distR="0" wp14:anchorId="69DBC550" wp14:editId="29B8BA45">
            <wp:extent cx="4068396" cy="1941616"/>
            <wp:effectExtent l="0" t="0" r="0" b="0"/>
            <wp:docPr id="1323502675" name="Picture 1" descr="A graph of falling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2675" name="Picture 1" descr="A graph of falling people&#10;&#10;Description automatically generated with medium confidence"/>
                    <pic:cNvPicPr/>
                  </pic:nvPicPr>
                  <pic:blipFill>
                    <a:blip r:embed="rId24"/>
                    <a:stretch>
                      <a:fillRect/>
                    </a:stretch>
                  </pic:blipFill>
                  <pic:spPr>
                    <a:xfrm>
                      <a:off x="0" y="0"/>
                      <a:ext cx="4092167" cy="1952960"/>
                    </a:xfrm>
                    <a:prstGeom prst="rect">
                      <a:avLst/>
                    </a:prstGeom>
                  </pic:spPr>
                </pic:pic>
              </a:graphicData>
            </a:graphic>
          </wp:inline>
        </w:drawing>
      </w:r>
    </w:p>
    <w:p w14:paraId="27792A9F" w14:textId="2B8B7CD8" w:rsidR="00E01FEB" w:rsidRPr="00EA75EE" w:rsidRDefault="006B1B35" w:rsidP="00B5782B">
      <w:pPr>
        <w:rPr>
          <w:rFonts w:ascii="Times New Roman" w:hAnsi="Times New Roman" w:cs="Times New Roman"/>
          <w:sz w:val="24"/>
          <w:szCs w:val="24"/>
        </w:rPr>
      </w:pPr>
      <w:r w:rsidRPr="00EA75EE">
        <w:rPr>
          <w:rFonts w:ascii="Times New Roman" w:hAnsi="Times New Roman" w:cs="Times New Roman"/>
          <w:b/>
          <w:bCs/>
          <w:sz w:val="24"/>
          <w:szCs w:val="24"/>
        </w:rPr>
        <w:t>Insight:</w:t>
      </w:r>
      <w:r w:rsidRPr="00EA75EE">
        <w:rPr>
          <w:rFonts w:ascii="Times New Roman" w:hAnsi="Times New Roman" w:cs="Times New Roman"/>
          <w:sz w:val="24"/>
          <w:szCs w:val="24"/>
        </w:rPr>
        <w:t xml:space="preserve"> </w:t>
      </w:r>
      <w:r w:rsidR="00D777AF" w:rsidRPr="00EA75EE">
        <w:rPr>
          <w:rFonts w:ascii="Times New Roman" w:hAnsi="Times New Roman" w:cs="Times New Roman"/>
          <w:sz w:val="24"/>
          <w:szCs w:val="24"/>
        </w:rPr>
        <w:t xml:space="preserve">The data </w:t>
      </w:r>
      <w:r w:rsidR="001C0DCD" w:rsidRPr="00EA75EE">
        <w:rPr>
          <w:rFonts w:ascii="Times New Roman" w:hAnsi="Times New Roman" w:cs="Times New Roman"/>
          <w:sz w:val="24"/>
          <w:szCs w:val="24"/>
        </w:rPr>
        <w:t xml:space="preserve">present </w:t>
      </w:r>
      <w:r w:rsidR="00D777AF" w:rsidRPr="00EA75EE">
        <w:rPr>
          <w:rFonts w:ascii="Times New Roman" w:hAnsi="Times New Roman" w:cs="Times New Roman"/>
          <w:sz w:val="24"/>
          <w:szCs w:val="24"/>
        </w:rPr>
        <w:t>a clear downward trend for the years 2005-2012, with two distinct periods of sustained decrease between 2012-2016 and 2017-2021.</w:t>
      </w:r>
    </w:p>
    <w:p w14:paraId="29CCDE49" w14:textId="77777777" w:rsidR="00763C3C" w:rsidRDefault="00763C3C" w:rsidP="001C0DCD">
      <w:pPr>
        <w:rPr>
          <w:rFonts w:ascii="Times New Roman" w:hAnsi="Times New Roman" w:cs="Times New Roman"/>
          <w:sz w:val="24"/>
          <w:szCs w:val="24"/>
          <w:lang w:val="en-IE"/>
        </w:rPr>
      </w:pPr>
    </w:p>
    <w:p w14:paraId="2DCED2DB" w14:textId="77777777" w:rsidR="00763C3C" w:rsidRDefault="00763C3C" w:rsidP="001C0DCD">
      <w:pPr>
        <w:rPr>
          <w:rFonts w:ascii="Times New Roman" w:hAnsi="Times New Roman" w:cs="Times New Roman"/>
          <w:sz w:val="24"/>
          <w:szCs w:val="24"/>
          <w:lang w:val="en-IE"/>
        </w:rPr>
      </w:pPr>
    </w:p>
    <w:p w14:paraId="59A71DB0" w14:textId="33786BDD" w:rsidR="001C0DCD" w:rsidRPr="00EA75EE" w:rsidRDefault="001C0DCD" w:rsidP="001C0DCD">
      <w:pPr>
        <w:rPr>
          <w:rFonts w:ascii="Times New Roman" w:hAnsi="Times New Roman" w:cs="Times New Roman"/>
          <w:sz w:val="24"/>
          <w:szCs w:val="24"/>
          <w:lang w:val="en-IE"/>
        </w:rPr>
      </w:pPr>
      <w:r w:rsidRPr="00EA75EE">
        <w:rPr>
          <w:rFonts w:ascii="Times New Roman" w:hAnsi="Times New Roman" w:cs="Times New Roman"/>
          <w:sz w:val="24"/>
          <w:szCs w:val="24"/>
          <w:lang w:val="en-IE"/>
        </w:rPr>
        <w:lastRenderedPageBreak/>
        <w:t xml:space="preserve">The interactive dashboard simplifies </w:t>
      </w:r>
      <w:r w:rsidR="009F728D">
        <w:rPr>
          <w:rFonts w:ascii="Times New Roman" w:hAnsi="Times New Roman" w:cs="Times New Roman"/>
          <w:sz w:val="24"/>
          <w:szCs w:val="24"/>
          <w:lang w:val="en-IE"/>
        </w:rPr>
        <w:t xml:space="preserve">and confirms </w:t>
      </w:r>
      <w:r w:rsidRPr="00EA75EE">
        <w:rPr>
          <w:rFonts w:ascii="Times New Roman" w:hAnsi="Times New Roman" w:cs="Times New Roman"/>
          <w:sz w:val="24"/>
          <w:szCs w:val="24"/>
          <w:lang w:val="en-IE"/>
        </w:rPr>
        <w:t>trends shown in the graphs above.</w:t>
      </w:r>
    </w:p>
    <w:p w14:paraId="7B2AC46C" w14:textId="65A14D88" w:rsidR="001C0DCD" w:rsidRDefault="001C0DCD" w:rsidP="00A7179A">
      <w:pPr>
        <w:spacing w:before="100" w:beforeAutospacing="1" w:after="100" w:afterAutospacing="1"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noProof/>
          <w:kern w:val="0"/>
          <w:sz w:val="24"/>
          <w:szCs w:val="24"/>
          <w:lang w:val="en-IE" w:eastAsia="en-IE"/>
          <w14:ligatures w14:val="none"/>
        </w:rPr>
        <w:drawing>
          <wp:inline distT="0" distB="0" distL="0" distR="0" wp14:anchorId="32BE5B1F" wp14:editId="799EB6C8">
            <wp:extent cx="2894976" cy="1401288"/>
            <wp:effectExtent l="0" t="0" r="0" b="0"/>
            <wp:docPr id="358772824"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72824" name="Picture 5" descr="A graph showing the growth of the stock marke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481" cy="1426219"/>
                    </a:xfrm>
                    <a:prstGeom prst="rect">
                      <a:avLst/>
                    </a:prstGeom>
                    <a:noFill/>
                    <a:ln>
                      <a:noFill/>
                    </a:ln>
                  </pic:spPr>
                </pic:pic>
              </a:graphicData>
            </a:graphic>
          </wp:inline>
        </w:drawing>
      </w:r>
      <w:r w:rsidR="00A7179A">
        <w:rPr>
          <w:noProof/>
        </w:rPr>
        <w:drawing>
          <wp:inline distT="0" distB="0" distL="0" distR="0" wp14:anchorId="78283B23" wp14:editId="4DCC4B1D">
            <wp:extent cx="2790701" cy="1400888"/>
            <wp:effectExtent l="0" t="0" r="0" b="0"/>
            <wp:docPr id="1109638305"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38305" name="Picture 1" descr="A graph showing a line&#10;&#10;Description automatically generated with medium confidence"/>
                    <pic:cNvPicPr/>
                  </pic:nvPicPr>
                  <pic:blipFill>
                    <a:blip r:embed="rId26"/>
                    <a:stretch>
                      <a:fillRect/>
                    </a:stretch>
                  </pic:blipFill>
                  <pic:spPr>
                    <a:xfrm>
                      <a:off x="0" y="0"/>
                      <a:ext cx="2811315" cy="1411236"/>
                    </a:xfrm>
                    <a:prstGeom prst="rect">
                      <a:avLst/>
                    </a:prstGeom>
                  </pic:spPr>
                </pic:pic>
              </a:graphicData>
            </a:graphic>
          </wp:inline>
        </w:drawing>
      </w:r>
    </w:p>
    <w:p w14:paraId="57FF11BE" w14:textId="27506BFF" w:rsidR="00A7179A" w:rsidRDefault="00A7179A" w:rsidP="00A7179A">
      <w:pPr>
        <w:spacing w:before="100" w:beforeAutospacing="1" w:after="100" w:afterAutospacing="1" w:line="240" w:lineRule="auto"/>
        <w:rPr>
          <w:rFonts w:ascii="Times New Roman" w:eastAsia="Times New Roman" w:hAnsi="Times New Roman" w:cs="Times New Roman"/>
          <w:kern w:val="0"/>
          <w:sz w:val="24"/>
          <w:szCs w:val="24"/>
          <w:lang w:val="en-IE" w:eastAsia="en-IE"/>
          <w14:ligatures w14:val="none"/>
        </w:rPr>
      </w:pPr>
      <w:r>
        <w:rPr>
          <w:noProof/>
        </w:rPr>
        <w:drawing>
          <wp:inline distT="0" distB="0" distL="0" distR="0" wp14:anchorId="168A07B0" wp14:editId="4C85D8BE">
            <wp:extent cx="2835533" cy="1395351"/>
            <wp:effectExtent l="0" t="0" r="0" b="0"/>
            <wp:docPr id="326930222"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0222" name="Picture 1" descr="A graph showing the growth of a stock market&#10;&#10;Description automatically generated"/>
                    <pic:cNvPicPr/>
                  </pic:nvPicPr>
                  <pic:blipFill>
                    <a:blip r:embed="rId27"/>
                    <a:stretch>
                      <a:fillRect/>
                    </a:stretch>
                  </pic:blipFill>
                  <pic:spPr>
                    <a:xfrm>
                      <a:off x="0" y="0"/>
                      <a:ext cx="2856704" cy="1405769"/>
                    </a:xfrm>
                    <a:prstGeom prst="rect">
                      <a:avLst/>
                    </a:prstGeom>
                  </pic:spPr>
                </pic:pic>
              </a:graphicData>
            </a:graphic>
          </wp:inline>
        </w:drawing>
      </w:r>
      <w:r>
        <w:rPr>
          <w:noProof/>
        </w:rPr>
        <w:drawing>
          <wp:inline distT="0" distB="0" distL="0" distR="0" wp14:anchorId="534BDFBD" wp14:editId="22F6F005">
            <wp:extent cx="2798027" cy="1407226"/>
            <wp:effectExtent l="0" t="0" r="0" b="0"/>
            <wp:docPr id="448931430" name="Picture 1" descr="A graph showing injury inju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1430" name="Picture 1" descr="A graph showing injury injuries&#10;&#10;Description automatically generated with medium confidence"/>
                    <pic:cNvPicPr/>
                  </pic:nvPicPr>
                  <pic:blipFill>
                    <a:blip r:embed="rId28"/>
                    <a:stretch>
                      <a:fillRect/>
                    </a:stretch>
                  </pic:blipFill>
                  <pic:spPr>
                    <a:xfrm>
                      <a:off x="0" y="0"/>
                      <a:ext cx="2824305" cy="1420442"/>
                    </a:xfrm>
                    <a:prstGeom prst="rect">
                      <a:avLst/>
                    </a:prstGeom>
                  </pic:spPr>
                </pic:pic>
              </a:graphicData>
            </a:graphic>
          </wp:inline>
        </w:drawing>
      </w:r>
    </w:p>
    <w:p w14:paraId="4283B5E2" w14:textId="513E12B5" w:rsidR="00A7179A" w:rsidRDefault="00A7179A" w:rsidP="00A7179A">
      <w:pPr>
        <w:spacing w:before="100" w:beforeAutospacing="1" w:after="100" w:afterAutospacing="1" w:line="240" w:lineRule="auto"/>
        <w:rPr>
          <w:rFonts w:ascii="Times New Roman" w:eastAsia="Times New Roman" w:hAnsi="Times New Roman" w:cs="Times New Roman"/>
          <w:kern w:val="0"/>
          <w:sz w:val="24"/>
          <w:szCs w:val="24"/>
          <w:lang w:val="en-IE" w:eastAsia="en-IE"/>
          <w14:ligatures w14:val="none"/>
        </w:rPr>
      </w:pPr>
      <w:r>
        <w:rPr>
          <w:noProof/>
        </w:rPr>
        <w:drawing>
          <wp:inline distT="0" distB="0" distL="0" distR="0" wp14:anchorId="314BFD18" wp14:editId="1BF83F56">
            <wp:extent cx="2867891" cy="1422655"/>
            <wp:effectExtent l="0" t="0" r="0" b="0"/>
            <wp:docPr id="698772613" name="Picture 1" descr="A graph showing a line of injury coll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72613" name="Picture 1" descr="A graph showing a line of injury collision&#10;&#10;Description automatically generated with medium confidence"/>
                    <pic:cNvPicPr/>
                  </pic:nvPicPr>
                  <pic:blipFill>
                    <a:blip r:embed="rId29"/>
                    <a:stretch>
                      <a:fillRect/>
                    </a:stretch>
                  </pic:blipFill>
                  <pic:spPr>
                    <a:xfrm>
                      <a:off x="0" y="0"/>
                      <a:ext cx="2900102" cy="1438634"/>
                    </a:xfrm>
                    <a:prstGeom prst="rect">
                      <a:avLst/>
                    </a:prstGeom>
                  </pic:spPr>
                </pic:pic>
              </a:graphicData>
            </a:graphic>
          </wp:inline>
        </w:drawing>
      </w:r>
      <w:r>
        <w:rPr>
          <w:rFonts w:ascii="Times New Roman" w:eastAsia="Times New Roman" w:hAnsi="Times New Roman" w:cs="Times New Roman"/>
          <w:kern w:val="0"/>
          <w:sz w:val="24"/>
          <w:szCs w:val="24"/>
          <w:lang w:val="en-IE" w:eastAsia="en-IE"/>
          <w14:ligatures w14:val="none"/>
        </w:rPr>
        <w:t xml:space="preserve"> </w:t>
      </w:r>
      <w:r>
        <w:rPr>
          <w:noProof/>
        </w:rPr>
        <w:drawing>
          <wp:inline distT="0" distB="0" distL="0" distR="0" wp14:anchorId="55607B0D" wp14:editId="6530D430">
            <wp:extent cx="2793284" cy="1410525"/>
            <wp:effectExtent l="0" t="0" r="0" b="0"/>
            <wp:docPr id="1394581504"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1504" name="Picture 1" descr="A graph showing a blue line&#10;&#10;Description automatically generated"/>
                    <pic:cNvPicPr/>
                  </pic:nvPicPr>
                  <pic:blipFill>
                    <a:blip r:embed="rId30"/>
                    <a:stretch>
                      <a:fillRect/>
                    </a:stretch>
                  </pic:blipFill>
                  <pic:spPr>
                    <a:xfrm>
                      <a:off x="0" y="0"/>
                      <a:ext cx="2828369" cy="1428242"/>
                    </a:xfrm>
                    <a:prstGeom prst="rect">
                      <a:avLst/>
                    </a:prstGeom>
                  </pic:spPr>
                </pic:pic>
              </a:graphicData>
            </a:graphic>
          </wp:inline>
        </w:drawing>
      </w:r>
    </w:p>
    <w:p w14:paraId="11648DF8" w14:textId="3DE70D1D" w:rsidR="001C0DCD" w:rsidRPr="00EA75EE" w:rsidRDefault="00D46D71" w:rsidP="00B5782B">
      <w:pPr>
        <w:rPr>
          <w:rFonts w:ascii="Times New Roman" w:hAnsi="Times New Roman" w:cs="Times New Roman"/>
          <w:sz w:val="24"/>
          <w:szCs w:val="24"/>
          <w:lang w:val="en-IE"/>
        </w:rPr>
      </w:pPr>
      <w:r w:rsidRPr="00EA75EE">
        <w:rPr>
          <w:rFonts w:ascii="Times New Roman" w:hAnsi="Times New Roman" w:cs="Times New Roman"/>
          <w:b/>
          <w:bCs/>
          <w:sz w:val="24"/>
          <w:szCs w:val="24"/>
        </w:rPr>
        <w:t>Insight:</w:t>
      </w:r>
      <w:r w:rsidRPr="00EA75EE">
        <w:rPr>
          <w:rFonts w:ascii="Times New Roman" w:hAnsi="Times New Roman" w:cs="Times New Roman"/>
          <w:sz w:val="24"/>
          <w:szCs w:val="24"/>
        </w:rPr>
        <w:t xml:space="preserve"> </w:t>
      </w:r>
      <w:r w:rsidRPr="00EA75EE">
        <w:rPr>
          <w:rFonts w:ascii="Times New Roman" w:hAnsi="Times New Roman" w:cs="Times New Roman"/>
          <w:sz w:val="24"/>
          <w:szCs w:val="24"/>
          <w:lang w:val="en-IE"/>
        </w:rPr>
        <w:t>The percentage of injured casualties for each collision has notably decreased since 2009, while the fatality rate has slightly declined as it follows from the below graph.</w:t>
      </w:r>
    </w:p>
    <w:p w14:paraId="2B452FFE" w14:textId="1E71973B" w:rsidR="00D777AF" w:rsidRPr="00EA75EE" w:rsidRDefault="00C71737" w:rsidP="009F728D">
      <w:pPr>
        <w:jc w:val="center"/>
        <w:rPr>
          <w:rFonts w:ascii="Arial" w:hAnsi="Arial" w:cs="Arial"/>
          <w:sz w:val="24"/>
          <w:szCs w:val="24"/>
        </w:rPr>
      </w:pPr>
      <w:r w:rsidRPr="00EA75EE">
        <w:rPr>
          <w:noProof/>
        </w:rPr>
        <w:drawing>
          <wp:inline distT="0" distB="0" distL="0" distR="0" wp14:anchorId="06C3695C" wp14:editId="2B8C5E8D">
            <wp:extent cx="4506549" cy="2090057"/>
            <wp:effectExtent l="0" t="0" r="0" b="0"/>
            <wp:docPr id="923367617" name="Picture 1" descr="A graph of injury and inju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7617" name="Picture 1" descr="A graph of injury and injury&#10;&#10;Description automatically generated with medium confidence"/>
                    <pic:cNvPicPr/>
                  </pic:nvPicPr>
                  <pic:blipFill>
                    <a:blip r:embed="rId31"/>
                    <a:stretch>
                      <a:fillRect/>
                    </a:stretch>
                  </pic:blipFill>
                  <pic:spPr>
                    <a:xfrm>
                      <a:off x="0" y="0"/>
                      <a:ext cx="4528313" cy="2100151"/>
                    </a:xfrm>
                    <a:prstGeom prst="rect">
                      <a:avLst/>
                    </a:prstGeom>
                  </pic:spPr>
                </pic:pic>
              </a:graphicData>
            </a:graphic>
          </wp:inline>
        </w:drawing>
      </w:r>
    </w:p>
    <w:p w14:paraId="3CA71650" w14:textId="1CEA42EE" w:rsidR="00D46D71" w:rsidRPr="00EA75EE" w:rsidRDefault="00ED478B" w:rsidP="00666FD8">
      <w:pPr>
        <w:rPr>
          <w:rFonts w:ascii="Times New Roman" w:eastAsia="Times New Roman" w:hAnsi="Times New Roman" w:cs="Times New Roman"/>
          <w:kern w:val="0"/>
          <w:sz w:val="24"/>
          <w:szCs w:val="24"/>
          <w:lang w:val="en-IE" w:eastAsia="en-IE"/>
          <w14:ligatures w14:val="none"/>
        </w:rPr>
      </w:pPr>
      <w:r w:rsidRPr="00EA75EE">
        <w:rPr>
          <w:rFonts w:ascii="Times New Roman" w:hAnsi="Times New Roman" w:cs="Times New Roman"/>
          <w:sz w:val="24"/>
          <w:szCs w:val="24"/>
        </w:rPr>
        <w:lastRenderedPageBreak/>
        <w:t xml:space="preserve">Based on the initial </w:t>
      </w:r>
      <w:r>
        <w:rPr>
          <w:rFonts w:ascii="Times New Roman" w:hAnsi="Times New Roman" w:cs="Times New Roman"/>
          <w:sz w:val="24"/>
          <w:szCs w:val="24"/>
        </w:rPr>
        <w:t xml:space="preserve">data </w:t>
      </w:r>
      <w:r w:rsidRPr="00EA75EE">
        <w:rPr>
          <w:rFonts w:ascii="Times New Roman" w:hAnsi="Times New Roman" w:cs="Times New Roman"/>
          <w:sz w:val="24"/>
          <w:szCs w:val="24"/>
        </w:rPr>
        <w:t xml:space="preserve">exploration, a notable improvement in road safety was identified after 2012. This finding motivated the creation of two maps to further visualize and analyze </w:t>
      </w:r>
      <w:r>
        <w:rPr>
          <w:rFonts w:ascii="Times New Roman" w:hAnsi="Times New Roman" w:cs="Times New Roman"/>
          <w:sz w:val="24"/>
          <w:szCs w:val="24"/>
        </w:rPr>
        <w:t>t</w:t>
      </w:r>
      <w:r w:rsidR="00D46D71" w:rsidRPr="00EA75EE">
        <w:rPr>
          <w:rFonts w:ascii="Times New Roman" w:eastAsia="Times New Roman" w:hAnsi="Times New Roman" w:cs="Times New Roman"/>
          <w:kern w:val="0"/>
          <w:sz w:val="24"/>
          <w:szCs w:val="24"/>
          <w:lang w:val="en-IE" w:eastAsia="en-IE"/>
          <w14:ligatures w14:val="none"/>
        </w:rPr>
        <w:t>he estimated fatality rate for each county</w:t>
      </w:r>
      <w:r>
        <w:rPr>
          <w:rFonts w:ascii="Times New Roman" w:eastAsia="Times New Roman" w:hAnsi="Times New Roman" w:cs="Times New Roman"/>
          <w:kern w:val="0"/>
          <w:sz w:val="24"/>
          <w:szCs w:val="24"/>
          <w:lang w:val="en-IE" w:eastAsia="en-IE"/>
          <w14:ligatures w14:val="none"/>
        </w:rPr>
        <w:t>.</w:t>
      </w:r>
    </w:p>
    <w:p w14:paraId="56B050FE" w14:textId="343AA135" w:rsidR="00666FD8" w:rsidRPr="00ED478B" w:rsidRDefault="00000000" w:rsidP="00666FD8">
      <w:pPr>
        <w:rPr>
          <w:rFonts w:ascii="Times New Roman" w:hAnsi="Times New Roman" w:cs="Times New Roman"/>
          <w:sz w:val="24"/>
          <w:szCs w:val="24"/>
        </w:rPr>
      </w:pPr>
      <w:hyperlink r:id="rId32" w:history="1">
        <w:r w:rsidR="00666FD8" w:rsidRPr="00124A2B">
          <w:rPr>
            <w:rStyle w:val="Hyperlink"/>
            <w:rFonts w:ascii="Times New Roman" w:hAnsi="Times New Roman" w:cs="Times New Roman"/>
            <w:color w:val="4472C4" w:themeColor="accent1"/>
            <w:sz w:val="24"/>
            <w:szCs w:val="24"/>
          </w:rPr>
          <w:t>CSO website</w:t>
        </w:r>
      </w:hyperlink>
      <w:r w:rsidR="00666FD8" w:rsidRPr="00EA75EE">
        <w:rPr>
          <w:rFonts w:ascii="Times New Roman" w:hAnsi="Times New Roman" w:cs="Times New Roman"/>
          <w:sz w:val="24"/>
          <w:szCs w:val="24"/>
        </w:rPr>
        <w:t xml:space="preserve"> </w:t>
      </w:r>
      <w:r w:rsidR="00ED478B">
        <w:rPr>
          <w:rFonts w:ascii="Times New Roman" w:hAnsi="Times New Roman" w:cs="Times New Roman"/>
          <w:sz w:val="24"/>
          <w:szCs w:val="24"/>
        </w:rPr>
        <w:t>was</w:t>
      </w:r>
      <w:r w:rsidR="00666FD8" w:rsidRPr="00EA75EE">
        <w:rPr>
          <w:rFonts w:ascii="Times New Roman" w:hAnsi="Times New Roman" w:cs="Times New Roman"/>
          <w:sz w:val="24"/>
          <w:szCs w:val="24"/>
        </w:rPr>
        <w:t xml:space="preserve"> utilized as a data source for the number of fatalities, while </w:t>
      </w:r>
      <w:hyperlink r:id="rId33" w:history="1">
        <w:r w:rsidR="00666FD8" w:rsidRPr="009F728D">
          <w:rPr>
            <w:rStyle w:val="Hyperlink"/>
            <w:rFonts w:ascii="Times New Roman" w:hAnsi="Times New Roman" w:cs="Times New Roman"/>
            <w:color w:val="44546A" w:themeColor="text2"/>
            <w:sz w:val="24"/>
            <w:szCs w:val="24"/>
          </w:rPr>
          <w:t>Open Data</w:t>
        </w:r>
      </w:hyperlink>
      <w:r w:rsidR="00666FD8" w:rsidRPr="00EA75EE">
        <w:rPr>
          <w:rFonts w:ascii="Times New Roman" w:hAnsi="Times New Roman" w:cs="Times New Roman"/>
          <w:sz w:val="24"/>
          <w:szCs w:val="24"/>
        </w:rPr>
        <w:t xml:space="preserve"> </w:t>
      </w:r>
      <w:r w:rsidR="00ED478B">
        <w:rPr>
          <w:rFonts w:ascii="Times New Roman" w:hAnsi="Times New Roman" w:cs="Times New Roman"/>
          <w:sz w:val="24"/>
          <w:szCs w:val="24"/>
        </w:rPr>
        <w:t>was</w:t>
      </w:r>
      <w:r w:rsidR="00666FD8" w:rsidRPr="00EA75EE">
        <w:rPr>
          <w:rFonts w:ascii="Times New Roman" w:hAnsi="Times New Roman" w:cs="Times New Roman"/>
          <w:sz w:val="24"/>
          <w:szCs w:val="24"/>
        </w:rPr>
        <w:t xml:space="preserve"> employed for the geographical boundaries of each county.</w:t>
      </w:r>
      <w:r w:rsidR="00ED478B">
        <w:rPr>
          <w:rFonts w:ascii="Times New Roman" w:hAnsi="Times New Roman" w:cs="Times New Roman"/>
          <w:sz w:val="24"/>
          <w:szCs w:val="24"/>
        </w:rPr>
        <w:t xml:space="preserve"> </w:t>
      </w:r>
      <w:hyperlink r:id="rId34" w:history="1">
        <w:r w:rsidR="00666FD8" w:rsidRPr="00124A2B">
          <w:rPr>
            <w:rStyle w:val="Hyperlink"/>
            <w:rFonts w:ascii="Times New Roman" w:hAnsi="Times New Roman" w:cs="Times New Roman"/>
            <w:color w:val="4472C4" w:themeColor="accent1"/>
            <w:sz w:val="24"/>
            <w:szCs w:val="24"/>
            <w:lang w:val="en-IE"/>
          </w:rPr>
          <w:t>Geopandas</w:t>
        </w:r>
      </w:hyperlink>
      <w:r w:rsidR="00666FD8" w:rsidRPr="00EA75EE">
        <w:rPr>
          <w:rFonts w:ascii="Times New Roman" w:hAnsi="Times New Roman" w:cs="Times New Roman"/>
          <w:sz w:val="24"/>
          <w:szCs w:val="24"/>
          <w:lang w:val="en-IE"/>
        </w:rPr>
        <w:t xml:space="preserve"> package was used </w:t>
      </w:r>
      <w:hyperlink r:id="rId35" w:history="1">
        <w:r w:rsidR="00666FD8" w:rsidRPr="00124A2B">
          <w:rPr>
            <w:rStyle w:val="Hyperlink"/>
            <w:rFonts w:ascii="Times New Roman" w:hAnsi="Times New Roman" w:cs="Times New Roman"/>
            <w:color w:val="4472C4" w:themeColor="accent1"/>
            <w:sz w:val="24"/>
            <w:szCs w:val="24"/>
            <w:lang w:val="en-IE"/>
          </w:rPr>
          <w:t>to visualize geospatial data</w:t>
        </w:r>
      </w:hyperlink>
      <w:r w:rsidR="00666FD8" w:rsidRPr="00EA75EE">
        <w:rPr>
          <w:rFonts w:ascii="Times New Roman" w:hAnsi="Times New Roman" w:cs="Times New Roman"/>
          <w:sz w:val="24"/>
          <w:szCs w:val="24"/>
          <w:lang w:val="en-IE"/>
        </w:rPr>
        <w:t>.</w:t>
      </w:r>
      <w:r w:rsidR="003A64C6" w:rsidRPr="00EA75EE">
        <w:rPr>
          <w:rFonts w:ascii="Times New Roman" w:hAnsi="Times New Roman" w:cs="Times New Roman"/>
          <w:sz w:val="24"/>
          <w:szCs w:val="24"/>
          <w:lang w:val="en-IE"/>
        </w:rPr>
        <w:t xml:space="preserve"> Reversed </w:t>
      </w:r>
      <w:hyperlink r:id="rId36" w:anchor="reversed-colormaps" w:history="1">
        <w:r w:rsidR="003A64C6" w:rsidRPr="00124A2B">
          <w:rPr>
            <w:rStyle w:val="Hyperlink"/>
            <w:rFonts w:ascii="Times New Roman" w:hAnsi="Times New Roman" w:cs="Times New Roman"/>
            <w:color w:val="4472C4" w:themeColor="accent1"/>
            <w:sz w:val="24"/>
            <w:szCs w:val="24"/>
            <w:lang w:val="en-IE"/>
          </w:rPr>
          <w:t>‘viridis’ color map</w:t>
        </w:r>
      </w:hyperlink>
      <w:r w:rsidR="003A64C6" w:rsidRPr="00124A2B">
        <w:rPr>
          <w:rFonts w:ascii="Times New Roman" w:hAnsi="Times New Roman" w:cs="Times New Roman"/>
          <w:color w:val="4472C4" w:themeColor="accent1"/>
          <w:sz w:val="24"/>
          <w:szCs w:val="24"/>
          <w:lang w:val="en-IE"/>
        </w:rPr>
        <w:t xml:space="preserve"> </w:t>
      </w:r>
      <w:r w:rsidR="003A64C6" w:rsidRPr="00EA75EE">
        <w:rPr>
          <w:rFonts w:ascii="Times New Roman" w:hAnsi="Times New Roman" w:cs="Times New Roman"/>
          <w:sz w:val="24"/>
          <w:szCs w:val="24"/>
          <w:lang w:val="en-IE"/>
        </w:rPr>
        <w:t>was used to have a scale from darkest color for higher number</w:t>
      </w:r>
      <w:r w:rsidR="00ED478B">
        <w:rPr>
          <w:rFonts w:ascii="Times New Roman" w:hAnsi="Times New Roman" w:cs="Times New Roman"/>
          <w:sz w:val="24"/>
          <w:szCs w:val="24"/>
          <w:lang w:val="en-IE"/>
        </w:rPr>
        <w:t>s</w:t>
      </w:r>
      <w:r w:rsidR="003A64C6" w:rsidRPr="00EA75EE">
        <w:rPr>
          <w:rFonts w:ascii="Times New Roman" w:hAnsi="Times New Roman" w:cs="Times New Roman"/>
          <w:sz w:val="24"/>
          <w:szCs w:val="24"/>
          <w:lang w:val="en-IE"/>
        </w:rPr>
        <w:t xml:space="preserve"> to lighter color for lower number</w:t>
      </w:r>
      <w:r w:rsidR="00ED478B">
        <w:rPr>
          <w:rFonts w:ascii="Times New Roman" w:hAnsi="Times New Roman" w:cs="Times New Roman"/>
          <w:sz w:val="24"/>
          <w:szCs w:val="24"/>
          <w:lang w:val="en-IE"/>
        </w:rPr>
        <w:t>s</w:t>
      </w:r>
      <w:r w:rsidR="003A64C6" w:rsidRPr="00EA75EE">
        <w:rPr>
          <w:rFonts w:ascii="Times New Roman" w:hAnsi="Times New Roman" w:cs="Times New Roman"/>
          <w:sz w:val="24"/>
          <w:szCs w:val="24"/>
          <w:lang w:val="en-IE"/>
        </w:rPr>
        <w:t>.</w:t>
      </w:r>
    </w:p>
    <w:p w14:paraId="44349314" w14:textId="77777777" w:rsidR="006B1B35" w:rsidRPr="00EA75EE" w:rsidRDefault="006B1B35" w:rsidP="00666FD8">
      <w:pPr>
        <w:rPr>
          <w:rFonts w:ascii="Arial" w:hAnsi="Arial" w:cs="Arial"/>
          <w:sz w:val="24"/>
          <w:szCs w:val="24"/>
          <w:lang w:val="en-IE"/>
        </w:rPr>
      </w:pPr>
    </w:p>
    <w:p w14:paraId="3D2A6C66" w14:textId="467BAC70" w:rsidR="00666FD8" w:rsidRPr="00EA75EE" w:rsidRDefault="003A64C6" w:rsidP="00666FD8">
      <w:pPr>
        <w:rPr>
          <w:rFonts w:ascii="Arial" w:hAnsi="Arial" w:cs="Arial"/>
          <w:sz w:val="24"/>
          <w:szCs w:val="24"/>
          <w:lang w:val="en-IE"/>
        </w:rPr>
      </w:pPr>
      <w:r w:rsidRPr="00EA75EE">
        <w:rPr>
          <w:rFonts w:ascii="Arial" w:hAnsi="Arial" w:cs="Arial"/>
          <w:sz w:val="24"/>
          <w:szCs w:val="24"/>
          <w:lang w:val="en-IE"/>
        </w:rPr>
        <w:t xml:space="preserve">  </w:t>
      </w:r>
      <w:r w:rsidRPr="00EA75EE">
        <w:rPr>
          <w:noProof/>
        </w:rPr>
        <w:drawing>
          <wp:inline distT="0" distB="0" distL="0" distR="0" wp14:anchorId="59D05DF8" wp14:editId="3E7458FA">
            <wp:extent cx="2902467" cy="3501134"/>
            <wp:effectExtent l="0" t="0" r="0" b="0"/>
            <wp:docPr id="1879736208" name="Picture 1" descr="A map of ireland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6208" name="Picture 1" descr="A map of ireland with different colors&#10;&#10;Description automatically generated"/>
                    <pic:cNvPicPr/>
                  </pic:nvPicPr>
                  <pic:blipFill>
                    <a:blip r:embed="rId37"/>
                    <a:stretch>
                      <a:fillRect/>
                    </a:stretch>
                  </pic:blipFill>
                  <pic:spPr>
                    <a:xfrm>
                      <a:off x="0" y="0"/>
                      <a:ext cx="2927647" cy="3531508"/>
                    </a:xfrm>
                    <a:prstGeom prst="rect">
                      <a:avLst/>
                    </a:prstGeom>
                  </pic:spPr>
                </pic:pic>
              </a:graphicData>
            </a:graphic>
          </wp:inline>
        </w:drawing>
      </w:r>
      <w:r w:rsidRPr="00EA75EE">
        <w:rPr>
          <w:rFonts w:ascii="Arial" w:hAnsi="Arial" w:cs="Arial"/>
          <w:sz w:val="24"/>
          <w:szCs w:val="24"/>
          <w:lang w:val="en-IE"/>
        </w:rPr>
        <w:t xml:space="preserve">  </w:t>
      </w:r>
      <w:r w:rsidRPr="00EA75EE">
        <w:rPr>
          <w:noProof/>
        </w:rPr>
        <w:drawing>
          <wp:inline distT="0" distB="0" distL="0" distR="0" wp14:anchorId="11932725" wp14:editId="1D8ECFF0">
            <wp:extent cx="2841727" cy="3481515"/>
            <wp:effectExtent l="0" t="0" r="0" b="0"/>
            <wp:docPr id="723110058" name="Picture 1" descr="A map of ireland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0058" name="Picture 1" descr="A map of ireland with different colored states&#10;&#10;Description automatically generated"/>
                    <pic:cNvPicPr/>
                  </pic:nvPicPr>
                  <pic:blipFill>
                    <a:blip r:embed="rId38"/>
                    <a:stretch>
                      <a:fillRect/>
                    </a:stretch>
                  </pic:blipFill>
                  <pic:spPr>
                    <a:xfrm>
                      <a:off x="0" y="0"/>
                      <a:ext cx="2857331" cy="3500632"/>
                    </a:xfrm>
                    <a:prstGeom prst="rect">
                      <a:avLst/>
                    </a:prstGeom>
                  </pic:spPr>
                </pic:pic>
              </a:graphicData>
            </a:graphic>
          </wp:inline>
        </w:drawing>
      </w:r>
    </w:p>
    <w:p w14:paraId="59C8C3FE" w14:textId="77777777" w:rsidR="001E75CE" w:rsidRPr="00EA75EE" w:rsidRDefault="001E75CE" w:rsidP="00B5782B">
      <w:pPr>
        <w:rPr>
          <w:rFonts w:ascii="Times New Roman" w:hAnsi="Times New Roman" w:cs="Times New Roman"/>
          <w:sz w:val="24"/>
          <w:szCs w:val="24"/>
        </w:rPr>
      </w:pPr>
      <w:r w:rsidRPr="00EA75EE">
        <w:rPr>
          <w:rFonts w:ascii="Times New Roman" w:hAnsi="Times New Roman" w:cs="Times New Roman"/>
          <w:sz w:val="24"/>
          <w:szCs w:val="24"/>
        </w:rPr>
        <w:t>While there may be some inconsistencies in the intervals of time, there is a clear and noticeable improvement in road safety numbers post-2012 for many of the counties, particularly in the western regions.</w:t>
      </w:r>
    </w:p>
    <w:p w14:paraId="09149495" w14:textId="5E5C2EB4" w:rsidR="001E75CE" w:rsidRPr="00EA75EE" w:rsidRDefault="001E75CE" w:rsidP="00B5782B">
      <w:pPr>
        <w:rPr>
          <w:rFonts w:ascii="Times New Roman" w:hAnsi="Times New Roman" w:cs="Times New Roman"/>
          <w:sz w:val="24"/>
          <w:szCs w:val="24"/>
        </w:rPr>
      </w:pPr>
      <w:r w:rsidRPr="00EA75EE">
        <w:rPr>
          <w:rFonts w:ascii="Times New Roman" w:hAnsi="Times New Roman" w:cs="Times New Roman"/>
          <w:sz w:val="24"/>
          <w:szCs w:val="24"/>
        </w:rPr>
        <w:t>The central region of the country has consistently demonstrated a higher rate of road safety compared to other regions.</w:t>
      </w:r>
    </w:p>
    <w:p w14:paraId="2F1F94C7" w14:textId="0BD98DCF" w:rsidR="00771EC8" w:rsidRDefault="003729D6" w:rsidP="00B5782B">
      <w:pPr>
        <w:rPr>
          <w:rFonts w:ascii="Times New Roman" w:hAnsi="Times New Roman" w:cs="Times New Roman"/>
          <w:sz w:val="24"/>
          <w:szCs w:val="24"/>
          <w:lang w:val="en-IE"/>
        </w:rPr>
      </w:pPr>
      <w:r w:rsidRPr="00EA75EE">
        <w:rPr>
          <w:rFonts w:ascii="Times New Roman" w:hAnsi="Times New Roman" w:cs="Times New Roman"/>
          <w:b/>
          <w:bCs/>
          <w:sz w:val="24"/>
          <w:szCs w:val="24"/>
          <w:lang w:val="en-IE"/>
        </w:rPr>
        <w:t>Insight</w:t>
      </w:r>
      <w:r w:rsidR="000475F2" w:rsidRPr="00EA75EE">
        <w:rPr>
          <w:rFonts w:ascii="Times New Roman" w:hAnsi="Times New Roman" w:cs="Times New Roman"/>
          <w:b/>
          <w:bCs/>
          <w:sz w:val="24"/>
          <w:szCs w:val="24"/>
          <w:lang w:val="en-IE"/>
        </w:rPr>
        <w:t>:</w:t>
      </w:r>
      <w:r w:rsidR="000475F2" w:rsidRPr="00EA75EE">
        <w:rPr>
          <w:rFonts w:ascii="Times New Roman" w:hAnsi="Times New Roman" w:cs="Times New Roman"/>
          <w:sz w:val="24"/>
          <w:szCs w:val="24"/>
          <w:lang w:val="en-IE"/>
        </w:rPr>
        <w:t xml:space="preserve"> </w:t>
      </w:r>
      <w:r w:rsidR="006B1B35" w:rsidRPr="00EA75EE">
        <w:rPr>
          <w:rFonts w:ascii="Times New Roman" w:hAnsi="Times New Roman" w:cs="Times New Roman"/>
          <w:sz w:val="24"/>
          <w:szCs w:val="24"/>
          <w:lang w:val="en-IE"/>
        </w:rPr>
        <w:t xml:space="preserve">Over the past decade, a stable </w:t>
      </w:r>
      <w:r w:rsidR="00ED478B">
        <w:rPr>
          <w:rFonts w:ascii="Times New Roman" w:hAnsi="Times New Roman" w:cs="Times New Roman"/>
          <w:sz w:val="24"/>
          <w:szCs w:val="24"/>
          <w:lang w:val="en-IE"/>
        </w:rPr>
        <w:t>decrease</w:t>
      </w:r>
      <w:r w:rsidR="005C1AD2" w:rsidRPr="00EA75EE">
        <w:rPr>
          <w:rFonts w:ascii="Times New Roman" w:hAnsi="Times New Roman" w:cs="Times New Roman"/>
          <w:sz w:val="24"/>
          <w:szCs w:val="24"/>
          <w:lang w:val="en-IE"/>
        </w:rPr>
        <w:t xml:space="preserve"> is observed in</w:t>
      </w:r>
      <w:r w:rsidR="006B1B35" w:rsidRPr="00EA75EE">
        <w:rPr>
          <w:rFonts w:ascii="Times New Roman" w:hAnsi="Times New Roman" w:cs="Times New Roman"/>
          <w:sz w:val="24"/>
          <w:szCs w:val="24"/>
          <w:lang w:val="en-IE"/>
        </w:rPr>
        <w:t xml:space="preserve"> regarding </w:t>
      </w:r>
      <w:r w:rsidR="005C1AD2" w:rsidRPr="00EA75EE">
        <w:rPr>
          <w:rFonts w:ascii="Times New Roman" w:hAnsi="Times New Roman" w:cs="Times New Roman"/>
          <w:sz w:val="24"/>
          <w:szCs w:val="24"/>
          <w:lang w:val="en-IE"/>
        </w:rPr>
        <w:t xml:space="preserve">to </w:t>
      </w:r>
      <w:r w:rsidR="006B1B35" w:rsidRPr="00EA75EE">
        <w:rPr>
          <w:rFonts w:ascii="Times New Roman" w:hAnsi="Times New Roman" w:cs="Times New Roman"/>
          <w:sz w:val="24"/>
          <w:szCs w:val="24"/>
          <w:lang w:val="en-IE"/>
        </w:rPr>
        <w:t>the numbers</w:t>
      </w:r>
      <w:r w:rsidR="00ED478B">
        <w:rPr>
          <w:rFonts w:ascii="Times New Roman" w:hAnsi="Times New Roman" w:cs="Times New Roman"/>
          <w:sz w:val="24"/>
          <w:szCs w:val="24"/>
          <w:lang w:val="en-IE"/>
        </w:rPr>
        <w:t xml:space="preserve"> and rate</w:t>
      </w:r>
      <w:r w:rsidR="006B1B35" w:rsidRPr="00EA75EE">
        <w:rPr>
          <w:rFonts w:ascii="Times New Roman" w:hAnsi="Times New Roman" w:cs="Times New Roman"/>
          <w:sz w:val="24"/>
          <w:szCs w:val="24"/>
          <w:lang w:val="en-IE"/>
        </w:rPr>
        <w:t xml:space="preserve"> of collisions and casualties, </w:t>
      </w:r>
      <w:r w:rsidR="006B1B35" w:rsidRPr="00EA75EE">
        <w:rPr>
          <w:rFonts w:ascii="Times New Roman" w:hAnsi="Times New Roman" w:cs="Times New Roman"/>
          <w:b/>
          <w:bCs/>
          <w:sz w:val="24"/>
          <w:szCs w:val="24"/>
          <w:lang w:val="en-IE"/>
        </w:rPr>
        <w:t>confirming hypotheses 2, 3, and 4</w:t>
      </w:r>
      <w:r w:rsidR="006B1B35" w:rsidRPr="00EA75EE">
        <w:rPr>
          <w:rFonts w:ascii="Times New Roman" w:hAnsi="Times New Roman" w:cs="Times New Roman"/>
          <w:sz w:val="24"/>
          <w:szCs w:val="24"/>
          <w:lang w:val="en-IE"/>
        </w:rPr>
        <w:t>.</w:t>
      </w:r>
    </w:p>
    <w:p w14:paraId="1540813C" w14:textId="77777777" w:rsidR="00763C3C" w:rsidRDefault="00763C3C" w:rsidP="00B5782B">
      <w:pPr>
        <w:rPr>
          <w:rFonts w:ascii="Times New Roman" w:hAnsi="Times New Roman" w:cs="Times New Roman"/>
          <w:sz w:val="24"/>
          <w:szCs w:val="24"/>
          <w:lang w:val="en-IE"/>
        </w:rPr>
      </w:pPr>
    </w:p>
    <w:p w14:paraId="38EFDBCA" w14:textId="77777777" w:rsidR="00763C3C" w:rsidRDefault="00763C3C" w:rsidP="00B5782B">
      <w:pPr>
        <w:rPr>
          <w:rFonts w:ascii="Times New Roman" w:hAnsi="Times New Roman" w:cs="Times New Roman"/>
          <w:sz w:val="24"/>
          <w:szCs w:val="24"/>
          <w:lang w:val="en-IE"/>
        </w:rPr>
      </w:pPr>
    </w:p>
    <w:p w14:paraId="0FD14192" w14:textId="77777777" w:rsidR="00763C3C" w:rsidRPr="00EA75EE" w:rsidRDefault="00763C3C" w:rsidP="00B5782B">
      <w:pPr>
        <w:rPr>
          <w:rFonts w:ascii="Times New Roman" w:hAnsi="Times New Roman" w:cs="Times New Roman"/>
          <w:sz w:val="24"/>
          <w:szCs w:val="24"/>
        </w:rPr>
      </w:pPr>
    </w:p>
    <w:p w14:paraId="0A7D21C9" w14:textId="77777777" w:rsidR="00771EC8" w:rsidRPr="00EA75EE" w:rsidRDefault="00771EC8" w:rsidP="00B5782B">
      <w:pPr>
        <w:rPr>
          <w:rFonts w:ascii="Arial" w:hAnsi="Arial" w:cs="Arial"/>
          <w:sz w:val="24"/>
          <w:szCs w:val="24"/>
        </w:rPr>
      </w:pPr>
    </w:p>
    <w:p w14:paraId="3697C070" w14:textId="77AA7B13" w:rsidR="00770455" w:rsidRPr="00EA75EE" w:rsidRDefault="002305D3" w:rsidP="009372BB">
      <w:pPr>
        <w:pStyle w:val="Style2"/>
        <w:numPr>
          <w:ilvl w:val="0"/>
          <w:numId w:val="60"/>
        </w:numPr>
      </w:pPr>
      <w:r w:rsidRPr="00EA75EE">
        <w:lastRenderedPageBreak/>
        <w:t>Ireland's road safety analysis using time series</w:t>
      </w:r>
      <w:r w:rsidR="00770455" w:rsidRPr="00EA75EE">
        <w:t>.</w:t>
      </w:r>
    </w:p>
    <w:p w14:paraId="00ED0E58" w14:textId="7B430316" w:rsidR="002305D3" w:rsidRPr="00EA75EE" w:rsidRDefault="005C1AD2" w:rsidP="002305D3">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This section aims to assess the effectiveness of government road safety strategies in reducing fatalities. </w:t>
      </w:r>
      <w:r w:rsidR="002305D3" w:rsidRPr="00EA75EE">
        <w:rPr>
          <w:rFonts w:ascii="Times New Roman" w:eastAsia="Times New Roman" w:hAnsi="Times New Roman" w:cs="Times New Roman"/>
          <w:kern w:val="0"/>
          <w:sz w:val="24"/>
          <w:szCs w:val="24"/>
          <w:lang w:val="en-IE" w:eastAsia="en-IE"/>
          <w14:ligatures w14:val="none"/>
        </w:rPr>
        <w:t xml:space="preserve">To forecast future trends, statistical methods and Machine Learning algorithms </w:t>
      </w:r>
      <w:r w:rsidR="00ED478B">
        <w:rPr>
          <w:rFonts w:ascii="Times New Roman" w:eastAsia="Times New Roman" w:hAnsi="Times New Roman" w:cs="Times New Roman"/>
          <w:kern w:val="0"/>
          <w:sz w:val="24"/>
          <w:szCs w:val="24"/>
          <w:lang w:val="en-IE" w:eastAsia="en-IE"/>
          <w14:ligatures w14:val="none"/>
        </w:rPr>
        <w:t>was</w:t>
      </w:r>
      <w:r w:rsidR="002305D3" w:rsidRPr="00EA75EE">
        <w:rPr>
          <w:rFonts w:ascii="Times New Roman" w:eastAsia="Times New Roman" w:hAnsi="Times New Roman" w:cs="Times New Roman"/>
          <w:kern w:val="0"/>
          <w:sz w:val="24"/>
          <w:szCs w:val="24"/>
          <w:lang w:val="en-IE" w:eastAsia="en-IE"/>
          <w14:ligatures w14:val="none"/>
        </w:rPr>
        <w:t xml:space="preserve"> applied to the available historical time series data.</w:t>
      </w:r>
    </w:p>
    <w:p w14:paraId="214C0942" w14:textId="77777777" w:rsidR="002305D3" w:rsidRPr="00EA75EE" w:rsidRDefault="002305D3" w:rsidP="002305D3">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The analysis involves two key steps:</w:t>
      </w:r>
    </w:p>
    <w:p w14:paraId="7D0BE0CC" w14:textId="54DA6FA2" w:rsidR="002305D3" w:rsidRPr="00EA75EE" w:rsidRDefault="002305D3" w:rsidP="002305D3">
      <w:pPr>
        <w:pStyle w:val="ListParagraph"/>
        <w:numPr>
          <w:ilvl w:val="0"/>
          <w:numId w:val="36"/>
        </w:num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ARIMA Analysis for Fatal Collisions:</w:t>
      </w:r>
      <w:r w:rsidRPr="00EA75EE">
        <w:rPr>
          <w:rFonts w:ascii="Times New Roman" w:eastAsia="Times New Roman" w:hAnsi="Times New Roman" w:cs="Times New Roman"/>
          <w:kern w:val="0"/>
          <w:sz w:val="24"/>
          <w:szCs w:val="24"/>
          <w:lang w:val="en-IE" w:eastAsia="en-IE"/>
          <w14:ligatures w14:val="none"/>
        </w:rPr>
        <w:t xml:space="preserve"> ARIMA used to analyse the 'Fatal Collisions' data to identify trends and potential patterns.</w:t>
      </w:r>
    </w:p>
    <w:p w14:paraId="4BBBE3D0" w14:textId="5AF97171" w:rsidR="002305D3" w:rsidRPr="00EA75EE" w:rsidRDefault="002305D3" w:rsidP="002305D3">
      <w:pPr>
        <w:pStyle w:val="ListParagraph"/>
        <w:numPr>
          <w:ilvl w:val="0"/>
          <w:numId w:val="36"/>
        </w:num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Machine Learning Approach for Injury Collisions:</w:t>
      </w:r>
      <w:r w:rsidRPr="00EA75EE">
        <w:rPr>
          <w:rFonts w:ascii="Times New Roman" w:eastAsia="Times New Roman" w:hAnsi="Times New Roman" w:cs="Times New Roman"/>
          <w:kern w:val="0"/>
          <w:sz w:val="24"/>
          <w:szCs w:val="24"/>
          <w:lang w:val="en-IE" w:eastAsia="en-IE"/>
          <w14:ligatures w14:val="none"/>
        </w:rPr>
        <w:t xml:space="preserve"> </w:t>
      </w:r>
      <w:r w:rsidR="005C1AD2" w:rsidRPr="00EA75EE">
        <w:rPr>
          <w:rFonts w:ascii="Times New Roman" w:eastAsia="Times New Roman" w:hAnsi="Times New Roman" w:cs="Times New Roman"/>
          <w:kern w:val="0"/>
          <w:sz w:val="24"/>
          <w:szCs w:val="24"/>
          <w:lang w:val="en-IE" w:eastAsia="en-IE"/>
          <w14:ligatures w14:val="none"/>
        </w:rPr>
        <w:t>General-purpose</w:t>
      </w:r>
      <w:r w:rsidRPr="00EA75EE">
        <w:rPr>
          <w:rFonts w:ascii="Times New Roman" w:eastAsia="Times New Roman" w:hAnsi="Times New Roman" w:cs="Times New Roman"/>
          <w:kern w:val="0"/>
          <w:sz w:val="24"/>
          <w:szCs w:val="24"/>
          <w:lang w:val="en-IE" w:eastAsia="en-IE"/>
          <w14:ligatures w14:val="none"/>
        </w:rPr>
        <w:t xml:space="preserve"> machine learning algorithms utilized to evaluate and predict trends in 'Injury Collisions' data.</w:t>
      </w:r>
    </w:p>
    <w:p w14:paraId="021F81CD" w14:textId="2E114190" w:rsidR="002305D3" w:rsidRDefault="005C1AD2" w:rsidP="002305D3">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hAnsi="Times New Roman" w:cs="Times New Roman"/>
          <w:sz w:val="24"/>
          <w:szCs w:val="24"/>
          <w:shd w:val="clear" w:color="auto" w:fill="FFFFFF"/>
        </w:rPr>
        <w:t>The rationale to use time series analysis comes from the fact that the data is structured in time order.</w:t>
      </w:r>
      <w:r w:rsidRPr="00EA75EE">
        <w:rPr>
          <w:rFonts w:ascii="Times New Roman" w:eastAsia="Times New Roman" w:hAnsi="Times New Roman" w:cs="Times New Roman"/>
          <w:kern w:val="0"/>
          <w:sz w:val="24"/>
          <w:szCs w:val="24"/>
          <w:lang w:val="en-IE" w:eastAsia="en-IE"/>
          <w14:ligatures w14:val="none"/>
        </w:rPr>
        <w:t xml:space="preserve"> </w:t>
      </w:r>
      <w:r w:rsidR="002305D3" w:rsidRPr="00EA75EE">
        <w:rPr>
          <w:rFonts w:ascii="Times New Roman" w:eastAsia="Times New Roman" w:hAnsi="Times New Roman" w:cs="Times New Roman"/>
          <w:kern w:val="0"/>
          <w:sz w:val="24"/>
          <w:szCs w:val="24"/>
          <w:lang w:val="en-IE" w:eastAsia="en-IE"/>
          <w14:ligatures w14:val="none"/>
        </w:rPr>
        <w:t>Time series data, arranged chronologically, offers insights into trends, patterns, and behaviours over time. This analytical approach includes examining, modelling, and predicting these patterns to gain a better understanding of future collision trends based on historical data.</w:t>
      </w:r>
    </w:p>
    <w:p w14:paraId="4757C160" w14:textId="77777777" w:rsidR="00EA75EE" w:rsidRPr="00EA75EE" w:rsidRDefault="00EA75EE" w:rsidP="002305D3">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p>
    <w:p w14:paraId="233347FC" w14:textId="4CBEE273" w:rsidR="00771EC8" w:rsidRPr="00EA75EE" w:rsidRDefault="002305D3" w:rsidP="000B6EA5">
      <w:pPr>
        <w:pStyle w:val="Style1"/>
        <w:numPr>
          <w:ilvl w:val="1"/>
          <w:numId w:val="62"/>
        </w:numPr>
        <w:rPr>
          <w:lang w:val="en-IE" w:eastAsia="en-IE"/>
        </w:rPr>
      </w:pPr>
      <w:r w:rsidRPr="00EA75EE">
        <w:rPr>
          <w:lang w:val="en-IE" w:eastAsia="en-IE"/>
        </w:rPr>
        <w:t>Fatal collisions forecast.</w:t>
      </w:r>
    </w:p>
    <w:p w14:paraId="07722F80" w14:textId="2E81E2DB" w:rsidR="005C4BF0" w:rsidRPr="00EA75EE" w:rsidRDefault="005C4BF0" w:rsidP="009039C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The fatal collisions </w:t>
      </w:r>
      <w:r w:rsidR="00146629" w:rsidRPr="00EA75EE">
        <w:rPr>
          <w:rFonts w:ascii="Times New Roman" w:eastAsia="Times New Roman" w:hAnsi="Times New Roman" w:cs="Times New Roman"/>
          <w:kern w:val="0"/>
          <w:sz w:val="24"/>
          <w:szCs w:val="24"/>
          <w:lang w:val="en-IE" w:eastAsia="en-IE"/>
          <w14:ligatures w14:val="none"/>
        </w:rPr>
        <w:t xml:space="preserve">data </w:t>
      </w:r>
      <w:r w:rsidRPr="00EA75EE">
        <w:rPr>
          <w:rFonts w:ascii="Times New Roman" w:eastAsia="Times New Roman" w:hAnsi="Times New Roman" w:cs="Times New Roman"/>
          <w:kern w:val="0"/>
          <w:sz w:val="24"/>
          <w:szCs w:val="24"/>
          <w:lang w:val="en-IE" w:eastAsia="en-IE"/>
          <w14:ligatures w14:val="none"/>
        </w:rPr>
        <w:t xml:space="preserve">for forecasting filtered from </w:t>
      </w:r>
      <w:r w:rsidR="005C1AD2" w:rsidRPr="00EA75EE">
        <w:rPr>
          <w:rFonts w:ascii="Times New Roman" w:eastAsia="Times New Roman" w:hAnsi="Times New Roman" w:cs="Times New Roman"/>
          <w:kern w:val="0"/>
          <w:sz w:val="24"/>
          <w:szCs w:val="24"/>
          <w:lang w:val="en-IE" w:eastAsia="en-IE"/>
          <w14:ligatures w14:val="none"/>
        </w:rPr>
        <w:t xml:space="preserve">previously processed </w:t>
      </w:r>
      <w:r w:rsidRPr="00EA75EE">
        <w:rPr>
          <w:rFonts w:ascii="Times New Roman" w:eastAsia="Times New Roman" w:hAnsi="Times New Roman" w:cs="Times New Roman"/>
          <w:kern w:val="0"/>
          <w:sz w:val="24"/>
          <w:szCs w:val="24"/>
          <w:lang w:val="en-IE" w:eastAsia="en-IE"/>
          <w14:ligatures w14:val="none"/>
        </w:rPr>
        <w:t>CSO dataset.</w:t>
      </w:r>
    </w:p>
    <w:p w14:paraId="1D176F39" w14:textId="47E8A720" w:rsidR="006015FB" w:rsidRPr="00EA75EE" w:rsidRDefault="004960D8" w:rsidP="006015FB">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The visualization of the data pertains to a single variable; therefore, all graphs utilize a single default color.</w:t>
      </w:r>
    </w:p>
    <w:p w14:paraId="7A9B5E0C" w14:textId="7265272E" w:rsidR="006015FB" w:rsidRPr="00EA75EE" w:rsidRDefault="006015FB" w:rsidP="006015FB">
      <w:pPr>
        <w:shd w:val="clear" w:color="auto" w:fill="FFFFFF"/>
        <w:spacing w:before="240" w:after="0" w:line="240" w:lineRule="auto"/>
        <w:rPr>
          <w:rStyle w:val="Strong"/>
          <w:rFonts w:ascii="Times New Roman" w:eastAsia="Times New Roman" w:hAnsi="Times New Roman" w:cs="Times New Roman"/>
          <w:b w:val="0"/>
          <w:bCs w:val="0"/>
          <w:kern w:val="0"/>
          <w:sz w:val="24"/>
          <w:szCs w:val="24"/>
          <w:lang w:val="en-IE" w:eastAsia="en-IE"/>
          <w14:ligatures w14:val="none"/>
        </w:rPr>
      </w:pPr>
      <w:r w:rsidRPr="00EA75EE">
        <w:rPr>
          <w:rStyle w:val="Strong"/>
          <w:rFonts w:ascii="Times New Roman" w:hAnsi="Times New Roman" w:cs="Times New Roman"/>
          <w:b w:val="0"/>
          <w:bCs w:val="0"/>
          <w:sz w:val="24"/>
          <w:szCs w:val="24"/>
          <w:shd w:val="clear" w:color="auto" w:fill="FFFFFF"/>
        </w:rPr>
        <w:t xml:space="preserve">The next analysis </w:t>
      </w:r>
      <w:r w:rsidR="00ED478B" w:rsidRPr="00EA75EE">
        <w:rPr>
          <w:rStyle w:val="Strong"/>
          <w:rFonts w:ascii="Times New Roman" w:hAnsi="Times New Roman" w:cs="Times New Roman"/>
          <w:b w:val="0"/>
          <w:bCs w:val="0"/>
          <w:sz w:val="24"/>
          <w:szCs w:val="24"/>
          <w:shd w:val="clear" w:color="auto" w:fill="FFFFFF"/>
        </w:rPr>
        <w:t>employs</w:t>
      </w:r>
      <w:r w:rsidRPr="00EA75EE">
        <w:rPr>
          <w:rStyle w:val="Strong"/>
          <w:rFonts w:ascii="Times New Roman" w:hAnsi="Times New Roman" w:cs="Times New Roman"/>
          <w:b w:val="0"/>
          <w:bCs w:val="0"/>
          <w:sz w:val="24"/>
          <w:szCs w:val="24"/>
          <w:shd w:val="clear" w:color="auto" w:fill="FFFFFF"/>
        </w:rPr>
        <w:t xml:space="preserve"> the </w:t>
      </w:r>
      <w:r w:rsidRPr="00EA75EE">
        <w:rPr>
          <w:rFonts w:ascii="Times New Roman" w:hAnsi="Times New Roman" w:cs="Times New Roman"/>
          <w:sz w:val="24"/>
          <w:szCs w:val="24"/>
          <w:shd w:val="clear" w:color="auto" w:fill="FFFFFF"/>
        </w:rPr>
        <w:t>Autoregressive Integrated Moving Average (ARIMA) forecasting method</w:t>
      </w:r>
      <w:r w:rsidRPr="00EA75EE">
        <w:rPr>
          <w:rStyle w:val="Strong"/>
          <w:rFonts w:ascii="Times New Roman" w:hAnsi="Times New Roman" w:cs="Times New Roman"/>
          <w:b w:val="0"/>
          <w:bCs w:val="0"/>
          <w:sz w:val="24"/>
          <w:szCs w:val="24"/>
          <w:shd w:val="clear" w:color="auto" w:fill="FFFFFF"/>
        </w:rPr>
        <w:t>. This algorithm is based on the principle that historical data can inform predictions for future values in the time series.</w:t>
      </w:r>
    </w:p>
    <w:p w14:paraId="3573D9FC" w14:textId="77777777" w:rsidR="006015FB" w:rsidRPr="00EA75EE" w:rsidRDefault="006015FB" w:rsidP="006015FB">
      <w:pPr>
        <w:shd w:val="clear" w:color="auto" w:fill="FFFFFF"/>
        <w:spacing w:after="0" w:line="240" w:lineRule="auto"/>
        <w:rPr>
          <w:rStyle w:val="Strong"/>
          <w:rFonts w:ascii="Times New Roman" w:hAnsi="Times New Roman" w:cs="Times New Roman"/>
          <w:b w:val="0"/>
          <w:bCs w:val="0"/>
          <w:sz w:val="24"/>
          <w:szCs w:val="24"/>
          <w:shd w:val="clear" w:color="auto" w:fill="FFFFFF"/>
        </w:rPr>
      </w:pPr>
    </w:p>
    <w:p w14:paraId="387E7A7B" w14:textId="77777777" w:rsidR="006015FB" w:rsidRPr="00EA75EE" w:rsidRDefault="006015FB" w:rsidP="006015FB">
      <w:p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ARIMA Models</w:t>
      </w:r>
      <w:r w:rsidRPr="00EA75EE">
        <w:rPr>
          <w:rFonts w:ascii="Times New Roman" w:eastAsia="Times New Roman" w:hAnsi="Times New Roman" w:cs="Times New Roman"/>
          <w:kern w:val="0"/>
          <w:sz w:val="24"/>
          <w:szCs w:val="24"/>
          <w:lang w:val="en-IE" w:eastAsia="en-IE"/>
          <w14:ligatures w14:val="none"/>
        </w:rPr>
        <w:t> are specified by three order parameters: (p, d, q), where:</w:t>
      </w:r>
    </w:p>
    <w:p w14:paraId="672D83AB" w14:textId="77777777" w:rsidR="006015FB" w:rsidRPr="00EA75EE" w:rsidRDefault="006015FB" w:rsidP="006015FB">
      <w:pPr>
        <w:pStyle w:val="ListParagraph"/>
        <w:numPr>
          <w:ilvl w:val="0"/>
          <w:numId w:val="15"/>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 is the order of the AR term</w:t>
      </w:r>
    </w:p>
    <w:p w14:paraId="58211FCB" w14:textId="77777777" w:rsidR="006015FB" w:rsidRPr="00EA75EE" w:rsidRDefault="006015FB" w:rsidP="006015FB">
      <w:pPr>
        <w:pStyle w:val="ListParagraph"/>
        <w:numPr>
          <w:ilvl w:val="0"/>
          <w:numId w:val="15"/>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q is the order of the MA term</w:t>
      </w:r>
    </w:p>
    <w:p w14:paraId="09CDA570" w14:textId="77777777" w:rsidR="006015FB" w:rsidRPr="00EA75EE" w:rsidRDefault="006015FB" w:rsidP="006015FB">
      <w:pPr>
        <w:pStyle w:val="ListParagraph"/>
        <w:numPr>
          <w:ilvl w:val="0"/>
          <w:numId w:val="15"/>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 is the number of differencing required to make the time series stationary</w:t>
      </w:r>
    </w:p>
    <w:p w14:paraId="5B967C72" w14:textId="77777777" w:rsidR="00365AE3" w:rsidRPr="00EA75EE" w:rsidRDefault="00365AE3" w:rsidP="009039C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Time series data is characterized by chronological order, displaying patterns like seasonality, trends, and cyclic behaviour. It often shows autocorrelation, with past values influencing future ones. Achieving stationarity in statistical properties is valuable, but noise or randomness may also be present. Understanding these traits is vital for accurate analysis and forecasting.</w:t>
      </w:r>
    </w:p>
    <w:p w14:paraId="635A78D1" w14:textId="77777777" w:rsidR="00ED478B" w:rsidRDefault="00ED478B" w:rsidP="00301C7A">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D478B">
        <w:rPr>
          <w:rFonts w:ascii="Times New Roman" w:eastAsia="Times New Roman" w:hAnsi="Times New Roman" w:cs="Times New Roman"/>
          <w:kern w:val="0"/>
          <w:sz w:val="24"/>
          <w:szCs w:val="24"/>
          <w:lang w:val="en-IE" w:eastAsia="en-IE"/>
          <w14:ligatures w14:val="none"/>
        </w:rPr>
        <w:t>Examining the data from a time series perspective, it's crucial to visually assess the values. Spikes help identify outliers, while the visible seasonality can influence our choice of model.</w:t>
      </w:r>
    </w:p>
    <w:p w14:paraId="5A96F8A0" w14:textId="4FF52EEF" w:rsidR="00301C7A" w:rsidRPr="00EA75EE" w:rsidRDefault="00301C7A" w:rsidP="00301C7A">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The graph shows a general decrease with some fluctuations, and this pattern is consistent even when changing </w:t>
      </w:r>
      <w:r w:rsidR="00ED478B" w:rsidRPr="00EA75EE">
        <w:rPr>
          <w:rFonts w:ascii="Times New Roman" w:eastAsia="Times New Roman" w:hAnsi="Times New Roman" w:cs="Times New Roman"/>
          <w:kern w:val="0"/>
          <w:sz w:val="24"/>
          <w:szCs w:val="24"/>
          <w:lang w:val="en-IE" w:eastAsia="en-IE"/>
          <w14:ligatures w14:val="none"/>
        </w:rPr>
        <w:t>smooth</w:t>
      </w:r>
      <w:r w:rsidR="00ED478B">
        <w:rPr>
          <w:rFonts w:ascii="Times New Roman" w:eastAsia="Times New Roman" w:hAnsi="Times New Roman" w:cs="Times New Roman"/>
          <w:kern w:val="0"/>
          <w:sz w:val="24"/>
          <w:szCs w:val="24"/>
          <w:lang w:val="en-IE" w:eastAsia="en-IE"/>
          <w14:ligatures w14:val="none"/>
        </w:rPr>
        <w:t>ening window</w:t>
      </w:r>
      <w:r w:rsidRPr="00EA75EE">
        <w:rPr>
          <w:rFonts w:ascii="Times New Roman" w:eastAsia="Times New Roman" w:hAnsi="Times New Roman" w:cs="Times New Roman"/>
          <w:kern w:val="0"/>
          <w:sz w:val="24"/>
          <w:szCs w:val="24"/>
          <w:lang w:val="en-IE" w:eastAsia="en-IE"/>
          <w14:ligatures w14:val="none"/>
        </w:rPr>
        <w:t>. There is no apparent seasonality to the fluctuations.</w:t>
      </w:r>
    </w:p>
    <w:p w14:paraId="4BAEDB80" w14:textId="74E043D3" w:rsidR="00D27116" w:rsidRPr="00EA75EE" w:rsidRDefault="001E6378" w:rsidP="00D27116">
      <w:pPr>
        <w:shd w:val="clear" w:color="auto" w:fill="FFFFFF"/>
        <w:spacing w:before="240" w:after="0" w:line="240" w:lineRule="auto"/>
        <w:jc w:val="center"/>
        <w:rPr>
          <w:rFonts w:ascii="Helvetica" w:eastAsia="Times New Roman" w:hAnsi="Helvetica" w:cs="Times New Roman"/>
          <w:kern w:val="0"/>
          <w:sz w:val="21"/>
          <w:szCs w:val="21"/>
          <w:lang w:val="en-IE" w:eastAsia="en-IE"/>
          <w14:ligatures w14:val="none"/>
        </w:rPr>
      </w:pPr>
      <w:r w:rsidRPr="00EA75EE">
        <w:rPr>
          <w:noProof/>
        </w:rPr>
        <w:lastRenderedPageBreak/>
        <w:drawing>
          <wp:inline distT="0" distB="0" distL="0" distR="0" wp14:anchorId="6F6A9ED5" wp14:editId="50B649BC">
            <wp:extent cx="3102228" cy="1426445"/>
            <wp:effectExtent l="0" t="0" r="0" b="0"/>
            <wp:docPr id="205228928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9281" name="Picture 1" descr="A graph with blue lines&#10;&#10;Description automatically generated"/>
                    <pic:cNvPicPr/>
                  </pic:nvPicPr>
                  <pic:blipFill>
                    <a:blip r:embed="rId39"/>
                    <a:stretch>
                      <a:fillRect/>
                    </a:stretch>
                  </pic:blipFill>
                  <pic:spPr>
                    <a:xfrm>
                      <a:off x="0" y="0"/>
                      <a:ext cx="3121715" cy="1435405"/>
                    </a:xfrm>
                    <a:prstGeom prst="rect">
                      <a:avLst/>
                    </a:prstGeom>
                  </pic:spPr>
                </pic:pic>
              </a:graphicData>
            </a:graphic>
          </wp:inline>
        </w:drawing>
      </w:r>
    </w:p>
    <w:p w14:paraId="525D2F12" w14:textId="2217F84A" w:rsidR="002B209C" w:rsidRPr="00EA75EE" w:rsidRDefault="002B09AE" w:rsidP="002B09AE">
      <w:pPr>
        <w:pStyle w:val="NormalWeb"/>
        <w:rPr>
          <w14:ligatures w14:val="none"/>
        </w:rPr>
      </w:pPr>
      <w:r w:rsidRPr="00EA75EE">
        <w:rPr>
          <w:noProof/>
          <w14:ligatures w14:val="none"/>
        </w:rPr>
        <w:drawing>
          <wp:inline distT="0" distB="0" distL="0" distR="0" wp14:anchorId="58BC53A2" wp14:editId="355070D3">
            <wp:extent cx="2737414" cy="1357576"/>
            <wp:effectExtent l="0" t="0" r="0" b="0"/>
            <wp:docPr id="370651651"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51651" name="Picture 1" descr="A graph showing the growth of the stock marke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6378" cy="1371940"/>
                    </a:xfrm>
                    <a:prstGeom prst="rect">
                      <a:avLst/>
                    </a:prstGeom>
                    <a:noFill/>
                    <a:ln>
                      <a:noFill/>
                    </a:ln>
                  </pic:spPr>
                </pic:pic>
              </a:graphicData>
            </a:graphic>
          </wp:inline>
        </w:drawing>
      </w:r>
      <w:r w:rsidRPr="00EA75EE">
        <w:rPr>
          <w14:ligatures w14:val="none"/>
        </w:rPr>
        <w:t xml:space="preserve"> </w:t>
      </w:r>
      <w:r w:rsidRPr="00EA75EE">
        <w:rPr>
          <w:noProof/>
          <w14:ligatures w14:val="none"/>
        </w:rPr>
        <w:drawing>
          <wp:inline distT="0" distB="0" distL="0" distR="0" wp14:anchorId="60A729E4" wp14:editId="0C770439">
            <wp:extent cx="2816128" cy="1352669"/>
            <wp:effectExtent l="0" t="0" r="0" b="0"/>
            <wp:docPr id="856540179" name="Picture 2" descr="A graph showing the growth of the company's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0179" name="Picture 2" descr="A graph showing the growth of the company's growth&#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086" cy="1367059"/>
                    </a:xfrm>
                    <a:prstGeom prst="rect">
                      <a:avLst/>
                    </a:prstGeom>
                    <a:noFill/>
                    <a:ln>
                      <a:noFill/>
                    </a:ln>
                  </pic:spPr>
                </pic:pic>
              </a:graphicData>
            </a:graphic>
          </wp:inline>
        </w:drawing>
      </w:r>
    </w:p>
    <w:p w14:paraId="30786B42" w14:textId="727E6BAF" w:rsidR="00301C7A" w:rsidRPr="00EA75EE" w:rsidRDefault="002B09AE" w:rsidP="00301C7A">
      <w:pPr>
        <w:pStyle w:val="NormalWeb"/>
        <w:rPr>
          <w14:ligatures w14:val="none"/>
        </w:rPr>
      </w:pPr>
      <w:r w:rsidRPr="00EA75EE">
        <w:rPr>
          <w:noProof/>
          <w14:ligatures w14:val="none"/>
        </w:rPr>
        <w:drawing>
          <wp:inline distT="0" distB="0" distL="0" distR="0" wp14:anchorId="4EFDC046" wp14:editId="215CAE71">
            <wp:extent cx="2726371" cy="1355207"/>
            <wp:effectExtent l="0" t="0" r="0" b="0"/>
            <wp:docPr id="1407057166" name="Picture 3" descr="A graph showing the growt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7166" name="Picture 3" descr="A graph showing the growth of a number of ye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2480" cy="1363214"/>
                    </a:xfrm>
                    <a:prstGeom prst="rect">
                      <a:avLst/>
                    </a:prstGeom>
                    <a:noFill/>
                    <a:ln>
                      <a:noFill/>
                    </a:ln>
                  </pic:spPr>
                </pic:pic>
              </a:graphicData>
            </a:graphic>
          </wp:inline>
        </w:drawing>
      </w:r>
      <w:r w:rsidR="00301C7A" w:rsidRPr="00EA75EE">
        <w:t xml:space="preserve"> </w:t>
      </w:r>
      <w:r w:rsidR="00301C7A" w:rsidRPr="00EA75EE">
        <w:rPr>
          <w:noProof/>
          <w14:ligatures w14:val="none"/>
        </w:rPr>
        <w:drawing>
          <wp:inline distT="0" distB="0" distL="0" distR="0" wp14:anchorId="680204A0" wp14:editId="5D78DF31">
            <wp:extent cx="2788079" cy="1356212"/>
            <wp:effectExtent l="0" t="0" r="0" b="0"/>
            <wp:docPr id="245688518" name="Picture 4"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8518" name="Picture 4" descr="A graph showing the growth of a company&#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1401" cy="1362692"/>
                    </a:xfrm>
                    <a:prstGeom prst="rect">
                      <a:avLst/>
                    </a:prstGeom>
                    <a:noFill/>
                    <a:ln>
                      <a:noFill/>
                    </a:ln>
                  </pic:spPr>
                </pic:pic>
              </a:graphicData>
            </a:graphic>
          </wp:inline>
        </w:drawing>
      </w:r>
    </w:p>
    <w:p w14:paraId="2B00A408" w14:textId="14ACF3AB" w:rsidR="00682369" w:rsidRPr="00EA75EE" w:rsidRDefault="00682369"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eastAsia="Times New Roman" w:hAnsi="Times New Roman" w:cs="Times New Roman"/>
          <w:kern w:val="0"/>
          <w:sz w:val="24"/>
          <w:szCs w:val="24"/>
          <w:lang w:val="en-IE" w:eastAsia="en-IE"/>
          <w14:ligatures w14:val="none"/>
        </w:rPr>
        <w:t xml:space="preserve">On a histogram </w:t>
      </w:r>
      <w:r w:rsidR="000A37D8">
        <w:rPr>
          <w:rFonts w:ascii="Times New Roman" w:eastAsia="Times New Roman" w:hAnsi="Times New Roman" w:cs="Times New Roman"/>
          <w:kern w:val="0"/>
          <w:sz w:val="24"/>
          <w:szCs w:val="24"/>
          <w:lang w:val="en-IE" w:eastAsia="en-IE"/>
          <w14:ligatures w14:val="none"/>
        </w:rPr>
        <w:t>there is</w:t>
      </w:r>
      <w:r w:rsidRPr="00EA75EE">
        <w:rPr>
          <w:rFonts w:ascii="Times New Roman" w:eastAsia="Times New Roman" w:hAnsi="Times New Roman" w:cs="Times New Roman"/>
          <w:kern w:val="0"/>
          <w:sz w:val="24"/>
          <w:szCs w:val="24"/>
          <w:lang w:val="en-IE" w:eastAsia="en-IE"/>
          <w14:ligatures w14:val="none"/>
        </w:rPr>
        <w:t xml:space="preserve"> a confirmation of the decreasing trend with a l</w:t>
      </w:r>
      <w:r w:rsidRPr="00EA75EE">
        <w:rPr>
          <w:rFonts w:ascii="Times New Roman" w:hAnsi="Times New Roman" w:cs="Times New Roman"/>
          <w:sz w:val="24"/>
          <w:szCs w:val="24"/>
          <w:shd w:val="clear" w:color="auto" w:fill="FFFFFF"/>
        </w:rPr>
        <w:t>eft-skewing graph, followed by KDE.</w:t>
      </w:r>
    </w:p>
    <w:p w14:paraId="7C555F24" w14:textId="5928BD30" w:rsidR="00D27116" w:rsidRPr="00EA75EE" w:rsidRDefault="00D27116" w:rsidP="00D27116">
      <w:pPr>
        <w:shd w:val="clear" w:color="auto" w:fill="FFFFFF"/>
        <w:spacing w:before="240" w:after="0" w:line="240" w:lineRule="auto"/>
        <w:jc w:val="center"/>
        <w:rPr>
          <w:rFonts w:ascii="Arial" w:hAnsi="Arial" w:cs="Arial"/>
          <w:shd w:val="clear" w:color="auto" w:fill="FFFFFF"/>
        </w:rPr>
      </w:pPr>
      <w:r w:rsidRPr="00EA75EE">
        <w:rPr>
          <w:noProof/>
        </w:rPr>
        <w:drawing>
          <wp:inline distT="0" distB="0" distL="0" distR="0" wp14:anchorId="0AEED181" wp14:editId="61B7B03A">
            <wp:extent cx="3028708" cy="1647861"/>
            <wp:effectExtent l="0" t="0" r="0" b="0"/>
            <wp:docPr id="1533686244" name="Picture 1" descr="A graph of fall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86244" name="Picture 1" descr="A graph of falling graph&#10;&#10;Description automatically generated with medium confidence"/>
                    <pic:cNvPicPr/>
                  </pic:nvPicPr>
                  <pic:blipFill>
                    <a:blip r:embed="rId44"/>
                    <a:stretch>
                      <a:fillRect/>
                    </a:stretch>
                  </pic:blipFill>
                  <pic:spPr>
                    <a:xfrm>
                      <a:off x="0" y="0"/>
                      <a:ext cx="3071415" cy="1671097"/>
                    </a:xfrm>
                    <a:prstGeom prst="rect">
                      <a:avLst/>
                    </a:prstGeom>
                  </pic:spPr>
                </pic:pic>
              </a:graphicData>
            </a:graphic>
          </wp:inline>
        </w:drawing>
      </w:r>
    </w:p>
    <w:p w14:paraId="61677587" w14:textId="3F49AEDC" w:rsidR="00B12644" w:rsidRPr="00EA75EE" w:rsidRDefault="00B12644"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Ensuring stationarity in time series data is essential for building robust models and making accurate predictions. Stationarity in a time series context refers to statistical properties remaining constant over time and can </w:t>
      </w:r>
      <w:r w:rsidRPr="00EA75EE">
        <w:rPr>
          <w:rFonts w:ascii="Times New Roman" w:eastAsia="Times New Roman" w:hAnsi="Times New Roman" w:cs="Times New Roman"/>
          <w:kern w:val="0"/>
          <w:sz w:val="24"/>
          <w:szCs w:val="24"/>
          <w:lang w:val="en-IE" w:eastAsia="en-IE"/>
          <w14:ligatures w14:val="none"/>
        </w:rPr>
        <w:t xml:space="preserve">be checked by using the </w:t>
      </w:r>
      <w:r w:rsidRPr="00EA75EE">
        <w:rPr>
          <w:rFonts w:ascii="Times New Roman" w:eastAsia="Times New Roman" w:hAnsi="Times New Roman" w:cs="Times New Roman"/>
          <w:b/>
          <w:bCs/>
          <w:kern w:val="0"/>
          <w:sz w:val="24"/>
          <w:szCs w:val="24"/>
          <w:lang w:val="en-IE" w:eastAsia="en-IE"/>
          <w14:ligatures w14:val="none"/>
        </w:rPr>
        <w:t>Augmented Dickey Fuller test</w:t>
      </w:r>
      <w:r w:rsidRPr="00EA75EE">
        <w:rPr>
          <w:rFonts w:ascii="Times New Roman" w:eastAsia="Times New Roman" w:hAnsi="Times New Roman" w:cs="Times New Roman"/>
          <w:kern w:val="0"/>
          <w:sz w:val="24"/>
          <w:szCs w:val="24"/>
          <w:lang w:val="en-IE" w:eastAsia="en-IE"/>
          <w14:ligatures w14:val="none"/>
        </w:rPr>
        <w:t xml:space="preserve"> (ADF Test), from the stats package. In case the series is non-stationary</w:t>
      </w:r>
      <w:r w:rsidR="001C059F" w:rsidRPr="00EA75EE">
        <w:rPr>
          <w:rFonts w:ascii="Times New Roman" w:eastAsia="Times New Roman" w:hAnsi="Times New Roman" w:cs="Times New Roman"/>
          <w:kern w:val="0"/>
          <w:sz w:val="24"/>
          <w:szCs w:val="24"/>
          <w:lang w:val="en-IE" w:eastAsia="en-IE"/>
          <w14:ligatures w14:val="none"/>
        </w:rPr>
        <w:t>,</w:t>
      </w:r>
      <w:r w:rsidRPr="00EA75EE">
        <w:rPr>
          <w:rFonts w:ascii="Times New Roman" w:eastAsia="Times New Roman" w:hAnsi="Times New Roman" w:cs="Times New Roman"/>
          <w:kern w:val="0"/>
          <w:sz w:val="24"/>
          <w:szCs w:val="24"/>
          <w:lang w:val="en-IE" w:eastAsia="en-IE"/>
          <w14:ligatures w14:val="none"/>
        </w:rPr>
        <w:t xml:space="preserve"> differencing is needed.</w:t>
      </w:r>
    </w:p>
    <w:p w14:paraId="70DEB204" w14:textId="08C5F1D0" w:rsidR="00F92C49" w:rsidRPr="00EA75EE" w:rsidRDefault="00F92C49" w:rsidP="00F92C49">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The null hypothesis (H0) of the ADF test is that the time series is non-stationary. </w:t>
      </w:r>
    </w:p>
    <w:p w14:paraId="1EB61A39" w14:textId="5C293244" w:rsidR="00F92C49" w:rsidRPr="00EA75EE" w:rsidRDefault="00F92C49" w:rsidP="00F92C49">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noProof/>
        </w:rPr>
        <w:lastRenderedPageBreak/>
        <w:drawing>
          <wp:inline distT="0" distB="0" distL="0" distR="0" wp14:anchorId="337A46AD" wp14:editId="5959A5B2">
            <wp:extent cx="2590800" cy="692961"/>
            <wp:effectExtent l="0" t="0" r="0" b="0"/>
            <wp:docPr id="582895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95096" name="Picture 1" descr="A screenshot of a computer code&#10;&#10;Description automatically generated"/>
                    <pic:cNvPicPr/>
                  </pic:nvPicPr>
                  <pic:blipFill>
                    <a:blip r:embed="rId45"/>
                    <a:stretch>
                      <a:fillRect/>
                    </a:stretch>
                  </pic:blipFill>
                  <pic:spPr>
                    <a:xfrm>
                      <a:off x="0" y="0"/>
                      <a:ext cx="2618855" cy="700465"/>
                    </a:xfrm>
                    <a:prstGeom prst="rect">
                      <a:avLst/>
                    </a:prstGeom>
                  </pic:spPr>
                </pic:pic>
              </a:graphicData>
            </a:graphic>
          </wp:inline>
        </w:drawing>
      </w:r>
    </w:p>
    <w:p w14:paraId="031B8839" w14:textId="2B545AE4" w:rsidR="00374078" w:rsidRPr="00EA75EE" w:rsidRDefault="00374078" w:rsidP="001C059F">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Since p-value (0.3) is greater than the significance level (0.05), our H0 </w:t>
      </w:r>
      <w:r w:rsidR="001C059F" w:rsidRPr="00EA75EE">
        <w:rPr>
          <w:rFonts w:ascii="Times New Roman" w:eastAsia="Times New Roman" w:hAnsi="Times New Roman" w:cs="Times New Roman"/>
          <w:kern w:val="0"/>
          <w:sz w:val="24"/>
          <w:szCs w:val="24"/>
          <w:lang w:val="en-IE" w:eastAsia="en-IE"/>
          <w14:ligatures w14:val="none"/>
        </w:rPr>
        <w:t xml:space="preserve">is accepted </w:t>
      </w:r>
      <w:r w:rsidRPr="00EA75EE">
        <w:rPr>
          <w:rFonts w:ascii="Times New Roman" w:eastAsia="Times New Roman" w:hAnsi="Times New Roman" w:cs="Times New Roman"/>
          <w:kern w:val="0"/>
          <w:sz w:val="24"/>
          <w:szCs w:val="24"/>
          <w:lang w:val="en-IE" w:eastAsia="en-IE"/>
          <w14:ligatures w14:val="none"/>
        </w:rPr>
        <w:t xml:space="preserve">and </w:t>
      </w:r>
      <w:r w:rsidR="001C059F" w:rsidRPr="00EA75EE">
        <w:rPr>
          <w:rFonts w:ascii="Times New Roman" w:eastAsia="Times New Roman" w:hAnsi="Times New Roman" w:cs="Times New Roman"/>
          <w:kern w:val="0"/>
          <w:sz w:val="24"/>
          <w:szCs w:val="24"/>
          <w:lang w:val="en-IE" w:eastAsia="en-IE"/>
          <w14:ligatures w14:val="none"/>
        </w:rPr>
        <w:t>thus</w:t>
      </w:r>
      <w:r w:rsidRPr="00EA75EE">
        <w:rPr>
          <w:rFonts w:ascii="Times New Roman" w:eastAsia="Times New Roman" w:hAnsi="Times New Roman" w:cs="Times New Roman"/>
          <w:kern w:val="0"/>
          <w:sz w:val="24"/>
          <w:szCs w:val="24"/>
          <w:lang w:val="en-IE" w:eastAsia="en-IE"/>
          <w14:ligatures w14:val="none"/>
        </w:rPr>
        <w:t xml:space="preserve"> continu</w:t>
      </w:r>
      <w:r w:rsidR="001C059F" w:rsidRPr="00EA75EE">
        <w:rPr>
          <w:rFonts w:ascii="Times New Roman" w:eastAsia="Times New Roman" w:hAnsi="Times New Roman" w:cs="Times New Roman"/>
          <w:kern w:val="0"/>
          <w:sz w:val="24"/>
          <w:szCs w:val="24"/>
          <w:lang w:val="en-IE" w:eastAsia="en-IE"/>
          <w14:ligatures w14:val="none"/>
        </w:rPr>
        <w:t>ing</w:t>
      </w:r>
      <w:r w:rsidRPr="00EA75EE">
        <w:rPr>
          <w:rFonts w:ascii="Times New Roman" w:eastAsia="Times New Roman" w:hAnsi="Times New Roman" w:cs="Times New Roman"/>
          <w:kern w:val="0"/>
          <w:sz w:val="24"/>
          <w:szCs w:val="24"/>
          <w:lang w:val="en-IE" w:eastAsia="en-IE"/>
          <w14:ligatures w14:val="none"/>
        </w:rPr>
        <w:t xml:space="preserve"> with differences. </w:t>
      </w:r>
    </w:p>
    <w:p w14:paraId="218F9C25" w14:textId="5A683D6C" w:rsidR="001C059F" w:rsidRPr="00EA75EE" w:rsidRDefault="001C059F" w:rsidP="001C059F">
      <w:p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Differencing aims to achieve stationarity in a time series, yet caution is required to avoid excessive differencing. </w:t>
      </w:r>
      <w:r w:rsidR="00A62F20" w:rsidRPr="00EA75EE">
        <w:rPr>
          <w:rFonts w:ascii="Times New Roman" w:eastAsia="Times New Roman" w:hAnsi="Times New Roman" w:cs="Times New Roman"/>
          <w:kern w:val="0"/>
          <w:sz w:val="24"/>
          <w:szCs w:val="24"/>
          <w:lang w:val="en-IE" w:eastAsia="en-IE"/>
          <w14:ligatures w14:val="none"/>
        </w:rPr>
        <w:t>An over-differenced series</w:t>
      </w:r>
      <w:r w:rsidRPr="00EA75EE">
        <w:rPr>
          <w:rFonts w:ascii="Times New Roman" w:eastAsia="Times New Roman" w:hAnsi="Times New Roman" w:cs="Times New Roman"/>
          <w:kern w:val="0"/>
          <w:sz w:val="24"/>
          <w:szCs w:val="24"/>
          <w:lang w:val="en-IE" w:eastAsia="en-IE"/>
          <w14:ligatures w14:val="none"/>
        </w:rPr>
        <w:t xml:space="preserve"> can impact the model parameters. Optimal differencing involves attaining a near-stationary series hovering around a specific mean, with the Autocorrelation Function (ACF) plot approaching zero.</w:t>
      </w:r>
    </w:p>
    <w:p w14:paraId="1D65EC6B" w14:textId="77777777" w:rsidR="001C059F" w:rsidRPr="00EA75EE" w:rsidRDefault="001C059F" w:rsidP="001C059F">
      <w:p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Determining the correct order of differencing involves several considerations:</w:t>
      </w:r>
    </w:p>
    <w:p w14:paraId="6A2B8874" w14:textId="77777777" w:rsidR="001C059F" w:rsidRPr="00EA75EE" w:rsidRDefault="001C059F" w:rsidP="001C059F">
      <w:pPr>
        <w:pStyle w:val="ListParagraph"/>
        <w:numPr>
          <w:ilvl w:val="0"/>
          <w:numId w:val="40"/>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If autocorrelations remain positive across multiple lags (e.g., 10 or more), further differencing is necessary.</w:t>
      </w:r>
    </w:p>
    <w:p w14:paraId="231EC433" w14:textId="77777777" w:rsidR="001C059F" w:rsidRPr="00EA75EE" w:rsidRDefault="001C059F" w:rsidP="001C059F">
      <w:pPr>
        <w:pStyle w:val="ListParagraph"/>
        <w:numPr>
          <w:ilvl w:val="0"/>
          <w:numId w:val="40"/>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Conversely, an excessively negative autocorrelation at lag 1 suggests potential over-differencing.</w:t>
      </w:r>
    </w:p>
    <w:p w14:paraId="6E59AE3E" w14:textId="77777777" w:rsidR="001C059F" w:rsidRPr="00EA75EE" w:rsidRDefault="001C059F" w:rsidP="001C059F">
      <w:pPr>
        <w:pStyle w:val="ListParagraph"/>
        <w:numPr>
          <w:ilvl w:val="0"/>
          <w:numId w:val="40"/>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When uncertainty arises between two differing orders, opting for the order resulting in the least standard deviation in the differenced series is advisable.</w:t>
      </w:r>
    </w:p>
    <w:p w14:paraId="293C363A" w14:textId="0C508CEA" w:rsidR="00F92C49" w:rsidRPr="00EA75EE" w:rsidRDefault="00A978B2" w:rsidP="009039C0">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noProof/>
        </w:rPr>
        <w:drawing>
          <wp:inline distT="0" distB="0" distL="0" distR="0" wp14:anchorId="27F03A97" wp14:editId="5B3C68D1">
            <wp:extent cx="5943600" cy="3930015"/>
            <wp:effectExtent l="0" t="0" r="0" b="0"/>
            <wp:docPr id="2028647260"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47260" name="Picture 1" descr="A group of graphs showing different types of data&#10;&#10;Description automatically generated"/>
                    <pic:cNvPicPr/>
                  </pic:nvPicPr>
                  <pic:blipFill>
                    <a:blip r:embed="rId46"/>
                    <a:stretch>
                      <a:fillRect/>
                    </a:stretch>
                  </pic:blipFill>
                  <pic:spPr>
                    <a:xfrm>
                      <a:off x="0" y="0"/>
                      <a:ext cx="5943600" cy="3930015"/>
                    </a:xfrm>
                    <a:prstGeom prst="rect">
                      <a:avLst/>
                    </a:prstGeom>
                  </pic:spPr>
                </pic:pic>
              </a:graphicData>
            </a:graphic>
          </wp:inline>
        </w:drawing>
      </w:r>
    </w:p>
    <w:p w14:paraId="1D620F7B" w14:textId="17766DD1" w:rsidR="00DB3E95" w:rsidRPr="00EA75EE" w:rsidRDefault="00DB3E95"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It appears that the time series achieves stationarity after undergoing one order of differencing (d=1).</w:t>
      </w:r>
    </w:p>
    <w:p w14:paraId="715C2D73" w14:textId="5D0E6964" w:rsidR="00DB3E95" w:rsidRPr="00EA75EE" w:rsidRDefault="00DB3E95"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lastRenderedPageBreak/>
        <w:t xml:space="preserve">The next step involves determining the number of AR terms. Any autocorrelation observed in a stationarized series can be corrected by incorporating an adequate number of AR terms. Initially, the order of AR terms </w:t>
      </w:r>
      <w:r w:rsidR="00A62F20" w:rsidRPr="00EA75EE">
        <w:rPr>
          <w:rFonts w:ascii="Times New Roman" w:hAnsi="Times New Roman" w:cs="Times New Roman"/>
          <w:sz w:val="24"/>
          <w:szCs w:val="24"/>
          <w:shd w:val="clear" w:color="auto" w:fill="FFFFFF"/>
        </w:rPr>
        <w:t xml:space="preserve">is set </w:t>
      </w:r>
      <w:r w:rsidRPr="00EA75EE">
        <w:rPr>
          <w:rFonts w:ascii="Times New Roman" w:hAnsi="Times New Roman" w:cs="Times New Roman"/>
          <w:sz w:val="24"/>
          <w:szCs w:val="24"/>
          <w:shd w:val="clear" w:color="auto" w:fill="FFFFFF"/>
        </w:rPr>
        <w:t>to match the number of lags that surpass the significance threshold in the Partial Autocorrelation Function (PACF) plot.</w:t>
      </w:r>
    </w:p>
    <w:p w14:paraId="1A3F0721" w14:textId="01674203" w:rsidR="00374078" w:rsidRPr="00EA75EE" w:rsidRDefault="0026693B" w:rsidP="009039C0">
      <w:pPr>
        <w:shd w:val="clear" w:color="auto" w:fill="FFFFFF"/>
        <w:spacing w:before="240" w:after="0" w:line="240" w:lineRule="auto"/>
        <w:rPr>
          <w:rFonts w:ascii="Helvetica" w:hAnsi="Helvetica"/>
          <w:sz w:val="21"/>
          <w:szCs w:val="21"/>
          <w:shd w:val="clear" w:color="auto" w:fill="FFFFFF"/>
        </w:rPr>
      </w:pPr>
      <w:r w:rsidRPr="00EA75EE">
        <w:rPr>
          <w:noProof/>
        </w:rPr>
        <w:drawing>
          <wp:inline distT="0" distB="0" distL="0" distR="0" wp14:anchorId="09C1E7C9" wp14:editId="5E08AD3B">
            <wp:extent cx="5943600" cy="1245870"/>
            <wp:effectExtent l="0" t="0" r="0" b="0"/>
            <wp:docPr id="21628496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4962" name="Picture 1" descr="A graph of a graph&#10;&#10;Description automatically generated with medium confidence"/>
                    <pic:cNvPicPr/>
                  </pic:nvPicPr>
                  <pic:blipFill>
                    <a:blip r:embed="rId47"/>
                    <a:stretch>
                      <a:fillRect/>
                    </a:stretch>
                  </pic:blipFill>
                  <pic:spPr>
                    <a:xfrm>
                      <a:off x="0" y="0"/>
                      <a:ext cx="5943600" cy="1245870"/>
                    </a:xfrm>
                    <a:prstGeom prst="rect">
                      <a:avLst/>
                    </a:prstGeom>
                  </pic:spPr>
                </pic:pic>
              </a:graphicData>
            </a:graphic>
          </wp:inline>
        </w:drawing>
      </w:r>
    </w:p>
    <w:p w14:paraId="7025236E" w14:textId="0394BEA5" w:rsidR="00374078" w:rsidRPr="00EA75EE" w:rsidRDefault="003263A8"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PACF reveals significance in the initial three lags, consistently below the threshold, suggesting 'p' can be fixed at 4. </w:t>
      </w:r>
      <w:r w:rsidR="0026693B" w:rsidRPr="00EA75EE">
        <w:rPr>
          <w:rFonts w:ascii="Times New Roman" w:hAnsi="Times New Roman" w:cs="Times New Roman"/>
          <w:sz w:val="24"/>
          <w:szCs w:val="24"/>
          <w:shd w:val="clear" w:color="auto" w:fill="FFFFFF"/>
        </w:rPr>
        <w:t>(</w:t>
      </w:r>
      <w:r w:rsidR="0026693B" w:rsidRPr="00EA75EE">
        <w:rPr>
          <w:rFonts w:ascii="Times New Roman" w:hAnsi="Times New Roman" w:cs="Times New Roman"/>
          <w:b/>
          <w:bCs/>
          <w:sz w:val="24"/>
          <w:szCs w:val="24"/>
          <w:shd w:val="clear" w:color="auto" w:fill="FFFFFF"/>
        </w:rPr>
        <w:t>p=4</w:t>
      </w:r>
      <w:r w:rsidR="0026693B" w:rsidRPr="00EA75EE">
        <w:rPr>
          <w:rFonts w:ascii="Times New Roman" w:hAnsi="Times New Roman" w:cs="Times New Roman"/>
          <w:sz w:val="24"/>
          <w:szCs w:val="24"/>
          <w:shd w:val="clear" w:color="auto" w:fill="FFFFFF"/>
        </w:rPr>
        <w:t>)</w:t>
      </w:r>
    </w:p>
    <w:p w14:paraId="65C9D6B3" w14:textId="207F970F" w:rsidR="00374078" w:rsidRPr="00EA75EE" w:rsidRDefault="003263A8" w:rsidP="003263A8">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The ACF plot identifies the required number of MA terms ('q'), which represent lagged forecast errors, to eliminate autocorrelation in the stationary series.</w:t>
      </w:r>
    </w:p>
    <w:p w14:paraId="595E8C97" w14:textId="46DBA52C" w:rsidR="00736FDF" w:rsidRPr="00EA75EE" w:rsidRDefault="00A978B2" w:rsidP="009039C0">
      <w:pPr>
        <w:shd w:val="clear" w:color="auto" w:fill="FFFFFF"/>
        <w:spacing w:before="240" w:after="0" w:line="240" w:lineRule="auto"/>
        <w:rPr>
          <w:rFonts w:ascii="Helvetica" w:hAnsi="Helvetica"/>
          <w:sz w:val="21"/>
          <w:szCs w:val="21"/>
          <w:shd w:val="clear" w:color="auto" w:fill="FFFFFF"/>
        </w:rPr>
      </w:pPr>
      <w:r w:rsidRPr="00EA75EE">
        <w:rPr>
          <w:noProof/>
        </w:rPr>
        <w:drawing>
          <wp:inline distT="0" distB="0" distL="0" distR="0" wp14:anchorId="6D9A1C10" wp14:editId="63E44298">
            <wp:extent cx="5943600" cy="1243330"/>
            <wp:effectExtent l="0" t="0" r="0" b="0"/>
            <wp:docPr id="18631784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8402" name="Picture 1" descr="A graph of a graph&#10;&#10;Description automatically generated with medium confidence"/>
                    <pic:cNvPicPr/>
                  </pic:nvPicPr>
                  <pic:blipFill>
                    <a:blip r:embed="rId48"/>
                    <a:stretch>
                      <a:fillRect/>
                    </a:stretch>
                  </pic:blipFill>
                  <pic:spPr>
                    <a:xfrm>
                      <a:off x="0" y="0"/>
                      <a:ext cx="5943600" cy="1243330"/>
                    </a:xfrm>
                    <a:prstGeom prst="rect">
                      <a:avLst/>
                    </a:prstGeom>
                  </pic:spPr>
                </pic:pic>
              </a:graphicData>
            </a:graphic>
          </wp:inline>
        </w:drawing>
      </w:r>
    </w:p>
    <w:p w14:paraId="5E8C0CB7" w14:textId="77777777" w:rsidR="000A37D8" w:rsidRDefault="000A37D8" w:rsidP="000A37D8">
      <w:pPr>
        <w:rPr>
          <w:rFonts w:ascii="Times New Roman" w:hAnsi="Times New Roman" w:cs="Times New Roman"/>
          <w:sz w:val="24"/>
          <w:szCs w:val="24"/>
          <w:shd w:val="clear" w:color="auto" w:fill="FFFFFF"/>
        </w:rPr>
      </w:pPr>
    </w:p>
    <w:p w14:paraId="455F7A1A" w14:textId="62DD4AD1" w:rsidR="00EA75EE" w:rsidRDefault="001158FC" w:rsidP="000A37D8">
      <w:p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Given the second lag falling below the significance line, 'q' will be set to 1 (q=1). </w:t>
      </w:r>
    </w:p>
    <w:p w14:paraId="0957454D" w14:textId="77777777" w:rsidR="000A37D8" w:rsidRDefault="000A37D8" w:rsidP="000A37D8">
      <w:pPr>
        <w:rPr>
          <w:rFonts w:ascii="Times New Roman" w:hAnsi="Times New Roman" w:cs="Times New Roman"/>
          <w:sz w:val="24"/>
          <w:szCs w:val="24"/>
          <w:shd w:val="clear" w:color="auto" w:fill="FFFFFF"/>
        </w:rPr>
      </w:pPr>
    </w:p>
    <w:p w14:paraId="0E24BB27" w14:textId="01A07A0F" w:rsidR="00736FDF" w:rsidRPr="00EA75EE" w:rsidRDefault="00F04DC0" w:rsidP="000B6EA5">
      <w:pPr>
        <w:pStyle w:val="Style1"/>
        <w:numPr>
          <w:ilvl w:val="1"/>
          <w:numId w:val="62"/>
        </w:numPr>
      </w:pPr>
      <w:r w:rsidRPr="00EA75EE">
        <w:t>Auto Arima Forecasting</w:t>
      </w:r>
    </w:p>
    <w:p w14:paraId="18FB5A03" w14:textId="740A3D96" w:rsidR="00A62F20" w:rsidRPr="00EA75EE" w:rsidRDefault="00A62F20" w:rsidP="00F04D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ARIMA model utilized for a time series dataset that has been differenced at least once to achieve stationarity</w:t>
      </w:r>
      <w:r w:rsidRPr="00EA75EE">
        <w:rPr>
          <w:rFonts w:ascii="Times New Roman" w:hAnsi="Times New Roman" w:cs="Times New Roman"/>
          <w:sz w:val="24"/>
          <w:szCs w:val="24"/>
          <w:shd w:val="clear" w:color="auto" w:fill="FFFFFF"/>
          <w:lang w:val="en-IE"/>
        </w:rPr>
        <w:t xml:space="preserve"> and</w:t>
      </w:r>
      <w:r w:rsidRPr="00EA75EE">
        <w:rPr>
          <w:rFonts w:ascii="Times New Roman" w:hAnsi="Times New Roman" w:cs="Times New Roman"/>
          <w:sz w:val="24"/>
          <w:szCs w:val="24"/>
          <w:shd w:val="clear" w:color="auto" w:fill="FFFFFF"/>
        </w:rPr>
        <w:t xml:space="preserve"> combines AR and MA terms to analyze and forecast the series.</w:t>
      </w:r>
    </w:p>
    <w:p w14:paraId="34FF48E4" w14:textId="6D17BF73" w:rsidR="00474599" w:rsidRPr="00EA75EE" w:rsidRDefault="00A62F20" w:rsidP="00F04DC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w:t>
      </w:r>
      <w:r w:rsidR="00F04DC0" w:rsidRPr="00EA75EE">
        <w:rPr>
          <w:rFonts w:ascii="Times New Roman" w:eastAsia="Times New Roman" w:hAnsi="Times New Roman" w:cs="Times New Roman"/>
          <w:kern w:val="0"/>
          <w:sz w:val="24"/>
          <w:szCs w:val="24"/>
          <w:lang w:val="en-IE" w:eastAsia="en-IE"/>
          <w14:ligatures w14:val="none"/>
        </w:rPr>
        <w:t xml:space="preserve">he </w:t>
      </w:r>
      <w:hyperlink r:id="rId49" w:history="1">
        <w:r w:rsidR="00F04DC0" w:rsidRPr="00124A2B">
          <w:rPr>
            <w:rStyle w:val="Hyperlink"/>
            <w:rFonts w:ascii="Times New Roman" w:eastAsia="Times New Roman" w:hAnsi="Times New Roman" w:cs="Times New Roman"/>
            <w:color w:val="4472C4" w:themeColor="accent1"/>
            <w:kern w:val="0"/>
            <w:sz w:val="24"/>
            <w:szCs w:val="24"/>
            <w:lang w:val="en-IE" w:eastAsia="en-IE"/>
            <w14:ligatures w14:val="none"/>
          </w:rPr>
          <w:t>pmdarima package</w:t>
        </w:r>
      </w:hyperlink>
      <w:r w:rsidR="00F04DC0" w:rsidRPr="00EA75EE">
        <w:rPr>
          <w:rFonts w:ascii="Times New Roman" w:eastAsia="Times New Roman" w:hAnsi="Times New Roman" w:cs="Times New Roman"/>
          <w:kern w:val="0"/>
          <w:sz w:val="24"/>
          <w:szCs w:val="24"/>
          <w:lang w:val="en-IE" w:eastAsia="en-IE"/>
          <w14:ligatures w14:val="none"/>
        </w:rPr>
        <w:t xml:space="preserve"> provides auto_arima() function which </w:t>
      </w:r>
      <w:r w:rsidR="000A37D8">
        <w:rPr>
          <w:rFonts w:ascii="Times New Roman" w:eastAsia="Times New Roman" w:hAnsi="Times New Roman" w:cs="Times New Roman"/>
          <w:kern w:val="0"/>
          <w:sz w:val="24"/>
          <w:szCs w:val="24"/>
          <w:lang w:val="en-IE" w:eastAsia="en-IE"/>
          <w14:ligatures w14:val="none"/>
        </w:rPr>
        <w:t>is</w:t>
      </w:r>
      <w:r w:rsidR="00F04DC0" w:rsidRPr="00EA75EE">
        <w:rPr>
          <w:rFonts w:ascii="Times New Roman" w:eastAsia="Times New Roman" w:hAnsi="Times New Roman" w:cs="Times New Roman"/>
          <w:kern w:val="0"/>
          <w:sz w:val="24"/>
          <w:szCs w:val="24"/>
          <w:lang w:val="en-IE" w:eastAsia="en-IE"/>
          <w14:ligatures w14:val="none"/>
        </w:rPr>
        <w:t xml:space="preserve"> used to automate the process of ARIMA </w:t>
      </w:r>
      <w:r w:rsidRPr="00EA75EE">
        <w:rPr>
          <w:rFonts w:ascii="Times New Roman" w:eastAsia="Times New Roman" w:hAnsi="Times New Roman" w:cs="Times New Roman"/>
          <w:kern w:val="0"/>
          <w:sz w:val="24"/>
          <w:szCs w:val="24"/>
          <w:lang w:val="en-IE" w:eastAsia="en-IE"/>
          <w14:ligatures w14:val="none"/>
        </w:rPr>
        <w:t>f</w:t>
      </w:r>
      <w:r w:rsidR="00F04DC0" w:rsidRPr="00EA75EE">
        <w:rPr>
          <w:rFonts w:ascii="Times New Roman" w:eastAsia="Times New Roman" w:hAnsi="Times New Roman" w:cs="Times New Roman"/>
          <w:kern w:val="0"/>
          <w:sz w:val="24"/>
          <w:szCs w:val="24"/>
          <w:lang w:val="en-IE" w:eastAsia="en-IE"/>
          <w14:ligatures w14:val="none"/>
        </w:rPr>
        <w:t>orecasting</w:t>
      </w:r>
      <w:r w:rsidR="000A37D8">
        <w:rPr>
          <w:rFonts w:ascii="Times New Roman" w:eastAsia="Times New Roman" w:hAnsi="Times New Roman" w:cs="Times New Roman"/>
          <w:kern w:val="0"/>
          <w:sz w:val="24"/>
          <w:szCs w:val="24"/>
          <w:lang w:val="en-IE" w:eastAsia="en-IE"/>
          <w14:ligatures w14:val="none"/>
        </w:rPr>
        <w:t>,</w:t>
      </w:r>
      <w:r w:rsidR="00F04DC0" w:rsidRPr="00EA75EE">
        <w:rPr>
          <w:rFonts w:ascii="Times New Roman" w:eastAsia="Times New Roman" w:hAnsi="Times New Roman" w:cs="Times New Roman"/>
          <w:kern w:val="0"/>
          <w:sz w:val="24"/>
          <w:szCs w:val="24"/>
          <w:lang w:val="en-IE" w:eastAsia="en-IE"/>
          <w14:ligatures w14:val="none"/>
        </w:rPr>
        <w:t xml:space="preserve"> </w:t>
      </w:r>
      <w:r w:rsidRPr="00EA75EE">
        <w:rPr>
          <w:rFonts w:ascii="Times New Roman" w:eastAsia="Times New Roman" w:hAnsi="Times New Roman" w:cs="Times New Roman"/>
          <w:kern w:val="0"/>
          <w:sz w:val="24"/>
          <w:szCs w:val="24"/>
          <w:lang w:val="en-IE" w:eastAsia="en-IE"/>
          <w14:ligatures w14:val="none"/>
        </w:rPr>
        <w:t xml:space="preserve">it </w:t>
      </w:r>
      <w:r w:rsidR="00F04DC0" w:rsidRPr="00EA75EE">
        <w:rPr>
          <w:rFonts w:ascii="Times New Roman" w:eastAsia="Times New Roman" w:hAnsi="Times New Roman" w:cs="Times New Roman"/>
          <w:kern w:val="0"/>
          <w:sz w:val="24"/>
          <w:szCs w:val="24"/>
          <w:lang w:val="en-IE" w:eastAsia="en-IE"/>
          <w14:ligatures w14:val="none"/>
        </w:rPr>
        <w:t>uses a stepwise approach to search multiple combinations of p,d,q parameters and chooses the best model that has the least AIC.</w:t>
      </w:r>
    </w:p>
    <w:p w14:paraId="059FBF91" w14:textId="1FE29F64" w:rsidR="00F04DC0" w:rsidRPr="00EA75EE" w:rsidRDefault="00914210" w:rsidP="00F04DC0">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noProof/>
        </w:rPr>
        <w:lastRenderedPageBreak/>
        <w:drawing>
          <wp:inline distT="0" distB="0" distL="0" distR="0" wp14:anchorId="540987DC" wp14:editId="5D4140D5">
            <wp:extent cx="4279900" cy="3656205"/>
            <wp:effectExtent l="0" t="0" r="0" b="0"/>
            <wp:docPr id="1410798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8051" name="Picture 1" descr="A screenshot of a computer&#10;&#10;Description automatically generated"/>
                    <pic:cNvPicPr/>
                  </pic:nvPicPr>
                  <pic:blipFill>
                    <a:blip r:embed="rId50"/>
                    <a:stretch>
                      <a:fillRect/>
                    </a:stretch>
                  </pic:blipFill>
                  <pic:spPr>
                    <a:xfrm>
                      <a:off x="0" y="0"/>
                      <a:ext cx="4291031" cy="3665714"/>
                    </a:xfrm>
                    <a:prstGeom prst="rect">
                      <a:avLst/>
                    </a:prstGeom>
                  </pic:spPr>
                </pic:pic>
              </a:graphicData>
            </a:graphic>
          </wp:inline>
        </w:drawing>
      </w:r>
    </w:p>
    <w:p w14:paraId="460BF041" w14:textId="159DD491" w:rsidR="00914210" w:rsidRPr="00EA75EE" w:rsidRDefault="00CE431B" w:rsidP="00F04D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w:t>
      </w:r>
      <w:r w:rsidR="00914210" w:rsidRPr="00EA75EE">
        <w:rPr>
          <w:rFonts w:ascii="Times New Roman" w:hAnsi="Times New Roman" w:cs="Times New Roman"/>
          <w:sz w:val="24"/>
          <w:szCs w:val="24"/>
          <w:shd w:val="clear" w:color="auto" w:fill="FFFFFF"/>
        </w:rPr>
        <w:t>he residual plots review:</w:t>
      </w:r>
    </w:p>
    <w:p w14:paraId="2B1C6898" w14:textId="694C12A8" w:rsidR="00914210" w:rsidRPr="00EA75EE" w:rsidRDefault="00914210" w:rsidP="00F04DC0">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noProof/>
        </w:rPr>
        <w:drawing>
          <wp:inline distT="0" distB="0" distL="0" distR="0" wp14:anchorId="2674B044" wp14:editId="098C7E8A">
            <wp:extent cx="5943600" cy="2853690"/>
            <wp:effectExtent l="0" t="0" r="0" b="0"/>
            <wp:docPr id="2042643915"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43915" name="Picture 1" descr="A group of graphs and diagrams&#10;&#10;Description automatically generated"/>
                    <pic:cNvPicPr/>
                  </pic:nvPicPr>
                  <pic:blipFill>
                    <a:blip r:embed="rId51"/>
                    <a:stretch>
                      <a:fillRect/>
                    </a:stretch>
                  </pic:blipFill>
                  <pic:spPr>
                    <a:xfrm>
                      <a:off x="0" y="0"/>
                      <a:ext cx="5943600" cy="2853690"/>
                    </a:xfrm>
                    <a:prstGeom prst="rect">
                      <a:avLst/>
                    </a:prstGeom>
                  </pic:spPr>
                </pic:pic>
              </a:graphicData>
            </a:graphic>
          </wp:inline>
        </w:drawing>
      </w:r>
    </w:p>
    <w:p w14:paraId="5C3B4447" w14:textId="77777777" w:rsidR="00914210" w:rsidRPr="00EA75EE" w:rsidRDefault="00914210" w:rsidP="0091421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Standardized residual</w:t>
      </w:r>
      <w:r w:rsidRPr="00EA75EE">
        <w:rPr>
          <w:rFonts w:ascii="Times New Roman" w:eastAsia="Times New Roman" w:hAnsi="Times New Roman" w:cs="Times New Roman"/>
          <w:kern w:val="0"/>
          <w:sz w:val="24"/>
          <w:szCs w:val="24"/>
          <w:lang w:val="en-IE" w:eastAsia="en-IE"/>
          <w14:ligatures w14:val="none"/>
        </w:rPr>
        <w:t>: The residual errors seem to fluctuate around a mean of zero and have a uniform variance.</w:t>
      </w:r>
    </w:p>
    <w:p w14:paraId="68B74BB4" w14:textId="4D1AC926" w:rsidR="00914210" w:rsidRPr="00EA75EE" w:rsidRDefault="00914210" w:rsidP="0091421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Histogram</w:t>
      </w:r>
      <w:r w:rsidRPr="00EA75EE">
        <w:rPr>
          <w:rFonts w:ascii="Times New Roman" w:eastAsia="Times New Roman" w:hAnsi="Times New Roman" w:cs="Times New Roman"/>
          <w:kern w:val="0"/>
          <w:sz w:val="24"/>
          <w:szCs w:val="24"/>
          <w:lang w:val="en-IE" w:eastAsia="en-IE"/>
          <w14:ligatures w14:val="none"/>
        </w:rPr>
        <w:t>: The density plot suggests normal distribution</w:t>
      </w:r>
      <w:r w:rsidR="00CE431B" w:rsidRPr="00EA75EE">
        <w:rPr>
          <w:rFonts w:ascii="Times New Roman" w:eastAsia="Times New Roman" w:hAnsi="Times New Roman" w:cs="Times New Roman"/>
          <w:kern w:val="0"/>
          <w:sz w:val="24"/>
          <w:szCs w:val="24"/>
          <w:lang w:val="en-IE" w:eastAsia="en-IE"/>
          <w14:ligatures w14:val="none"/>
        </w:rPr>
        <w:t>.</w:t>
      </w:r>
    </w:p>
    <w:p w14:paraId="5AE03884" w14:textId="77777777" w:rsidR="00914210" w:rsidRPr="00EA75EE" w:rsidRDefault="00914210" w:rsidP="0091421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lastRenderedPageBreak/>
        <w:t>Theoretical Quantiles</w:t>
      </w:r>
      <w:r w:rsidRPr="00EA75EE">
        <w:rPr>
          <w:rFonts w:ascii="Times New Roman" w:eastAsia="Times New Roman" w:hAnsi="Times New Roman" w:cs="Times New Roman"/>
          <w:kern w:val="0"/>
          <w:sz w:val="24"/>
          <w:szCs w:val="24"/>
          <w:lang w:val="en-IE" w:eastAsia="en-IE"/>
          <w14:ligatures w14:val="none"/>
        </w:rPr>
        <w:t>: Mostly the dots fall perfectly in line with the red line. Any significant deviations would imply the distribution is skewed.</w:t>
      </w:r>
    </w:p>
    <w:p w14:paraId="66E51105" w14:textId="169B5884" w:rsidR="00914210" w:rsidRPr="00EA75EE" w:rsidRDefault="00914210" w:rsidP="0091421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Correlogram</w:t>
      </w:r>
      <w:r w:rsidRPr="00EA75EE">
        <w:rPr>
          <w:rFonts w:ascii="Times New Roman" w:eastAsia="Times New Roman" w:hAnsi="Times New Roman" w:cs="Times New Roman"/>
          <w:kern w:val="0"/>
          <w:sz w:val="24"/>
          <w:szCs w:val="24"/>
          <w:lang w:val="en-IE" w:eastAsia="en-IE"/>
          <w14:ligatures w14:val="none"/>
        </w:rPr>
        <w:t>: The Correlogram</w:t>
      </w:r>
      <w:r w:rsidR="001C1660" w:rsidRPr="00EA75EE">
        <w:rPr>
          <w:rFonts w:ascii="Times New Roman" w:eastAsia="Times New Roman" w:hAnsi="Times New Roman" w:cs="Times New Roman"/>
          <w:kern w:val="0"/>
          <w:sz w:val="24"/>
          <w:szCs w:val="24"/>
          <w:lang w:val="en-IE" w:eastAsia="en-IE"/>
          <w14:ligatures w14:val="none"/>
        </w:rPr>
        <w:t xml:space="preserve"> </w:t>
      </w:r>
      <w:r w:rsidRPr="00EA75EE">
        <w:rPr>
          <w:rFonts w:ascii="Times New Roman" w:eastAsia="Times New Roman" w:hAnsi="Times New Roman" w:cs="Times New Roman"/>
          <w:kern w:val="0"/>
          <w:sz w:val="24"/>
          <w:szCs w:val="24"/>
          <w:lang w:val="en-IE" w:eastAsia="en-IE"/>
          <w14:ligatures w14:val="none"/>
        </w:rPr>
        <w:t xml:space="preserve">shows the residual errors are autocorrelated. </w:t>
      </w:r>
    </w:p>
    <w:p w14:paraId="31E52AAC" w14:textId="68C80676" w:rsidR="00F04DC0" w:rsidRPr="00EA75EE" w:rsidRDefault="00914210" w:rsidP="00F04DC0">
      <w:pPr>
        <w:shd w:val="clear" w:color="auto" w:fill="FFFFFF"/>
        <w:spacing w:before="240" w:after="0" w:line="240" w:lineRule="auto"/>
        <w:rPr>
          <w:rFonts w:ascii="Helvetica" w:eastAsia="Times New Roman" w:hAnsi="Helvetica" w:cs="Times New Roman"/>
          <w:kern w:val="0"/>
          <w:sz w:val="21"/>
          <w:szCs w:val="21"/>
          <w:lang w:val="en-IE" w:eastAsia="en-IE"/>
          <w14:ligatures w14:val="none"/>
        </w:rPr>
      </w:pPr>
      <w:r w:rsidRPr="00EA75EE">
        <w:rPr>
          <w:noProof/>
        </w:rPr>
        <w:drawing>
          <wp:inline distT="0" distB="0" distL="0" distR="0" wp14:anchorId="5CACD2F4" wp14:editId="424AECD9">
            <wp:extent cx="4076700" cy="1630680"/>
            <wp:effectExtent l="0" t="0" r="0" b="0"/>
            <wp:docPr id="1448196099"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96099" name="Picture 1" descr="A graph showing a blue line&#10;&#10;Description automatically generated"/>
                    <pic:cNvPicPr/>
                  </pic:nvPicPr>
                  <pic:blipFill>
                    <a:blip r:embed="rId52"/>
                    <a:stretch>
                      <a:fillRect/>
                    </a:stretch>
                  </pic:blipFill>
                  <pic:spPr>
                    <a:xfrm>
                      <a:off x="0" y="0"/>
                      <a:ext cx="4076700" cy="1630680"/>
                    </a:xfrm>
                    <a:prstGeom prst="rect">
                      <a:avLst/>
                    </a:prstGeom>
                  </pic:spPr>
                </pic:pic>
              </a:graphicData>
            </a:graphic>
          </wp:inline>
        </w:drawing>
      </w:r>
    </w:p>
    <w:p w14:paraId="71C568A6" w14:textId="3D4C8F68" w:rsidR="005A1FCF" w:rsidRPr="00EA75EE" w:rsidRDefault="005A1FCF" w:rsidP="00F04DC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b/>
          <w:bCs/>
          <w:kern w:val="0"/>
          <w:sz w:val="24"/>
          <w:szCs w:val="24"/>
          <w:lang w:val="en-IE" w:eastAsia="en-IE"/>
          <w14:ligatures w14:val="none"/>
        </w:rPr>
        <w:t>Insights:</w:t>
      </w:r>
      <w:r w:rsidRPr="00EA75EE">
        <w:rPr>
          <w:rFonts w:ascii="Times New Roman" w:eastAsia="Times New Roman" w:hAnsi="Times New Roman" w:cs="Times New Roman"/>
          <w:kern w:val="0"/>
          <w:sz w:val="24"/>
          <w:szCs w:val="24"/>
          <w:lang w:val="en-IE" w:eastAsia="en-IE"/>
          <w14:ligatures w14:val="none"/>
        </w:rPr>
        <w:t xml:space="preserve"> </w:t>
      </w:r>
    </w:p>
    <w:p w14:paraId="6430E1F4" w14:textId="3BB38A17" w:rsidR="005A1FCF" w:rsidRPr="00EA75EE" w:rsidRDefault="00CE431B" w:rsidP="005A1FCF">
      <w:pPr>
        <w:pStyle w:val="ListParagraph"/>
        <w:numPr>
          <w:ilvl w:val="0"/>
          <w:numId w:val="42"/>
        </w:num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In the final forecast graph, a noticeable declining trend in the predicted values for the future is evident. </w:t>
      </w:r>
    </w:p>
    <w:p w14:paraId="7D6886FC" w14:textId="66326074" w:rsidR="005A1FCF" w:rsidRPr="00EA75EE" w:rsidRDefault="00CE431B" w:rsidP="005A1FCF">
      <w:pPr>
        <w:pStyle w:val="ListParagraph"/>
        <w:numPr>
          <w:ilvl w:val="0"/>
          <w:numId w:val="42"/>
        </w:numPr>
        <w:shd w:val="clear" w:color="auto" w:fill="FFFFFF"/>
        <w:spacing w:before="240" w:after="0" w:line="240" w:lineRule="auto"/>
        <w:rPr>
          <w:rFonts w:ascii="Times New Roman" w:eastAsia="Times New Roman" w:hAnsi="Times New Roman" w:cs="Times New Roman"/>
          <w:kern w:val="0"/>
          <w:sz w:val="24"/>
          <w:szCs w:val="24"/>
          <w:lang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This observation suggests that the </w:t>
      </w:r>
      <w:r w:rsidRPr="00EA75EE">
        <w:rPr>
          <w:rFonts w:ascii="Times New Roman" w:eastAsia="Times New Roman" w:hAnsi="Times New Roman" w:cs="Times New Roman"/>
          <w:b/>
          <w:bCs/>
          <w:kern w:val="0"/>
          <w:sz w:val="24"/>
          <w:szCs w:val="24"/>
          <w:lang w:val="en-IE" w:eastAsia="en-IE"/>
          <w14:ligatures w14:val="none"/>
        </w:rPr>
        <w:t xml:space="preserve">fifth hypothesis </w:t>
      </w:r>
      <w:r w:rsidR="000A37D8">
        <w:rPr>
          <w:rFonts w:ascii="Times New Roman" w:eastAsia="Times New Roman" w:hAnsi="Times New Roman" w:cs="Times New Roman"/>
          <w:b/>
          <w:bCs/>
          <w:kern w:val="0"/>
          <w:sz w:val="24"/>
          <w:szCs w:val="24"/>
          <w:lang w:val="en-IE" w:eastAsia="en-IE"/>
          <w14:ligatures w14:val="none"/>
        </w:rPr>
        <w:t>is</w:t>
      </w:r>
      <w:r w:rsidRPr="00EA75EE">
        <w:rPr>
          <w:rFonts w:ascii="Times New Roman" w:eastAsia="Times New Roman" w:hAnsi="Times New Roman" w:cs="Times New Roman"/>
          <w:b/>
          <w:bCs/>
          <w:kern w:val="0"/>
          <w:sz w:val="24"/>
          <w:szCs w:val="24"/>
          <w:lang w:val="en-IE" w:eastAsia="en-IE"/>
          <w14:ligatures w14:val="none"/>
        </w:rPr>
        <w:t xml:space="preserve"> accepted</w:t>
      </w:r>
      <w:r w:rsidR="000A37D8">
        <w:rPr>
          <w:rFonts w:ascii="Times New Roman" w:eastAsia="Times New Roman" w:hAnsi="Times New Roman" w:cs="Times New Roman"/>
          <w:b/>
          <w:bCs/>
          <w:kern w:val="0"/>
          <w:sz w:val="24"/>
          <w:szCs w:val="24"/>
          <w:lang w:val="en-IE" w:eastAsia="en-IE"/>
          <w14:ligatures w14:val="none"/>
        </w:rPr>
        <w:t xml:space="preserve"> </w:t>
      </w:r>
      <w:r w:rsidR="000A37D8" w:rsidRPr="00EA75EE">
        <w:rPr>
          <w:rFonts w:ascii="Times New Roman" w:eastAsia="Times New Roman" w:hAnsi="Times New Roman" w:cs="Times New Roman"/>
          <w:b/>
          <w:bCs/>
          <w:kern w:val="0"/>
          <w:sz w:val="24"/>
          <w:szCs w:val="24"/>
          <w:lang w:val="en-IE" w:eastAsia="en-IE"/>
          <w14:ligatures w14:val="none"/>
        </w:rPr>
        <w:t>for Fatalities</w:t>
      </w:r>
      <w:r w:rsidRPr="00EA75EE">
        <w:rPr>
          <w:rFonts w:ascii="Times New Roman" w:eastAsia="Times New Roman" w:hAnsi="Times New Roman" w:cs="Times New Roman"/>
          <w:kern w:val="0"/>
          <w:sz w:val="24"/>
          <w:szCs w:val="24"/>
          <w:lang w:val="en-IE" w:eastAsia="en-IE"/>
          <w14:ligatures w14:val="none"/>
        </w:rPr>
        <w:t>.</w:t>
      </w:r>
    </w:p>
    <w:p w14:paraId="7E3CED91" w14:textId="77777777" w:rsidR="00701B31" w:rsidRPr="00EA75EE" w:rsidRDefault="00701B31" w:rsidP="00701B31">
      <w:pPr>
        <w:pStyle w:val="ListParagraph"/>
        <w:shd w:val="clear" w:color="auto" w:fill="FFFFFF"/>
        <w:spacing w:before="240" w:after="0" w:line="240" w:lineRule="auto"/>
        <w:rPr>
          <w:rFonts w:ascii="Times New Roman" w:eastAsia="Times New Roman" w:hAnsi="Times New Roman" w:cs="Times New Roman"/>
          <w:kern w:val="0"/>
          <w:sz w:val="24"/>
          <w:szCs w:val="24"/>
          <w:lang w:eastAsia="en-IE"/>
          <w14:ligatures w14:val="none"/>
        </w:rPr>
      </w:pPr>
    </w:p>
    <w:p w14:paraId="32BABF8C" w14:textId="3157F259" w:rsidR="00CE431B" w:rsidRPr="00EA75EE" w:rsidRDefault="00CE431B" w:rsidP="000B6EA5">
      <w:pPr>
        <w:pStyle w:val="Style1"/>
        <w:numPr>
          <w:ilvl w:val="1"/>
          <w:numId w:val="36"/>
        </w:numPr>
        <w:rPr>
          <w:lang w:eastAsia="en-IE"/>
        </w:rPr>
      </w:pPr>
      <w:r w:rsidRPr="00EA75EE">
        <w:rPr>
          <w:lang w:val="en-IE" w:eastAsia="en-IE"/>
        </w:rPr>
        <w:t>Injury Collisions</w:t>
      </w:r>
      <w:r w:rsidRPr="00EA75EE">
        <w:rPr>
          <w:lang w:eastAsia="en-IE"/>
        </w:rPr>
        <w:t xml:space="preserve"> prediction</w:t>
      </w:r>
    </w:p>
    <w:p w14:paraId="75F42CF0" w14:textId="35AB3202" w:rsidR="00513B67" w:rsidRPr="00EA75EE" w:rsidRDefault="00513B67" w:rsidP="00F04DC0">
      <w:pPr>
        <w:shd w:val="clear" w:color="auto" w:fill="FFFFFF"/>
        <w:spacing w:before="240" w:after="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In this section, machine learning algorithms utilized to analyze and forecast another crucial indicator of road safety: </w:t>
      </w:r>
      <w:r w:rsidRPr="000A37D8">
        <w:rPr>
          <w:rFonts w:ascii="Times New Roman" w:eastAsia="Times New Roman" w:hAnsi="Times New Roman" w:cs="Times New Roman"/>
          <w:b/>
          <w:bCs/>
          <w:kern w:val="0"/>
          <w:sz w:val="24"/>
          <w:szCs w:val="24"/>
          <w:lang w:val="en-IE" w:eastAsia="en-IE"/>
          <w14:ligatures w14:val="none"/>
        </w:rPr>
        <w:t>injury collisions number</w:t>
      </w:r>
      <w:r w:rsidRPr="00EA75EE">
        <w:rPr>
          <w:rFonts w:ascii="Times New Roman" w:eastAsia="Times New Roman" w:hAnsi="Times New Roman" w:cs="Times New Roman"/>
          <w:kern w:val="0"/>
          <w:sz w:val="24"/>
          <w:szCs w:val="24"/>
          <w:lang w:val="en-IE" w:eastAsia="en-IE"/>
          <w14:ligatures w14:val="none"/>
        </w:rPr>
        <w:t>.</w:t>
      </w:r>
    </w:p>
    <w:p w14:paraId="41B7734A" w14:textId="66D8C860" w:rsidR="00513B67" w:rsidRPr="00EA75EE" w:rsidRDefault="00513B67" w:rsidP="00513B67">
      <w:pPr>
        <w:shd w:val="clear" w:color="auto" w:fill="FFFFFF"/>
        <w:spacing w:before="240" w:after="0" w:line="240" w:lineRule="auto"/>
        <w:rPr>
          <w:rFonts w:ascii="Times New Roman" w:eastAsia="Times New Roman" w:hAnsi="Times New Roman" w:cs="Times New Roman"/>
          <w:kern w:val="0"/>
          <w:sz w:val="24"/>
          <w:szCs w:val="24"/>
          <w:lang w:eastAsia="en-IE"/>
          <w14:ligatures w14:val="none"/>
        </w:rPr>
      </w:pPr>
      <w:r w:rsidRPr="00EA75EE">
        <w:rPr>
          <w:rFonts w:ascii="Times New Roman" w:eastAsia="Times New Roman" w:hAnsi="Times New Roman" w:cs="Times New Roman"/>
          <w:kern w:val="0"/>
          <w:sz w:val="24"/>
          <w:szCs w:val="24"/>
          <w:lang w:eastAsia="en-IE"/>
          <w14:ligatures w14:val="none"/>
        </w:rPr>
        <w:t>Various methods like decision trees, random forests, and others are crafted to manage temporal patterns, trends, and dependencies inherent in sequential data. These techniques are tailored to interpret time-based information, enabling the identification of patterns, and making predictions in time series datasets.</w:t>
      </w:r>
    </w:p>
    <w:p w14:paraId="55E69210" w14:textId="30A41DA7" w:rsidR="00F55EE7" w:rsidRPr="00EA75EE" w:rsidRDefault="000A37D8" w:rsidP="00F04DC0">
      <w:pPr>
        <w:shd w:val="clear" w:color="auto" w:fill="FFFFFF"/>
        <w:spacing w:before="240"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w:t>
      </w:r>
      <w:r w:rsidR="00983EDE" w:rsidRPr="00EA75EE">
        <w:rPr>
          <w:rFonts w:ascii="Times New Roman" w:hAnsi="Times New Roman" w:cs="Times New Roman"/>
          <w:sz w:val="24"/>
          <w:szCs w:val="24"/>
          <w:shd w:val="clear" w:color="auto" w:fill="FFFFFF"/>
        </w:rPr>
        <w:t>iltering</w:t>
      </w:r>
      <w:r w:rsidR="00F55EE7" w:rsidRPr="00EA75EE">
        <w:rPr>
          <w:rFonts w:ascii="Times New Roman" w:hAnsi="Times New Roman" w:cs="Times New Roman"/>
          <w:sz w:val="24"/>
          <w:szCs w:val="24"/>
          <w:shd w:val="clear" w:color="auto" w:fill="FFFFFF"/>
        </w:rPr>
        <w:t xml:space="preserve"> applied on the previously explored data frame</w:t>
      </w:r>
      <w:r>
        <w:rPr>
          <w:rFonts w:ascii="Times New Roman" w:hAnsi="Times New Roman" w:cs="Times New Roman"/>
          <w:sz w:val="24"/>
          <w:szCs w:val="24"/>
          <w:shd w:val="clear" w:color="auto" w:fill="FFFFFF"/>
        </w:rPr>
        <w:t xml:space="preserve"> a</w:t>
      </w:r>
      <w:r w:rsidRPr="00EA75EE">
        <w:rPr>
          <w:rFonts w:ascii="Times New Roman" w:hAnsi="Times New Roman" w:cs="Times New Roman"/>
          <w:sz w:val="24"/>
          <w:szCs w:val="24"/>
          <w:shd w:val="clear" w:color="auto" w:fill="FFFFFF"/>
        </w:rPr>
        <w:t>s a first step</w:t>
      </w:r>
      <w:r w:rsidR="00F55EE7" w:rsidRPr="00EA75EE">
        <w:rPr>
          <w:rFonts w:ascii="Times New Roman" w:hAnsi="Times New Roman" w:cs="Times New Roman"/>
          <w:sz w:val="24"/>
          <w:szCs w:val="24"/>
          <w:shd w:val="clear" w:color="auto" w:fill="FFFFFF"/>
        </w:rPr>
        <w:t xml:space="preserve">. </w:t>
      </w:r>
    </w:p>
    <w:p w14:paraId="35F2BC9B" w14:textId="277AF412" w:rsidR="00AC5F7B" w:rsidRPr="00EA75EE" w:rsidRDefault="00DC647C" w:rsidP="00513B67">
      <w:pPr>
        <w:shd w:val="clear" w:color="auto" w:fill="FFFFFF"/>
        <w:spacing w:before="240" w:after="0" w:line="240" w:lineRule="auto"/>
        <w:jc w:val="center"/>
        <w:rPr>
          <w:rFonts w:ascii="Helvetica" w:eastAsia="Times New Roman" w:hAnsi="Helvetica" w:cs="Times New Roman"/>
          <w:kern w:val="0"/>
          <w:sz w:val="21"/>
          <w:szCs w:val="21"/>
          <w:lang w:eastAsia="en-IE"/>
          <w14:ligatures w14:val="none"/>
        </w:rPr>
      </w:pPr>
      <w:r w:rsidRPr="00EA75EE">
        <w:rPr>
          <w:noProof/>
        </w:rPr>
        <w:drawing>
          <wp:inline distT="0" distB="0" distL="0" distR="0" wp14:anchorId="32F220B8" wp14:editId="2702872E">
            <wp:extent cx="3247901" cy="1592654"/>
            <wp:effectExtent l="0" t="0" r="0" b="0"/>
            <wp:docPr id="114215146" name="Picture 1" descr="A graph showing the number of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146" name="Picture 1" descr="A graph showing the number of injuries&#10;&#10;Description automatically generated"/>
                    <pic:cNvPicPr/>
                  </pic:nvPicPr>
                  <pic:blipFill>
                    <a:blip r:embed="rId53"/>
                    <a:stretch>
                      <a:fillRect/>
                    </a:stretch>
                  </pic:blipFill>
                  <pic:spPr>
                    <a:xfrm>
                      <a:off x="0" y="0"/>
                      <a:ext cx="3266757" cy="1601900"/>
                    </a:xfrm>
                    <a:prstGeom prst="rect">
                      <a:avLst/>
                    </a:prstGeom>
                  </pic:spPr>
                </pic:pic>
              </a:graphicData>
            </a:graphic>
          </wp:inline>
        </w:drawing>
      </w:r>
    </w:p>
    <w:p w14:paraId="22363919" w14:textId="03B435E2" w:rsidR="00DC647C" w:rsidRPr="00EA75EE" w:rsidRDefault="00DC647C" w:rsidP="009039C0">
      <w:pPr>
        <w:shd w:val="clear" w:color="auto" w:fill="FFFFFF"/>
        <w:spacing w:before="240" w:after="0" w:line="240" w:lineRule="auto"/>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The presence of high standard deviation justifies the use of reshaping from the beginning of the analysis.</w:t>
      </w:r>
      <w:r w:rsidR="00EE5D38" w:rsidRPr="00EA75EE">
        <w:rPr>
          <w:rStyle w:val="Strong"/>
          <w:rFonts w:ascii="Times New Roman" w:hAnsi="Times New Roman" w:cs="Times New Roman"/>
          <w:b w:val="0"/>
          <w:bCs w:val="0"/>
          <w:sz w:val="24"/>
          <w:szCs w:val="24"/>
          <w:shd w:val="clear" w:color="auto" w:fill="FFFFFF"/>
          <w:lang w:val="en-IE"/>
        </w:rPr>
        <w:t xml:space="preserve"> </w:t>
      </w:r>
      <w:r w:rsidRPr="00EA75EE">
        <w:rPr>
          <w:rStyle w:val="Strong"/>
          <w:rFonts w:ascii="Times New Roman" w:hAnsi="Times New Roman" w:cs="Times New Roman"/>
          <w:b w:val="0"/>
          <w:bCs w:val="0"/>
          <w:sz w:val="24"/>
          <w:szCs w:val="24"/>
          <w:shd w:val="clear" w:color="auto" w:fill="FFFFFF"/>
        </w:rPr>
        <w:t>70/30 proportion is used for model splitting to train and test.</w:t>
      </w:r>
    </w:p>
    <w:p w14:paraId="31487E81" w14:textId="42865E59" w:rsidR="00F911AE" w:rsidRPr="00EA75EE" w:rsidRDefault="00BC1E38" w:rsidP="009039C0">
      <w:pPr>
        <w:shd w:val="clear" w:color="auto" w:fill="FFFFFF"/>
        <w:spacing w:before="240" w:after="0" w:line="240" w:lineRule="auto"/>
        <w:rPr>
          <w:rStyle w:val="Strong"/>
          <w:rFonts w:ascii="Arial" w:hAnsi="Arial" w:cs="Arial"/>
          <w:b w:val="0"/>
          <w:bCs w:val="0"/>
          <w:shd w:val="clear" w:color="auto" w:fill="FFFFFF"/>
        </w:rPr>
      </w:pPr>
      <w:r w:rsidRPr="00EA75EE">
        <w:rPr>
          <w:noProof/>
        </w:rPr>
        <w:lastRenderedPageBreak/>
        <w:drawing>
          <wp:inline distT="0" distB="0" distL="0" distR="0" wp14:anchorId="37DE62E9" wp14:editId="2B7B0A7C">
            <wp:extent cx="3034910" cy="1335361"/>
            <wp:effectExtent l="0" t="0" r="0" b="0"/>
            <wp:docPr id="8175115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1500" name="Picture 1" descr="A graph with numbers and lines&#10;&#10;Description automatically generated"/>
                    <pic:cNvPicPr/>
                  </pic:nvPicPr>
                  <pic:blipFill>
                    <a:blip r:embed="rId54"/>
                    <a:stretch>
                      <a:fillRect/>
                    </a:stretch>
                  </pic:blipFill>
                  <pic:spPr>
                    <a:xfrm>
                      <a:off x="0" y="0"/>
                      <a:ext cx="3077254" cy="1353992"/>
                    </a:xfrm>
                    <a:prstGeom prst="rect">
                      <a:avLst/>
                    </a:prstGeom>
                  </pic:spPr>
                </pic:pic>
              </a:graphicData>
            </a:graphic>
          </wp:inline>
        </w:drawing>
      </w:r>
    </w:p>
    <w:p w14:paraId="0FA611B4" w14:textId="27F6A026" w:rsidR="00BC1E38" w:rsidRPr="00EA75EE" w:rsidRDefault="00BC1E38" w:rsidP="009039C0">
      <w:pPr>
        <w:shd w:val="clear" w:color="auto" w:fill="FFFFFF"/>
        <w:spacing w:before="240" w:after="0" w:line="240" w:lineRule="auto"/>
        <w:rPr>
          <w:rStyle w:val="Strong"/>
          <w:rFonts w:ascii="Arial" w:hAnsi="Arial" w:cs="Arial"/>
          <w:b w:val="0"/>
          <w:bCs w:val="0"/>
          <w:shd w:val="clear" w:color="auto" w:fill="FFFFFF"/>
        </w:rPr>
      </w:pPr>
      <w:r w:rsidRPr="00EA75EE">
        <w:rPr>
          <w:noProof/>
        </w:rPr>
        <w:drawing>
          <wp:inline distT="0" distB="0" distL="0" distR="0" wp14:anchorId="111FD1EB" wp14:editId="5CEAB668">
            <wp:extent cx="3001252" cy="2720347"/>
            <wp:effectExtent l="0" t="0" r="0" b="0"/>
            <wp:docPr id="92712702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021" name="Picture 1" descr="A graph of different colored lines&#10;&#10;Description automatically generated with medium confidence"/>
                    <pic:cNvPicPr/>
                  </pic:nvPicPr>
                  <pic:blipFill>
                    <a:blip r:embed="rId55"/>
                    <a:stretch>
                      <a:fillRect/>
                    </a:stretch>
                  </pic:blipFill>
                  <pic:spPr>
                    <a:xfrm>
                      <a:off x="0" y="0"/>
                      <a:ext cx="3013359" cy="2731321"/>
                    </a:xfrm>
                    <a:prstGeom prst="rect">
                      <a:avLst/>
                    </a:prstGeom>
                  </pic:spPr>
                </pic:pic>
              </a:graphicData>
            </a:graphic>
          </wp:inline>
        </w:drawing>
      </w:r>
      <w:r w:rsidRPr="00EA75EE">
        <w:rPr>
          <w:noProof/>
        </w:rPr>
        <w:drawing>
          <wp:inline distT="0" distB="0" distL="0" distR="0" wp14:anchorId="3B6AA14E" wp14:editId="62A6C219">
            <wp:extent cx="2915152" cy="2698322"/>
            <wp:effectExtent l="0" t="0" r="0" b="0"/>
            <wp:docPr id="190603337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3377" name="Picture 1" descr="A graph of a graph&#10;&#10;Description automatically generated with medium confidence"/>
                    <pic:cNvPicPr/>
                  </pic:nvPicPr>
                  <pic:blipFill>
                    <a:blip r:embed="rId56"/>
                    <a:stretch>
                      <a:fillRect/>
                    </a:stretch>
                  </pic:blipFill>
                  <pic:spPr>
                    <a:xfrm>
                      <a:off x="0" y="0"/>
                      <a:ext cx="2917508" cy="2700503"/>
                    </a:xfrm>
                    <a:prstGeom prst="rect">
                      <a:avLst/>
                    </a:prstGeom>
                  </pic:spPr>
                </pic:pic>
              </a:graphicData>
            </a:graphic>
          </wp:inline>
        </w:drawing>
      </w:r>
    </w:p>
    <w:p w14:paraId="3C1CDDCA" w14:textId="0D35E92B" w:rsidR="00BC1E38" w:rsidRPr="00EA75EE" w:rsidRDefault="00BC1E38" w:rsidP="009039C0">
      <w:pPr>
        <w:shd w:val="clear" w:color="auto" w:fill="FFFFFF"/>
        <w:spacing w:before="240" w:after="0" w:line="240" w:lineRule="auto"/>
        <w:rPr>
          <w:rStyle w:val="Strong"/>
          <w:rFonts w:ascii="Arial" w:hAnsi="Arial" w:cs="Arial"/>
          <w:b w:val="0"/>
          <w:bCs w:val="0"/>
          <w:shd w:val="clear" w:color="auto" w:fill="FFFFFF"/>
        </w:rPr>
      </w:pPr>
      <w:r w:rsidRPr="00EA75EE">
        <w:rPr>
          <w:noProof/>
        </w:rPr>
        <w:drawing>
          <wp:inline distT="0" distB="0" distL="0" distR="0" wp14:anchorId="6B4925AD" wp14:editId="4B768600">
            <wp:extent cx="2948212" cy="2782469"/>
            <wp:effectExtent l="0" t="0" r="0" b="0"/>
            <wp:docPr id="178379149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91497" name="Picture 1" descr="A graph of different colored lines&#10;&#10;Description automatically generated with medium confidence"/>
                    <pic:cNvPicPr/>
                  </pic:nvPicPr>
                  <pic:blipFill>
                    <a:blip r:embed="rId57"/>
                    <a:stretch>
                      <a:fillRect/>
                    </a:stretch>
                  </pic:blipFill>
                  <pic:spPr>
                    <a:xfrm>
                      <a:off x="0" y="0"/>
                      <a:ext cx="2961270" cy="2794793"/>
                    </a:xfrm>
                    <a:prstGeom prst="rect">
                      <a:avLst/>
                    </a:prstGeom>
                  </pic:spPr>
                </pic:pic>
              </a:graphicData>
            </a:graphic>
          </wp:inline>
        </w:drawing>
      </w:r>
      <w:r w:rsidRPr="00EA75EE">
        <w:rPr>
          <w:noProof/>
        </w:rPr>
        <w:drawing>
          <wp:inline distT="0" distB="0" distL="0" distR="0" wp14:anchorId="683ED08A" wp14:editId="6F6AB0CE">
            <wp:extent cx="2958617" cy="2776859"/>
            <wp:effectExtent l="0" t="0" r="0" b="0"/>
            <wp:docPr id="3244468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6850" name="Picture 1" descr="A graph of different colored lines&#10;&#10;Description automatically generated with medium confidence"/>
                    <pic:cNvPicPr/>
                  </pic:nvPicPr>
                  <pic:blipFill>
                    <a:blip r:embed="rId58"/>
                    <a:stretch>
                      <a:fillRect/>
                    </a:stretch>
                  </pic:blipFill>
                  <pic:spPr>
                    <a:xfrm>
                      <a:off x="0" y="0"/>
                      <a:ext cx="2979726" cy="2796671"/>
                    </a:xfrm>
                    <a:prstGeom prst="rect">
                      <a:avLst/>
                    </a:prstGeom>
                  </pic:spPr>
                </pic:pic>
              </a:graphicData>
            </a:graphic>
          </wp:inline>
        </w:drawing>
      </w:r>
    </w:p>
    <w:p w14:paraId="5B3232D4" w14:textId="5D3E159D" w:rsidR="00EE5D38" w:rsidRPr="00EA75EE" w:rsidRDefault="00EE5D38" w:rsidP="009039C0">
      <w:pPr>
        <w:shd w:val="clear" w:color="auto" w:fill="FFFFFF"/>
        <w:spacing w:before="240" w:after="0" w:line="240" w:lineRule="auto"/>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 xml:space="preserve">The bar plot </w:t>
      </w:r>
      <w:r w:rsidR="00BC1E38" w:rsidRPr="00EA75EE">
        <w:rPr>
          <w:rStyle w:val="Strong"/>
          <w:rFonts w:ascii="Times New Roman" w:hAnsi="Times New Roman" w:cs="Times New Roman"/>
          <w:b w:val="0"/>
          <w:bCs w:val="0"/>
          <w:sz w:val="24"/>
          <w:szCs w:val="24"/>
          <w:shd w:val="clear" w:color="auto" w:fill="FFFFFF"/>
        </w:rPr>
        <w:t>accumulates</w:t>
      </w:r>
      <w:r w:rsidRPr="00EA75EE">
        <w:rPr>
          <w:rStyle w:val="Strong"/>
          <w:rFonts w:ascii="Times New Roman" w:hAnsi="Times New Roman" w:cs="Times New Roman"/>
          <w:b w:val="0"/>
          <w:bCs w:val="0"/>
          <w:sz w:val="24"/>
          <w:szCs w:val="24"/>
          <w:shd w:val="clear" w:color="auto" w:fill="FFFFFF"/>
        </w:rPr>
        <w:t xml:space="preserve"> accuracy scores for different models. A </w:t>
      </w:r>
      <w:r w:rsidR="008933DA" w:rsidRPr="00EA75EE">
        <w:rPr>
          <w:rStyle w:val="Strong"/>
          <w:rFonts w:ascii="Times New Roman" w:hAnsi="Times New Roman" w:cs="Times New Roman"/>
          <w:b w:val="0"/>
          <w:bCs w:val="0"/>
          <w:sz w:val="24"/>
          <w:szCs w:val="24"/>
          <w:shd w:val="clear" w:color="auto" w:fill="FFFFFF"/>
        </w:rPr>
        <w:t>zero-value</w:t>
      </w:r>
      <w:r w:rsidRPr="00EA75EE">
        <w:rPr>
          <w:rStyle w:val="Strong"/>
          <w:rFonts w:ascii="Times New Roman" w:hAnsi="Times New Roman" w:cs="Times New Roman"/>
          <w:b w:val="0"/>
          <w:bCs w:val="0"/>
          <w:sz w:val="24"/>
          <w:szCs w:val="24"/>
          <w:shd w:val="clear" w:color="auto" w:fill="FFFFFF"/>
        </w:rPr>
        <w:t xml:space="preserve"> </w:t>
      </w:r>
      <w:r w:rsidR="008933DA">
        <w:rPr>
          <w:rStyle w:val="Strong"/>
          <w:rFonts w:ascii="Times New Roman" w:hAnsi="Times New Roman" w:cs="Times New Roman"/>
          <w:b w:val="0"/>
          <w:bCs w:val="0"/>
          <w:sz w:val="24"/>
          <w:szCs w:val="24"/>
          <w:shd w:val="clear" w:color="auto" w:fill="FFFFFF"/>
        </w:rPr>
        <w:t>inserted</w:t>
      </w:r>
      <w:r w:rsidRPr="00EA75EE">
        <w:rPr>
          <w:rStyle w:val="Strong"/>
          <w:rFonts w:ascii="Times New Roman" w:hAnsi="Times New Roman" w:cs="Times New Roman"/>
          <w:b w:val="0"/>
          <w:bCs w:val="0"/>
          <w:sz w:val="24"/>
          <w:szCs w:val="24"/>
          <w:shd w:val="clear" w:color="auto" w:fill="FFFFFF"/>
        </w:rPr>
        <w:t xml:space="preserve"> for cases where accuracy </w:t>
      </w:r>
      <w:r w:rsidR="00763C3C" w:rsidRPr="00EA75EE">
        <w:rPr>
          <w:rStyle w:val="Strong"/>
          <w:rFonts w:ascii="Times New Roman" w:hAnsi="Times New Roman" w:cs="Times New Roman"/>
          <w:b w:val="0"/>
          <w:bCs w:val="0"/>
          <w:sz w:val="24"/>
          <w:szCs w:val="24"/>
          <w:shd w:val="clear" w:color="auto" w:fill="FFFFFF"/>
        </w:rPr>
        <w:t>result</w:t>
      </w:r>
      <w:r w:rsidR="00763C3C">
        <w:rPr>
          <w:rStyle w:val="Strong"/>
          <w:rFonts w:ascii="Times New Roman" w:hAnsi="Times New Roman" w:cs="Times New Roman"/>
          <w:b w:val="0"/>
          <w:bCs w:val="0"/>
          <w:sz w:val="24"/>
          <w:szCs w:val="24"/>
          <w:shd w:val="clear" w:color="auto" w:fill="FFFFFF"/>
        </w:rPr>
        <w:t>s in</w:t>
      </w:r>
      <w:r w:rsidRPr="00EA75EE">
        <w:rPr>
          <w:rStyle w:val="Strong"/>
          <w:rFonts w:ascii="Times New Roman" w:hAnsi="Times New Roman" w:cs="Times New Roman"/>
          <w:b w:val="0"/>
          <w:bCs w:val="0"/>
          <w:sz w:val="24"/>
          <w:szCs w:val="24"/>
          <w:shd w:val="clear" w:color="auto" w:fill="FFFFFF"/>
        </w:rPr>
        <w:t xml:space="preserve"> </w:t>
      </w:r>
      <w:r w:rsidR="008933DA">
        <w:rPr>
          <w:rStyle w:val="Strong"/>
          <w:rFonts w:ascii="Times New Roman" w:hAnsi="Times New Roman" w:cs="Times New Roman"/>
          <w:b w:val="0"/>
          <w:bCs w:val="0"/>
          <w:sz w:val="24"/>
          <w:szCs w:val="24"/>
          <w:shd w:val="clear" w:color="auto" w:fill="FFFFFF"/>
        </w:rPr>
        <w:t>a</w:t>
      </w:r>
      <w:r w:rsidRPr="00EA75EE">
        <w:rPr>
          <w:rStyle w:val="Strong"/>
          <w:rFonts w:ascii="Times New Roman" w:hAnsi="Times New Roman" w:cs="Times New Roman"/>
          <w:b w:val="0"/>
          <w:bCs w:val="0"/>
          <w:sz w:val="24"/>
          <w:szCs w:val="24"/>
          <w:shd w:val="clear" w:color="auto" w:fill="FFFFFF"/>
        </w:rPr>
        <w:t xml:space="preserve"> negative number.</w:t>
      </w:r>
    </w:p>
    <w:p w14:paraId="119D147A" w14:textId="62ECF817" w:rsidR="00DC647C" w:rsidRPr="00EA75EE" w:rsidRDefault="00290943" w:rsidP="00EE5D38">
      <w:pPr>
        <w:shd w:val="clear" w:color="auto" w:fill="FFFFFF"/>
        <w:spacing w:before="240" w:after="0" w:line="240" w:lineRule="auto"/>
        <w:jc w:val="center"/>
        <w:rPr>
          <w:rStyle w:val="Strong"/>
          <w:rFonts w:ascii="Arial" w:hAnsi="Arial" w:cs="Arial"/>
          <w:b w:val="0"/>
          <w:bCs w:val="0"/>
          <w:shd w:val="clear" w:color="auto" w:fill="FFFFFF"/>
        </w:rPr>
      </w:pPr>
      <w:r w:rsidRPr="00EA75EE">
        <w:rPr>
          <w:noProof/>
        </w:rPr>
        <w:lastRenderedPageBreak/>
        <w:drawing>
          <wp:inline distT="0" distB="0" distL="0" distR="0" wp14:anchorId="37F68670" wp14:editId="172744B3">
            <wp:extent cx="5943600" cy="2273935"/>
            <wp:effectExtent l="0" t="0" r="0" b="0"/>
            <wp:docPr id="1325606664"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6664" name="Picture 1" descr="A graph with blue and white bars&#10;&#10;Description automatically generated"/>
                    <pic:cNvPicPr/>
                  </pic:nvPicPr>
                  <pic:blipFill>
                    <a:blip r:embed="rId59"/>
                    <a:stretch>
                      <a:fillRect/>
                    </a:stretch>
                  </pic:blipFill>
                  <pic:spPr>
                    <a:xfrm>
                      <a:off x="0" y="0"/>
                      <a:ext cx="5943600" cy="2273935"/>
                    </a:xfrm>
                    <a:prstGeom prst="rect">
                      <a:avLst/>
                    </a:prstGeom>
                  </pic:spPr>
                </pic:pic>
              </a:graphicData>
            </a:graphic>
          </wp:inline>
        </w:drawing>
      </w:r>
    </w:p>
    <w:p w14:paraId="03A770BF" w14:textId="6C037EC8" w:rsidR="004C0F3D" w:rsidRDefault="00BC1E38" w:rsidP="00450FBD">
      <w:pPr>
        <w:rPr>
          <w:rStyle w:val="Strong"/>
          <w:rFonts w:ascii="Times New Roman" w:hAnsi="Times New Roman" w:cs="Times New Roman"/>
          <w:b w:val="0"/>
          <w:bCs w:val="0"/>
          <w:sz w:val="24"/>
          <w:szCs w:val="24"/>
          <w:shd w:val="clear" w:color="auto" w:fill="FFFFFF"/>
        </w:rPr>
      </w:pPr>
      <w:r w:rsidRPr="00450FBD">
        <w:rPr>
          <w:rStyle w:val="Strong"/>
          <w:rFonts w:ascii="Times New Roman" w:hAnsi="Times New Roman" w:cs="Times New Roman"/>
          <w:sz w:val="24"/>
          <w:szCs w:val="24"/>
          <w:shd w:val="clear" w:color="auto" w:fill="FFFFFF"/>
        </w:rPr>
        <w:t>Insight:</w:t>
      </w:r>
      <w:r w:rsidRPr="00450FBD">
        <w:rPr>
          <w:rStyle w:val="Strong"/>
          <w:rFonts w:ascii="Times New Roman" w:hAnsi="Times New Roman" w:cs="Times New Roman"/>
          <w:b w:val="0"/>
          <w:bCs w:val="0"/>
          <w:sz w:val="24"/>
          <w:szCs w:val="24"/>
          <w:shd w:val="clear" w:color="auto" w:fill="FFFFFF"/>
        </w:rPr>
        <w:t xml:space="preserve"> </w:t>
      </w:r>
      <w:r w:rsidR="004C0F3D" w:rsidRPr="00450FBD">
        <w:rPr>
          <w:rStyle w:val="Strong"/>
          <w:rFonts w:ascii="Times New Roman" w:hAnsi="Times New Roman" w:cs="Times New Roman"/>
          <w:b w:val="0"/>
          <w:bCs w:val="0"/>
          <w:sz w:val="24"/>
          <w:szCs w:val="24"/>
          <w:shd w:val="clear" w:color="auto" w:fill="FFFFFF"/>
        </w:rPr>
        <w:t>Most of the applied models and data manipulation approaches yield poor performance. This could be due to their simplicity, poor training data, or the inherently unpredictable nature of the outcome. Simple Ridge and Random Forest give a negative R-squared prediction score. This means that the model is doing worse than simply predicting the average for every data point.</w:t>
      </w:r>
    </w:p>
    <w:p w14:paraId="62B4545B" w14:textId="0EEDB3A2" w:rsidR="000B6EA5" w:rsidRPr="000B6EA5" w:rsidRDefault="000B6EA5" w:rsidP="000B6EA5">
      <w:pPr>
        <w:pStyle w:val="ListParagraph"/>
        <w:numPr>
          <w:ilvl w:val="1"/>
          <w:numId w:val="36"/>
        </w:numPr>
        <w:jc w:val="both"/>
        <w:rPr>
          <w:rStyle w:val="Strong"/>
          <w:rFonts w:ascii="Arial" w:hAnsi="Arial" w:cs="Arial"/>
          <w:b w:val="0"/>
          <w:bCs w:val="0"/>
          <w:sz w:val="24"/>
          <w:szCs w:val="24"/>
          <w:shd w:val="clear" w:color="auto" w:fill="FFFFFF"/>
        </w:rPr>
      </w:pPr>
      <w:r>
        <w:rPr>
          <w:rStyle w:val="Strong"/>
          <w:rFonts w:ascii="Arial" w:hAnsi="Arial" w:cs="Arial"/>
          <w:b w:val="0"/>
          <w:bCs w:val="0"/>
          <w:sz w:val="24"/>
          <w:szCs w:val="24"/>
          <w:shd w:val="clear" w:color="auto" w:fill="FFFFFF"/>
        </w:rPr>
        <w:t xml:space="preserve"> </w:t>
      </w:r>
      <w:r w:rsidRPr="000B6EA5">
        <w:rPr>
          <w:rStyle w:val="Strong"/>
          <w:rFonts w:ascii="Arial" w:hAnsi="Arial" w:cs="Arial"/>
          <w:b w:val="0"/>
          <w:bCs w:val="0"/>
          <w:sz w:val="24"/>
          <w:szCs w:val="24"/>
          <w:shd w:val="clear" w:color="auto" w:fill="FFFFFF"/>
        </w:rPr>
        <w:t>Laggs on the time series</w:t>
      </w:r>
    </w:p>
    <w:p w14:paraId="3E8D9B80" w14:textId="1BFD1A48" w:rsidR="001C59CC" w:rsidRPr="00450FBD" w:rsidRDefault="00512B2A" w:rsidP="00450FBD">
      <w:pPr>
        <w:rPr>
          <w:rFonts w:ascii="Times New Roman" w:hAnsi="Times New Roman" w:cs="Times New Roman"/>
          <w:sz w:val="24"/>
          <w:szCs w:val="24"/>
          <w:shd w:val="clear" w:color="auto" w:fill="FFFFFF"/>
        </w:rPr>
      </w:pPr>
      <w:r w:rsidRPr="00450FBD">
        <w:rPr>
          <w:rFonts w:ascii="Times New Roman" w:hAnsi="Times New Roman" w:cs="Times New Roman"/>
          <w:sz w:val="24"/>
          <w:szCs w:val="24"/>
          <w:shd w:val="clear" w:color="auto" w:fill="FFFFFF"/>
        </w:rPr>
        <w:t xml:space="preserve">The time series data consistently displays a downward trend, indicating the potential benefit of incorporating lagged values to enhance the performance of machine learning algorithms. </w:t>
      </w:r>
      <w:r w:rsidR="001C59CC" w:rsidRPr="00450FBD">
        <w:rPr>
          <w:rFonts w:ascii="Times New Roman" w:hAnsi="Times New Roman" w:cs="Times New Roman"/>
          <w:sz w:val="24"/>
          <w:szCs w:val="24"/>
          <w:shd w:val="clear" w:color="auto" w:fill="FFFFFF"/>
        </w:rPr>
        <w:t>Therefore, 12 months of lagged values were constructed</w:t>
      </w:r>
      <w:r w:rsidRPr="00450FBD">
        <w:rPr>
          <w:rFonts w:ascii="Times New Roman" w:hAnsi="Times New Roman" w:cs="Times New Roman"/>
          <w:sz w:val="24"/>
          <w:szCs w:val="24"/>
          <w:shd w:val="clear" w:color="auto" w:fill="FFFFFF"/>
        </w:rPr>
        <w:t>.</w:t>
      </w:r>
    </w:p>
    <w:p w14:paraId="076482F5" w14:textId="34670A1D" w:rsidR="00290943" w:rsidRPr="00EA75EE" w:rsidRDefault="00290943" w:rsidP="009039C0">
      <w:pPr>
        <w:shd w:val="clear" w:color="auto" w:fill="FFFFFF"/>
        <w:spacing w:before="240" w:after="0" w:line="240" w:lineRule="auto"/>
        <w:rPr>
          <w:rFonts w:ascii="Arial" w:hAnsi="Arial" w:cs="Arial"/>
          <w:shd w:val="clear" w:color="auto" w:fill="FFFFFF"/>
        </w:rPr>
      </w:pPr>
      <w:r w:rsidRPr="00EA75EE">
        <w:rPr>
          <w:noProof/>
        </w:rPr>
        <w:drawing>
          <wp:inline distT="0" distB="0" distL="0" distR="0" wp14:anchorId="6FFBBB92" wp14:editId="19606B7F">
            <wp:extent cx="3954920" cy="3547403"/>
            <wp:effectExtent l="0" t="0" r="0" b="0"/>
            <wp:docPr id="12015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165" name="Picture 1" descr="A screenshot of a computer&#10;&#10;Description automatically generated"/>
                    <pic:cNvPicPr/>
                  </pic:nvPicPr>
                  <pic:blipFill>
                    <a:blip r:embed="rId60"/>
                    <a:stretch>
                      <a:fillRect/>
                    </a:stretch>
                  </pic:blipFill>
                  <pic:spPr>
                    <a:xfrm>
                      <a:off x="0" y="0"/>
                      <a:ext cx="3959679" cy="3551671"/>
                    </a:xfrm>
                    <a:prstGeom prst="rect">
                      <a:avLst/>
                    </a:prstGeom>
                  </pic:spPr>
                </pic:pic>
              </a:graphicData>
            </a:graphic>
          </wp:inline>
        </w:drawing>
      </w:r>
    </w:p>
    <w:p w14:paraId="143B4982" w14:textId="269368D8" w:rsidR="00C45131" w:rsidRPr="00EA75EE" w:rsidRDefault="001C59CC" w:rsidP="00290943">
      <w:pPr>
        <w:shd w:val="clear" w:color="auto" w:fill="FFFFFF"/>
        <w:spacing w:before="240" w:after="0" w:line="240" w:lineRule="auto"/>
        <w:rPr>
          <w:rFonts w:ascii="Helvetica" w:hAnsi="Helvetica" w:cs="Helvetica"/>
          <w:sz w:val="21"/>
          <w:szCs w:val="21"/>
          <w:shd w:val="clear" w:color="auto" w:fill="FFFFFF"/>
        </w:rPr>
      </w:pPr>
      <w:r w:rsidRPr="00EA75EE">
        <w:rPr>
          <w:noProof/>
        </w:rPr>
        <w:lastRenderedPageBreak/>
        <w:drawing>
          <wp:inline distT="0" distB="0" distL="0" distR="0" wp14:anchorId="0029DD65" wp14:editId="7750B99A">
            <wp:extent cx="3971750" cy="1349801"/>
            <wp:effectExtent l="0" t="0" r="0" b="0"/>
            <wp:docPr id="13560185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854" name="Picture 1" descr="A graph with text on it&#10;&#10;Description automatically generated"/>
                    <pic:cNvPicPr/>
                  </pic:nvPicPr>
                  <pic:blipFill>
                    <a:blip r:embed="rId61"/>
                    <a:stretch>
                      <a:fillRect/>
                    </a:stretch>
                  </pic:blipFill>
                  <pic:spPr>
                    <a:xfrm>
                      <a:off x="0" y="0"/>
                      <a:ext cx="3986164" cy="1354700"/>
                    </a:xfrm>
                    <a:prstGeom prst="rect">
                      <a:avLst/>
                    </a:prstGeom>
                  </pic:spPr>
                </pic:pic>
              </a:graphicData>
            </a:graphic>
          </wp:inline>
        </w:drawing>
      </w:r>
    </w:p>
    <w:p w14:paraId="461F8938" w14:textId="74875FA5" w:rsidR="00D7012C" w:rsidRPr="00EA75EE" w:rsidRDefault="005A1FCF" w:rsidP="009039C0">
      <w:pPr>
        <w:shd w:val="clear" w:color="auto" w:fill="FFFFFF"/>
        <w:spacing w:before="240" w:after="0" w:line="240" w:lineRule="auto"/>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 </w:t>
      </w:r>
      <w:r w:rsidR="00D7012C" w:rsidRPr="00EA75EE">
        <w:rPr>
          <w:rFonts w:ascii="Times New Roman" w:hAnsi="Times New Roman" w:cs="Times New Roman"/>
          <w:sz w:val="24"/>
          <w:szCs w:val="24"/>
          <w:shd w:val="clear" w:color="auto" w:fill="FFFFFF"/>
        </w:rPr>
        <w:t>“Gradient Boosted Tree” model has the highest score: 0.32</w:t>
      </w:r>
      <w:r w:rsidR="00290943" w:rsidRPr="00EA75EE">
        <w:rPr>
          <w:rFonts w:ascii="Times New Roman" w:hAnsi="Times New Roman" w:cs="Times New Roman"/>
          <w:sz w:val="24"/>
          <w:szCs w:val="24"/>
          <w:shd w:val="clear" w:color="auto" w:fill="FFFFFF"/>
        </w:rPr>
        <w:t xml:space="preserve">, however it’s still too low to </w:t>
      </w:r>
      <w:r w:rsidRPr="00EA75EE">
        <w:rPr>
          <w:rFonts w:ascii="Times New Roman" w:hAnsi="Times New Roman" w:cs="Times New Roman"/>
          <w:sz w:val="24"/>
          <w:szCs w:val="24"/>
          <w:shd w:val="clear" w:color="auto" w:fill="FFFFFF"/>
        </w:rPr>
        <w:t>be accepted</w:t>
      </w:r>
      <w:r w:rsidR="00290943" w:rsidRPr="00EA75EE">
        <w:rPr>
          <w:rFonts w:ascii="Times New Roman" w:hAnsi="Times New Roman" w:cs="Times New Roman"/>
          <w:sz w:val="24"/>
          <w:szCs w:val="24"/>
          <w:shd w:val="clear" w:color="auto" w:fill="FFFFFF"/>
        </w:rPr>
        <w:t xml:space="preserve"> for future prediction.</w:t>
      </w:r>
    </w:p>
    <w:p w14:paraId="098DB40E" w14:textId="68ED594A" w:rsidR="00D7012C" w:rsidRPr="00EA75EE" w:rsidRDefault="003729D6" w:rsidP="009039C0">
      <w:pPr>
        <w:shd w:val="clear" w:color="auto" w:fill="FFFFFF"/>
        <w:spacing w:before="240" w:after="0" w:line="240" w:lineRule="auto"/>
        <w:rPr>
          <w:rFonts w:ascii="Times New Roman" w:hAnsi="Times New Roman" w:cs="Times New Roman"/>
          <w:b/>
          <w:bCs/>
          <w:sz w:val="24"/>
          <w:szCs w:val="24"/>
          <w:shd w:val="clear" w:color="auto" w:fill="FFFFFF"/>
        </w:rPr>
      </w:pPr>
      <w:r w:rsidRPr="00EA75EE">
        <w:rPr>
          <w:rFonts w:ascii="Times New Roman" w:hAnsi="Times New Roman" w:cs="Times New Roman"/>
          <w:b/>
          <w:bCs/>
          <w:sz w:val="24"/>
          <w:szCs w:val="24"/>
          <w:shd w:val="clear" w:color="auto" w:fill="FFFFFF"/>
        </w:rPr>
        <w:t>Insights</w:t>
      </w:r>
      <w:r w:rsidR="00D7012C" w:rsidRPr="00EA75EE">
        <w:rPr>
          <w:rFonts w:ascii="Times New Roman" w:hAnsi="Times New Roman" w:cs="Times New Roman"/>
          <w:b/>
          <w:bCs/>
          <w:sz w:val="24"/>
          <w:szCs w:val="24"/>
          <w:shd w:val="clear" w:color="auto" w:fill="FFFFFF"/>
        </w:rPr>
        <w:t>:</w:t>
      </w:r>
    </w:p>
    <w:p w14:paraId="111D58C6" w14:textId="3D873240" w:rsidR="005A1FCF" w:rsidRPr="00EA75EE" w:rsidRDefault="005A1FCF" w:rsidP="00D84BF1">
      <w:pPr>
        <w:pStyle w:val="ListParagraph"/>
        <w:numPr>
          <w:ilvl w:val="0"/>
          <w:numId w:val="52"/>
        </w:numPr>
        <w:shd w:val="clear" w:color="auto" w:fill="FFFFFF"/>
        <w:spacing w:before="240" w:after="0" w:line="240" w:lineRule="auto"/>
        <w:rPr>
          <w:rFonts w:ascii="Times New Roman" w:hAnsi="Times New Roman" w:cs="Times New Roman"/>
          <w:sz w:val="24"/>
          <w:szCs w:val="24"/>
          <w:shd w:val="clear" w:color="auto" w:fill="FFFFFF"/>
          <w:lang w:val="en-IE"/>
        </w:rPr>
      </w:pPr>
      <w:r w:rsidRPr="00EA75EE">
        <w:rPr>
          <w:rFonts w:ascii="Times New Roman" w:hAnsi="Times New Roman" w:cs="Times New Roman"/>
          <w:sz w:val="24"/>
          <w:szCs w:val="24"/>
          <w:shd w:val="clear" w:color="auto" w:fill="FFFFFF"/>
          <w:lang w:val="en-IE"/>
        </w:rPr>
        <w:t xml:space="preserve">Various models applied to predict Injury Collision numbers in time series data showed </w:t>
      </w:r>
      <w:r w:rsidR="00D84BF1" w:rsidRPr="00EA75EE">
        <w:rPr>
          <w:rFonts w:ascii="Times New Roman" w:hAnsi="Times New Roman" w:cs="Times New Roman"/>
          <w:sz w:val="24"/>
          <w:szCs w:val="24"/>
          <w:shd w:val="clear" w:color="auto" w:fill="FFFFFF"/>
          <w:lang w:val="en-IE"/>
        </w:rPr>
        <w:t>low</w:t>
      </w:r>
      <w:r w:rsidRPr="00EA75EE">
        <w:rPr>
          <w:rFonts w:ascii="Times New Roman" w:hAnsi="Times New Roman" w:cs="Times New Roman"/>
          <w:sz w:val="24"/>
          <w:szCs w:val="24"/>
          <w:shd w:val="clear" w:color="auto" w:fill="FFFFFF"/>
          <w:lang w:val="en-IE"/>
        </w:rPr>
        <w:t xml:space="preserve"> performance level</w:t>
      </w:r>
      <w:r w:rsidR="00D84BF1" w:rsidRPr="00EA75EE">
        <w:rPr>
          <w:rFonts w:ascii="Times New Roman" w:hAnsi="Times New Roman" w:cs="Times New Roman"/>
          <w:sz w:val="24"/>
          <w:szCs w:val="24"/>
          <w:shd w:val="clear" w:color="auto" w:fill="FFFFFF"/>
          <w:lang w:val="en-IE"/>
        </w:rPr>
        <w:t>.</w:t>
      </w:r>
    </w:p>
    <w:p w14:paraId="2DE35CF4" w14:textId="5528ABE7" w:rsidR="005A1FCF" w:rsidRPr="00EA75EE" w:rsidRDefault="005A1FCF" w:rsidP="00D84BF1">
      <w:pPr>
        <w:pStyle w:val="ListParagraph"/>
        <w:numPr>
          <w:ilvl w:val="0"/>
          <w:numId w:val="52"/>
        </w:numPr>
        <w:shd w:val="clear" w:color="auto" w:fill="FFFFFF"/>
        <w:spacing w:before="240" w:after="0" w:line="240" w:lineRule="auto"/>
        <w:rPr>
          <w:rFonts w:ascii="Times New Roman" w:hAnsi="Times New Roman" w:cs="Times New Roman"/>
          <w:sz w:val="24"/>
          <w:szCs w:val="24"/>
          <w:shd w:val="clear" w:color="auto" w:fill="FFFFFF"/>
          <w:lang w:val="en-IE"/>
        </w:rPr>
      </w:pPr>
      <w:r w:rsidRPr="00EA75EE">
        <w:rPr>
          <w:rFonts w:ascii="Times New Roman" w:hAnsi="Times New Roman" w:cs="Times New Roman"/>
          <w:sz w:val="24"/>
          <w:szCs w:val="24"/>
          <w:shd w:val="clear" w:color="auto" w:fill="FFFFFF"/>
          <w:lang w:val="en-IE"/>
        </w:rPr>
        <w:t>Incorporating lagged variables improved prediction scores across models, highlighting the significance of temporal dependencies in enhancing model performance.</w:t>
      </w:r>
    </w:p>
    <w:p w14:paraId="36AE5FA3" w14:textId="0FF53BCF" w:rsidR="005A1FCF" w:rsidRPr="00EA75EE" w:rsidRDefault="005A1FCF" w:rsidP="00D84BF1">
      <w:pPr>
        <w:pStyle w:val="ListParagraph"/>
        <w:numPr>
          <w:ilvl w:val="0"/>
          <w:numId w:val="52"/>
        </w:numPr>
        <w:shd w:val="clear" w:color="auto" w:fill="FFFFFF"/>
        <w:spacing w:before="240" w:after="0" w:line="240" w:lineRule="auto"/>
        <w:rPr>
          <w:rFonts w:ascii="Times New Roman" w:hAnsi="Times New Roman" w:cs="Times New Roman"/>
          <w:sz w:val="24"/>
          <w:szCs w:val="24"/>
          <w:shd w:val="clear" w:color="auto" w:fill="FFFFFF"/>
          <w:lang w:val="en-IE"/>
        </w:rPr>
      </w:pPr>
      <w:r w:rsidRPr="00EA75EE">
        <w:rPr>
          <w:rFonts w:ascii="Times New Roman" w:hAnsi="Times New Roman" w:cs="Times New Roman"/>
          <w:sz w:val="24"/>
          <w:szCs w:val="24"/>
          <w:shd w:val="clear" w:color="auto" w:fill="FFFFFF"/>
          <w:lang w:val="en-IE"/>
        </w:rPr>
        <w:t>The presence of negative scores suggests data issues, emphasizing the need for careful investigation into feature engineering and data quality to address these challenges.</w:t>
      </w:r>
    </w:p>
    <w:p w14:paraId="0B43975E" w14:textId="77777777" w:rsidR="005A1FCF" w:rsidRPr="00EA75EE" w:rsidRDefault="005A1FCF" w:rsidP="00D84BF1">
      <w:pPr>
        <w:pStyle w:val="ListParagraph"/>
        <w:numPr>
          <w:ilvl w:val="0"/>
          <w:numId w:val="52"/>
        </w:numPr>
        <w:shd w:val="clear" w:color="auto" w:fill="FFFFFF"/>
        <w:spacing w:before="240" w:after="0" w:line="240" w:lineRule="auto"/>
        <w:rPr>
          <w:rFonts w:ascii="Times New Roman" w:hAnsi="Times New Roman" w:cs="Times New Roman"/>
          <w:sz w:val="24"/>
          <w:szCs w:val="24"/>
          <w:shd w:val="clear" w:color="auto" w:fill="FFFFFF"/>
          <w:lang w:val="en-IE"/>
        </w:rPr>
      </w:pPr>
      <w:r w:rsidRPr="00EA75EE">
        <w:rPr>
          <w:rFonts w:ascii="Times New Roman" w:hAnsi="Times New Roman" w:cs="Times New Roman"/>
          <w:sz w:val="24"/>
          <w:szCs w:val="24"/>
          <w:shd w:val="clear" w:color="auto" w:fill="FFFFFF"/>
          <w:lang w:val="en-IE"/>
        </w:rPr>
        <w:t>The ARIMA model forecasted a downtrend for Fatalities in the upcoming years, aligning with the government's strategy for the next decade.</w:t>
      </w:r>
    </w:p>
    <w:p w14:paraId="18F834B1" w14:textId="77777777" w:rsidR="00D84BF1" w:rsidRPr="00EA75EE" w:rsidRDefault="00D84BF1" w:rsidP="00D84BF1">
      <w:pPr>
        <w:pStyle w:val="ListParagraph"/>
        <w:numPr>
          <w:ilvl w:val="0"/>
          <w:numId w:val="52"/>
        </w:numPr>
        <w:shd w:val="clear" w:color="auto" w:fill="FFFFFF"/>
        <w:spacing w:before="240" w:after="0" w:line="240" w:lineRule="auto"/>
        <w:rPr>
          <w:rFonts w:ascii="Times New Roman" w:hAnsi="Times New Roman" w:cs="Times New Roman"/>
          <w:sz w:val="24"/>
          <w:szCs w:val="24"/>
          <w:shd w:val="clear" w:color="auto" w:fill="FFFFFF"/>
          <w:lang w:val="en-IE"/>
        </w:rPr>
      </w:pPr>
      <w:r w:rsidRPr="00EA75EE">
        <w:rPr>
          <w:rFonts w:ascii="Times New Roman" w:hAnsi="Times New Roman" w:cs="Times New Roman"/>
          <w:sz w:val="24"/>
          <w:szCs w:val="24"/>
          <w:shd w:val="clear" w:color="auto" w:fill="FFFFFF"/>
          <w:lang w:val="en-IE"/>
        </w:rPr>
        <w:t>The ability of statistical models like ARIMA to align with governmental strategies and forecast trends consistent with long-term policy objectives highlights their potential to provide valuable insights for decision-makers.</w:t>
      </w:r>
    </w:p>
    <w:p w14:paraId="54176D3F" w14:textId="615C7DA1" w:rsidR="005A1FCF" w:rsidRPr="008933DA" w:rsidRDefault="005A1FCF" w:rsidP="00D84BF1">
      <w:pPr>
        <w:pStyle w:val="ListParagraph"/>
        <w:numPr>
          <w:ilvl w:val="0"/>
          <w:numId w:val="52"/>
        </w:numPr>
        <w:shd w:val="clear" w:color="auto" w:fill="FFFFFF"/>
        <w:spacing w:before="240" w:after="0" w:line="240" w:lineRule="auto"/>
        <w:rPr>
          <w:rFonts w:ascii="Times New Roman" w:hAnsi="Times New Roman" w:cs="Times New Roman"/>
          <w:b/>
          <w:bCs/>
          <w:sz w:val="24"/>
          <w:szCs w:val="24"/>
          <w:shd w:val="clear" w:color="auto" w:fill="FFFFFF"/>
        </w:rPr>
      </w:pPr>
      <w:r w:rsidRPr="008933DA">
        <w:rPr>
          <w:rFonts w:ascii="Times New Roman" w:hAnsi="Times New Roman" w:cs="Times New Roman"/>
          <w:b/>
          <w:bCs/>
          <w:sz w:val="24"/>
          <w:szCs w:val="24"/>
          <w:shd w:val="clear" w:color="auto" w:fill="FFFFFF"/>
        </w:rPr>
        <w:t>The fifth hypothesis is confirmed solely for Fatalities. Prediction of Injury Collision numbers remains elusive.</w:t>
      </w:r>
      <w:r w:rsidRPr="008933DA">
        <w:rPr>
          <w:rFonts w:ascii="Times New Roman" w:hAnsi="Times New Roman" w:cs="Times New Roman"/>
          <w:b/>
          <w:bCs/>
          <w:vanish/>
          <w:sz w:val="24"/>
          <w:szCs w:val="24"/>
          <w:shd w:val="clear" w:color="auto" w:fill="FFFFFF"/>
          <w:lang w:val="en-IE"/>
        </w:rPr>
        <w:t>Top of Form</w:t>
      </w:r>
    </w:p>
    <w:p w14:paraId="21CF52F5" w14:textId="77777777" w:rsidR="005A1FCF" w:rsidRPr="00EA75EE" w:rsidRDefault="005A1FCF" w:rsidP="005A1FCF">
      <w:pPr>
        <w:shd w:val="clear" w:color="auto" w:fill="FFFFFF"/>
        <w:spacing w:before="240" w:after="0" w:line="240" w:lineRule="auto"/>
        <w:rPr>
          <w:rFonts w:ascii="Arial" w:hAnsi="Arial" w:cs="Arial"/>
          <w:vanish/>
          <w:shd w:val="clear" w:color="auto" w:fill="FFFFFF"/>
        </w:rPr>
      </w:pPr>
    </w:p>
    <w:p w14:paraId="48EE3771" w14:textId="4D8707B3" w:rsidR="00512B2A" w:rsidRPr="00EA75EE" w:rsidRDefault="00512B2A" w:rsidP="00512B2A">
      <w:pPr>
        <w:shd w:val="clear" w:color="auto" w:fill="FFFFFF"/>
        <w:spacing w:before="240" w:after="0" w:line="240" w:lineRule="auto"/>
        <w:rPr>
          <w:rFonts w:ascii="Arial" w:hAnsi="Arial" w:cs="Arial"/>
          <w:shd w:val="clear" w:color="auto" w:fill="FFFFFF"/>
          <w:lang w:val="en-IE"/>
        </w:rPr>
      </w:pPr>
    </w:p>
    <w:p w14:paraId="77D3C612" w14:textId="4680BB17" w:rsidR="00770455" w:rsidRPr="00EA75EE" w:rsidRDefault="00770455" w:rsidP="009372BB">
      <w:pPr>
        <w:pStyle w:val="Style2"/>
        <w:numPr>
          <w:ilvl w:val="0"/>
          <w:numId w:val="60"/>
        </w:numPr>
      </w:pPr>
      <w:r w:rsidRPr="00EA75EE">
        <w:t>Ireland’s road safety in comparison with other countries.</w:t>
      </w:r>
    </w:p>
    <w:p w14:paraId="017A077E" w14:textId="63EAEF4A" w:rsidR="007F25AB" w:rsidRPr="00EA75EE" w:rsidRDefault="00383044" w:rsidP="00F630AE">
      <w:pPr>
        <w:pStyle w:val="ListParagraph"/>
        <w:ind w:left="0"/>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In this section, a comparative analysis conducted between Ireland and other European countries concerning key road safety indicators.</w:t>
      </w:r>
    </w:p>
    <w:p w14:paraId="4101FB08" w14:textId="5CC72690" w:rsidR="005C2E10" w:rsidRPr="00EA75EE" w:rsidRDefault="00DF3E29" w:rsidP="00DF3E29">
      <w:pPr>
        <w:rPr>
          <w:rFonts w:ascii="Times New Roman" w:eastAsia="Times New Roman" w:hAnsi="Times New Roman" w:cs="Times New Roman"/>
          <w:b/>
          <w:bCs/>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Three crucial factors were compared to justify the selection of the countr</w:t>
      </w:r>
      <w:r w:rsidR="009E7F12" w:rsidRPr="00EA75EE">
        <w:rPr>
          <w:rFonts w:ascii="Times New Roman" w:eastAsia="Times New Roman" w:hAnsi="Times New Roman" w:cs="Times New Roman"/>
          <w:kern w:val="0"/>
          <w:sz w:val="24"/>
          <w:szCs w:val="24"/>
          <w:lang w:val="en-IE" w:eastAsia="en-IE"/>
          <w14:ligatures w14:val="none"/>
        </w:rPr>
        <w:t>ies</w:t>
      </w:r>
      <w:r w:rsidRPr="00EA75EE">
        <w:rPr>
          <w:rFonts w:ascii="Times New Roman" w:eastAsia="Times New Roman" w:hAnsi="Times New Roman" w:cs="Times New Roman"/>
          <w:kern w:val="0"/>
          <w:sz w:val="24"/>
          <w:szCs w:val="24"/>
          <w:lang w:val="en-IE" w:eastAsia="en-IE"/>
          <w14:ligatures w14:val="none"/>
        </w:rPr>
        <w:t xml:space="preserve">: the number of fatalities, population density, and accessibility of public transport, all within the most recent data available on </w:t>
      </w:r>
      <w:hyperlink r:id="rId62" w:history="1">
        <w:r w:rsidR="005C2E10" w:rsidRPr="00124A2B">
          <w:rPr>
            <w:rStyle w:val="Hyperlink"/>
            <w:rFonts w:ascii="Times New Roman" w:eastAsia="Times New Roman" w:hAnsi="Times New Roman" w:cs="Times New Roman"/>
            <w:color w:val="4472C4" w:themeColor="accent1"/>
            <w:kern w:val="0"/>
            <w:sz w:val="24"/>
            <w:szCs w:val="24"/>
            <w:lang w:val="en-IE" w:eastAsia="en-IE"/>
            <w14:ligatures w14:val="none"/>
          </w:rPr>
          <w:t>Eurostat</w:t>
        </w:r>
      </w:hyperlink>
      <w:r w:rsidR="005C2E10" w:rsidRPr="00EA75EE">
        <w:rPr>
          <w:rFonts w:ascii="Times New Roman" w:eastAsia="Times New Roman" w:hAnsi="Times New Roman" w:cs="Times New Roman"/>
          <w:kern w:val="0"/>
          <w:sz w:val="24"/>
          <w:szCs w:val="24"/>
          <w:lang w:val="en-IE" w:eastAsia="en-IE"/>
          <w14:ligatures w14:val="none"/>
        </w:rPr>
        <w:t>.</w:t>
      </w:r>
    </w:p>
    <w:p w14:paraId="41F36C49" w14:textId="5AF5419B" w:rsidR="007F25AB" w:rsidRPr="00EA75EE" w:rsidRDefault="005C2E10" w:rsidP="00F630AE">
      <w:pPr>
        <w:pStyle w:val="ListParagraph"/>
        <w:ind w:left="0"/>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The countries that appear most often on the </w:t>
      </w:r>
      <w:r w:rsidR="009E7F12" w:rsidRPr="00EA75EE">
        <w:rPr>
          <w:rFonts w:ascii="Times New Roman" w:eastAsia="Times New Roman" w:hAnsi="Times New Roman" w:cs="Times New Roman"/>
          <w:kern w:val="0"/>
          <w:sz w:val="24"/>
          <w:szCs w:val="24"/>
          <w:lang w:val="en-IE" w:eastAsia="en-IE"/>
          <w14:ligatures w14:val="none"/>
        </w:rPr>
        <w:t xml:space="preserve">comparison </w:t>
      </w:r>
      <w:r w:rsidRPr="00EA75EE">
        <w:rPr>
          <w:rFonts w:ascii="Times New Roman" w:eastAsia="Times New Roman" w:hAnsi="Times New Roman" w:cs="Times New Roman"/>
          <w:kern w:val="0"/>
          <w:sz w:val="24"/>
          <w:szCs w:val="24"/>
          <w:lang w:val="en-IE" w:eastAsia="en-IE"/>
          <w14:ligatures w14:val="none"/>
        </w:rPr>
        <w:t xml:space="preserve">list are </w:t>
      </w:r>
      <w:r w:rsidRPr="00EA75EE">
        <w:rPr>
          <w:rFonts w:ascii="Times New Roman" w:hAnsi="Times New Roman" w:cs="Times New Roman"/>
          <w:sz w:val="24"/>
          <w:szCs w:val="24"/>
          <w:shd w:val="clear" w:color="auto" w:fill="FFFFFF"/>
        </w:rPr>
        <w:t>Denmark, Iceland, Norway, and Greece.</w:t>
      </w:r>
    </w:p>
    <w:p w14:paraId="09541665" w14:textId="0E6B7BFB" w:rsidR="007F25AB" w:rsidRPr="00EA75EE" w:rsidRDefault="009E7F12" w:rsidP="00F630AE">
      <w:pPr>
        <w:pStyle w:val="ListParagraph"/>
        <w:ind w:left="0"/>
        <w:rPr>
          <w:rFonts w:ascii="Helvetica" w:eastAsia="Times New Roman" w:hAnsi="Helvetica" w:cs="Helvetica"/>
          <w:kern w:val="0"/>
          <w:sz w:val="21"/>
          <w:szCs w:val="21"/>
          <w:lang w:val="en-IE" w:eastAsia="en-IE"/>
          <w14:ligatures w14:val="none"/>
        </w:rPr>
      </w:pPr>
      <w:r w:rsidRPr="00EA75EE">
        <w:rPr>
          <w:noProof/>
        </w:rPr>
        <w:lastRenderedPageBreak/>
        <w:drawing>
          <wp:inline distT="0" distB="0" distL="0" distR="0" wp14:anchorId="4C7FF53E" wp14:editId="270EAABF">
            <wp:extent cx="5452741" cy="1602034"/>
            <wp:effectExtent l="0" t="0" r="0" b="0"/>
            <wp:docPr id="68593290"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3290" name="Picture 1" descr="A graph of different sizes and colors&#10;&#10;Description automatically generated with medium confidence"/>
                    <pic:cNvPicPr/>
                  </pic:nvPicPr>
                  <pic:blipFill>
                    <a:blip r:embed="rId63"/>
                    <a:stretch>
                      <a:fillRect/>
                    </a:stretch>
                  </pic:blipFill>
                  <pic:spPr>
                    <a:xfrm>
                      <a:off x="0" y="0"/>
                      <a:ext cx="5461488" cy="1604604"/>
                    </a:xfrm>
                    <a:prstGeom prst="rect">
                      <a:avLst/>
                    </a:prstGeom>
                  </pic:spPr>
                </pic:pic>
              </a:graphicData>
            </a:graphic>
          </wp:inline>
        </w:drawing>
      </w:r>
    </w:p>
    <w:p w14:paraId="1B070891" w14:textId="5AC43636" w:rsidR="00DF3E29" w:rsidRPr="00EA75EE" w:rsidRDefault="009E7F12" w:rsidP="00F630AE">
      <w:pPr>
        <w:pStyle w:val="ListParagraph"/>
        <w:ind w:left="0"/>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w:t>
      </w:r>
      <w:r w:rsidR="00DF3E29" w:rsidRPr="00EA75EE">
        <w:rPr>
          <w:rFonts w:ascii="Times New Roman" w:eastAsia="Times New Roman" w:hAnsi="Times New Roman" w:cs="Times New Roman"/>
          <w:kern w:val="0"/>
          <w:sz w:val="24"/>
          <w:szCs w:val="24"/>
          <w:lang w:val="en-IE" w:eastAsia="en-IE"/>
          <w14:ligatures w14:val="none"/>
        </w:rPr>
        <w:t xml:space="preserve">he use of data visualization techniques </w:t>
      </w:r>
      <w:r w:rsidRPr="00EA75EE">
        <w:rPr>
          <w:rFonts w:ascii="Times New Roman" w:eastAsia="Times New Roman" w:hAnsi="Times New Roman" w:cs="Times New Roman"/>
          <w:kern w:val="0"/>
          <w:sz w:val="24"/>
          <w:szCs w:val="24"/>
          <w:lang w:val="en-IE" w:eastAsia="en-IE"/>
          <w14:ligatures w14:val="none"/>
        </w:rPr>
        <w:t xml:space="preserve">helped during the final decision phase </w:t>
      </w:r>
      <w:r w:rsidR="00DF3E29" w:rsidRPr="00EA75EE">
        <w:rPr>
          <w:rFonts w:ascii="Times New Roman" w:eastAsia="Times New Roman" w:hAnsi="Times New Roman" w:cs="Times New Roman"/>
          <w:kern w:val="0"/>
          <w:sz w:val="24"/>
          <w:szCs w:val="24"/>
          <w:lang w:val="en-IE" w:eastAsia="en-IE"/>
          <w14:ligatures w14:val="none"/>
        </w:rPr>
        <w:t>in excluding Greece due to a significant variance in fatalities number and Iceland due to disparities across all three parameters considered.</w:t>
      </w:r>
    </w:p>
    <w:p w14:paraId="66D9CDC4" w14:textId="760D8E9D" w:rsidR="00D756CC" w:rsidRPr="00EA75EE" w:rsidRDefault="00CC183C" w:rsidP="00CC183C">
      <w:pPr>
        <w:pStyle w:val="ListParagraph"/>
        <w:ind w:left="0"/>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 xml:space="preserve">Statistical road safety data, officially accessible to the public, has been obtained and downloaded for </w:t>
      </w:r>
      <w:hyperlink r:id="rId64" w:history="1">
        <w:r w:rsidR="00D5087A" w:rsidRPr="00124A2B">
          <w:rPr>
            <w:rStyle w:val="Hyperlink"/>
            <w:rFonts w:ascii="Times New Roman" w:eastAsia="Times New Roman" w:hAnsi="Times New Roman" w:cs="Times New Roman"/>
            <w:color w:val="4472C4" w:themeColor="accent1"/>
            <w:kern w:val="0"/>
            <w:sz w:val="24"/>
            <w:szCs w:val="24"/>
            <w:lang w:val="en-IE" w:eastAsia="en-IE"/>
            <w14:ligatures w14:val="none"/>
          </w:rPr>
          <w:t>Ireland</w:t>
        </w:r>
      </w:hyperlink>
      <w:r w:rsidR="00D5087A" w:rsidRPr="00EA75EE">
        <w:rPr>
          <w:rFonts w:ascii="Times New Roman" w:eastAsia="Times New Roman" w:hAnsi="Times New Roman" w:cs="Times New Roman"/>
          <w:kern w:val="0"/>
          <w:sz w:val="24"/>
          <w:szCs w:val="24"/>
          <w:lang w:val="en-IE" w:eastAsia="en-IE"/>
          <w14:ligatures w14:val="none"/>
        </w:rPr>
        <w:t xml:space="preserve">, </w:t>
      </w:r>
      <w:hyperlink r:id="rId65" w:history="1">
        <w:r w:rsidR="00D5087A" w:rsidRPr="00124A2B">
          <w:rPr>
            <w:rStyle w:val="Hyperlink"/>
            <w:rFonts w:ascii="Times New Roman" w:hAnsi="Times New Roman" w:cs="Times New Roman"/>
            <w:color w:val="4472C4" w:themeColor="accent1"/>
            <w:sz w:val="24"/>
            <w:szCs w:val="24"/>
            <w:shd w:val="clear" w:color="auto" w:fill="FFFFFF"/>
          </w:rPr>
          <w:t>Denmark</w:t>
        </w:r>
      </w:hyperlink>
      <w:r w:rsidR="00D5087A" w:rsidRPr="00EA75EE">
        <w:rPr>
          <w:rStyle w:val="Hyperlink"/>
          <w:rFonts w:ascii="Times New Roman" w:hAnsi="Times New Roman" w:cs="Times New Roman"/>
          <w:color w:val="auto"/>
          <w:sz w:val="24"/>
          <w:szCs w:val="24"/>
          <w:shd w:val="clear" w:color="auto" w:fill="FFFFFF"/>
        </w:rPr>
        <w:t xml:space="preserve"> </w:t>
      </w:r>
      <w:r w:rsidR="00D5087A" w:rsidRPr="00EA75EE">
        <w:rPr>
          <w:rFonts w:ascii="Times New Roman" w:eastAsia="Times New Roman" w:hAnsi="Times New Roman" w:cs="Times New Roman"/>
          <w:kern w:val="0"/>
          <w:sz w:val="24"/>
          <w:szCs w:val="24"/>
          <w:lang w:val="en-IE" w:eastAsia="en-IE"/>
          <w14:ligatures w14:val="none"/>
        </w:rPr>
        <w:t xml:space="preserve">and </w:t>
      </w:r>
      <w:hyperlink r:id="rId66" w:history="1">
        <w:r w:rsidR="00D5087A" w:rsidRPr="00124A2B">
          <w:rPr>
            <w:rStyle w:val="Hyperlink"/>
            <w:rFonts w:ascii="Times New Roman" w:hAnsi="Times New Roman" w:cs="Times New Roman"/>
            <w:color w:val="4472C4" w:themeColor="accent1"/>
            <w:sz w:val="24"/>
            <w:szCs w:val="24"/>
            <w:shd w:val="clear" w:color="auto" w:fill="FFFFFF"/>
          </w:rPr>
          <w:t>Norway</w:t>
        </w:r>
      </w:hyperlink>
      <w:r w:rsidR="00D5087A" w:rsidRPr="00EA75EE">
        <w:rPr>
          <w:rFonts w:ascii="Times New Roman" w:eastAsia="Times New Roman" w:hAnsi="Times New Roman" w:cs="Times New Roman"/>
          <w:kern w:val="0"/>
          <w:sz w:val="24"/>
          <w:szCs w:val="24"/>
          <w:lang w:val="en-IE" w:eastAsia="en-IE"/>
          <w14:ligatures w14:val="none"/>
        </w:rPr>
        <w:t xml:space="preserve">. </w:t>
      </w:r>
    </w:p>
    <w:p w14:paraId="2A061153" w14:textId="5200C51E" w:rsidR="00C2270A" w:rsidRPr="00EA75EE" w:rsidRDefault="009E7F12" w:rsidP="00F630AE">
      <w:pPr>
        <w:pStyle w:val="ListParagraph"/>
        <w:ind w:left="0"/>
        <w:rPr>
          <w:rFonts w:ascii="Times New Roman" w:eastAsia="Times New Roman" w:hAnsi="Times New Roman" w:cs="Times New Roman"/>
          <w:kern w:val="0"/>
          <w:sz w:val="24"/>
          <w:szCs w:val="24"/>
          <w:shd w:val="clear" w:color="auto" w:fill="FFFFFF"/>
          <w:lang w:val="en-IE" w:eastAsia="en-IE"/>
        </w:rPr>
      </w:pPr>
      <w:r w:rsidRPr="00EA75EE">
        <w:rPr>
          <w:rFonts w:ascii="Times New Roman" w:eastAsia="Times New Roman" w:hAnsi="Times New Roman" w:cs="Times New Roman"/>
          <w:kern w:val="0"/>
          <w:sz w:val="24"/>
          <w:szCs w:val="24"/>
          <w:shd w:val="clear" w:color="auto" w:fill="FFFFFF"/>
          <w:lang w:val="en-IE" w:eastAsia="en-IE"/>
        </w:rPr>
        <w:t>T</w:t>
      </w:r>
      <w:r w:rsidRPr="00EA75EE">
        <w:rPr>
          <w:rFonts w:ascii="Times New Roman" w:eastAsia="Times New Roman" w:hAnsi="Times New Roman" w:cs="Times New Roman"/>
          <w:kern w:val="0"/>
          <w:sz w:val="24"/>
          <w:szCs w:val="24"/>
          <w:shd w:val="clear" w:color="auto" w:fill="FFFFFF"/>
          <w:lang w:eastAsia="en-IE"/>
        </w:rPr>
        <w:t xml:space="preserve">he availability and consistency of data across official statistical websites </w:t>
      </w:r>
      <w:r w:rsidR="007C5974" w:rsidRPr="00EA75EE">
        <w:rPr>
          <w:rFonts w:ascii="Times New Roman" w:eastAsia="Times New Roman" w:hAnsi="Times New Roman" w:cs="Times New Roman"/>
          <w:kern w:val="0"/>
          <w:sz w:val="24"/>
          <w:szCs w:val="24"/>
          <w:shd w:val="clear" w:color="auto" w:fill="FFFFFF"/>
          <w:lang w:eastAsia="en-IE"/>
        </w:rPr>
        <w:t>are</w:t>
      </w:r>
      <w:r w:rsidRPr="00EA75EE">
        <w:rPr>
          <w:rFonts w:ascii="Times New Roman" w:eastAsia="Times New Roman" w:hAnsi="Times New Roman" w:cs="Times New Roman"/>
          <w:kern w:val="0"/>
          <w:sz w:val="24"/>
          <w:szCs w:val="24"/>
          <w:shd w:val="clear" w:color="auto" w:fill="FFFFFF"/>
          <w:lang w:eastAsia="en-IE"/>
        </w:rPr>
        <w:t xml:space="preserve"> vary, making it challenging to compare countries on key indicators.</w:t>
      </w:r>
      <w:r w:rsidRPr="00EA75EE">
        <w:rPr>
          <w:rFonts w:ascii="Times New Roman" w:eastAsia="Times New Roman" w:hAnsi="Times New Roman" w:cs="Times New Roman"/>
          <w:kern w:val="0"/>
          <w:sz w:val="24"/>
          <w:szCs w:val="24"/>
          <w:shd w:val="clear" w:color="auto" w:fill="FFFFFF"/>
          <w:lang w:val="en-IE" w:eastAsia="en-IE"/>
        </w:rPr>
        <w:t xml:space="preserve"> </w:t>
      </w:r>
      <w:r w:rsidR="005F1A03" w:rsidRPr="00EA75EE">
        <w:rPr>
          <w:rFonts w:ascii="Times New Roman" w:eastAsia="Times New Roman" w:hAnsi="Times New Roman" w:cs="Times New Roman"/>
          <w:kern w:val="0"/>
          <w:sz w:val="24"/>
          <w:szCs w:val="24"/>
          <w:shd w:val="clear" w:color="auto" w:fill="FFFFFF"/>
          <w:lang w:val="en-IE" w:eastAsia="en-IE"/>
        </w:rPr>
        <w:t xml:space="preserve">However, </w:t>
      </w:r>
      <w:r w:rsidR="007C5974" w:rsidRPr="00EA75EE">
        <w:rPr>
          <w:rFonts w:ascii="Times New Roman" w:eastAsia="Times New Roman" w:hAnsi="Times New Roman" w:cs="Times New Roman"/>
          <w:kern w:val="0"/>
          <w:sz w:val="24"/>
          <w:szCs w:val="24"/>
          <w:shd w:val="clear" w:color="auto" w:fill="FFFFFF"/>
          <w:lang w:val="en-IE" w:eastAsia="en-IE"/>
        </w:rPr>
        <w:t>it’s possible to</w:t>
      </w:r>
      <w:r w:rsidR="005F1A03" w:rsidRPr="00EA75EE">
        <w:rPr>
          <w:rFonts w:ascii="Times New Roman" w:eastAsia="Times New Roman" w:hAnsi="Times New Roman" w:cs="Times New Roman"/>
          <w:kern w:val="0"/>
          <w:sz w:val="24"/>
          <w:szCs w:val="24"/>
          <w:shd w:val="clear" w:color="auto" w:fill="FFFFFF"/>
          <w:lang w:val="en-IE" w:eastAsia="en-IE"/>
        </w:rPr>
        <w:t xml:space="preserve"> compare average collision numbers between Ireland and Denmark, and average casualty numbers between Ireland and Norway for time frames: 2005-2021 and 2021 only.</w:t>
      </w:r>
    </w:p>
    <w:p w14:paraId="6BD78497" w14:textId="77777777" w:rsidR="005F1A03" w:rsidRPr="00EA75EE" w:rsidRDefault="005F1A03" w:rsidP="00F630AE">
      <w:pPr>
        <w:pStyle w:val="ListParagraph"/>
        <w:ind w:left="0"/>
        <w:rPr>
          <w:rFonts w:ascii="Helvetica" w:eastAsia="Times New Roman" w:hAnsi="Helvetica" w:cs="Helvetica"/>
          <w:kern w:val="0"/>
          <w:sz w:val="21"/>
          <w:szCs w:val="21"/>
          <w:lang w:val="en-IE" w:eastAsia="en-IE"/>
          <w14:ligatures w14:val="none"/>
        </w:rPr>
      </w:pPr>
    </w:p>
    <w:p w14:paraId="45307A56" w14:textId="65C4CECC" w:rsidR="00C2270A" w:rsidRPr="00EA75EE" w:rsidRDefault="00CC183C" w:rsidP="00EA75EE">
      <w:pPr>
        <w:pStyle w:val="Style1"/>
        <w:numPr>
          <w:ilvl w:val="0"/>
          <w:numId w:val="59"/>
        </w:numPr>
        <w:rPr>
          <w:shd w:val="clear" w:color="auto" w:fill="FFFFFF"/>
        </w:rPr>
      </w:pPr>
      <w:r w:rsidRPr="00EA75EE">
        <w:rPr>
          <w:shd w:val="clear" w:color="auto" w:fill="FFFFFF"/>
        </w:rPr>
        <w:t>A</w:t>
      </w:r>
      <w:r w:rsidR="003C4FA2" w:rsidRPr="00EA75EE">
        <w:rPr>
          <w:shd w:val="clear" w:color="auto" w:fill="FFFFFF"/>
        </w:rPr>
        <w:t>verage</w:t>
      </w:r>
      <w:r w:rsidR="00C2270A" w:rsidRPr="00EA75EE">
        <w:rPr>
          <w:shd w:val="clear" w:color="auto" w:fill="FFFFFF"/>
        </w:rPr>
        <w:t xml:space="preserve"> collision numbers</w:t>
      </w:r>
      <w:r w:rsidRPr="00EA75EE">
        <w:rPr>
          <w:shd w:val="clear" w:color="auto" w:fill="FFFFFF"/>
        </w:rPr>
        <w:t xml:space="preserve"> comparison.</w:t>
      </w:r>
    </w:p>
    <w:p w14:paraId="33894D44" w14:textId="77777777" w:rsidR="00C2270A" w:rsidRPr="00EA75EE" w:rsidRDefault="00C2270A" w:rsidP="00F630AE">
      <w:pPr>
        <w:pStyle w:val="ListParagraph"/>
        <w:ind w:left="0"/>
        <w:rPr>
          <w:rFonts w:ascii="Helvetica" w:eastAsia="Times New Roman" w:hAnsi="Helvetica" w:cs="Helvetica"/>
          <w:kern w:val="0"/>
          <w:sz w:val="21"/>
          <w:szCs w:val="21"/>
          <w:lang w:val="en-IE" w:eastAsia="en-IE"/>
          <w14:ligatures w14:val="none"/>
        </w:rPr>
      </w:pPr>
    </w:p>
    <w:p w14:paraId="3CCD9E2A" w14:textId="2D9CEC1E" w:rsidR="00C248FF" w:rsidRPr="00EA75EE" w:rsidRDefault="00C248FF" w:rsidP="00F630AE">
      <w:pPr>
        <w:pStyle w:val="ListParagraph"/>
        <w:ind w:left="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 xml:space="preserve">The aggregated data set </w:t>
      </w:r>
      <w:r w:rsidR="008953A2" w:rsidRPr="00EA75EE">
        <w:rPr>
          <w:rStyle w:val="Strong"/>
          <w:rFonts w:ascii="Times New Roman" w:hAnsi="Times New Roman" w:cs="Times New Roman"/>
          <w:b w:val="0"/>
          <w:bCs w:val="0"/>
          <w:sz w:val="24"/>
          <w:szCs w:val="24"/>
          <w:shd w:val="clear" w:color="auto" w:fill="FFFFFF"/>
        </w:rPr>
        <w:t>was</w:t>
      </w:r>
      <w:r w:rsidRPr="00EA75EE">
        <w:rPr>
          <w:rStyle w:val="Strong"/>
          <w:rFonts w:ascii="Times New Roman" w:hAnsi="Times New Roman" w:cs="Times New Roman"/>
          <w:b w:val="0"/>
          <w:bCs w:val="0"/>
          <w:sz w:val="24"/>
          <w:szCs w:val="24"/>
          <w:shd w:val="clear" w:color="auto" w:fill="FFFFFF"/>
        </w:rPr>
        <w:t xml:space="preserve"> evaluated to ensure </w:t>
      </w:r>
      <w:r w:rsidR="008953A2" w:rsidRPr="00EA75EE">
        <w:rPr>
          <w:rStyle w:val="Strong"/>
          <w:rFonts w:ascii="Times New Roman" w:hAnsi="Times New Roman" w:cs="Times New Roman"/>
          <w:b w:val="0"/>
          <w:bCs w:val="0"/>
          <w:sz w:val="24"/>
          <w:szCs w:val="24"/>
          <w:shd w:val="clear" w:color="auto" w:fill="FFFFFF"/>
        </w:rPr>
        <w:t>its</w:t>
      </w:r>
      <w:r w:rsidRPr="00EA75EE">
        <w:rPr>
          <w:rStyle w:val="Strong"/>
          <w:rFonts w:ascii="Times New Roman" w:hAnsi="Times New Roman" w:cs="Times New Roman"/>
          <w:b w:val="0"/>
          <w:bCs w:val="0"/>
          <w:sz w:val="24"/>
          <w:szCs w:val="24"/>
          <w:shd w:val="clear" w:color="auto" w:fill="FFFFFF"/>
        </w:rPr>
        <w:t xml:space="preserve"> suitability for the ANOVA analysis</w:t>
      </w:r>
      <w:r w:rsidR="00547C06" w:rsidRPr="00EA75EE">
        <w:rPr>
          <w:rStyle w:val="Strong"/>
          <w:rFonts w:ascii="Times New Roman" w:hAnsi="Times New Roman" w:cs="Times New Roman"/>
          <w:b w:val="0"/>
          <w:bCs w:val="0"/>
          <w:sz w:val="24"/>
          <w:szCs w:val="24"/>
          <w:shd w:val="clear" w:color="auto" w:fill="FFFFFF"/>
        </w:rPr>
        <w:t xml:space="preserve"> with already available independence in the collected data.</w:t>
      </w:r>
    </w:p>
    <w:p w14:paraId="1ADC0931" w14:textId="77777777" w:rsidR="00547C06" w:rsidRPr="00EA75EE" w:rsidRDefault="00547C06" w:rsidP="00F630AE">
      <w:pPr>
        <w:pStyle w:val="ListParagraph"/>
        <w:ind w:left="0"/>
        <w:rPr>
          <w:rFonts w:ascii="Arial" w:hAnsi="Arial" w:cs="Arial"/>
          <w:shd w:val="clear" w:color="auto" w:fill="FFFFFF"/>
        </w:rPr>
      </w:pPr>
    </w:p>
    <w:p w14:paraId="37D993B7" w14:textId="00F38C15" w:rsidR="00B46248" w:rsidRPr="00EA75EE" w:rsidRDefault="003A3C41" w:rsidP="00F630AE">
      <w:pPr>
        <w:pStyle w:val="ListParagraph"/>
        <w:ind w:left="0"/>
        <w:rPr>
          <w:rFonts w:ascii="Helvetica" w:eastAsia="Times New Roman" w:hAnsi="Helvetica" w:cs="Helvetica"/>
          <w:kern w:val="0"/>
          <w:sz w:val="21"/>
          <w:szCs w:val="21"/>
          <w:lang w:eastAsia="en-IE"/>
          <w14:ligatures w14:val="none"/>
        </w:rPr>
      </w:pPr>
      <w:r w:rsidRPr="00EA75EE">
        <w:rPr>
          <w:noProof/>
        </w:rPr>
        <w:drawing>
          <wp:inline distT="0" distB="0" distL="0" distR="0" wp14:anchorId="308089A7" wp14:editId="0D9EA847">
            <wp:extent cx="2278860" cy="1351966"/>
            <wp:effectExtent l="0" t="0" r="0" b="0"/>
            <wp:docPr id="565465141" name="Picture 1" descr="A graph of a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5141" name="Picture 1" descr="A graph of a line with a red line&#10;&#10;Description automatically generated"/>
                    <pic:cNvPicPr/>
                  </pic:nvPicPr>
                  <pic:blipFill>
                    <a:blip r:embed="rId67"/>
                    <a:stretch>
                      <a:fillRect/>
                    </a:stretch>
                  </pic:blipFill>
                  <pic:spPr>
                    <a:xfrm>
                      <a:off x="0" y="0"/>
                      <a:ext cx="2299296" cy="1364090"/>
                    </a:xfrm>
                    <a:prstGeom prst="rect">
                      <a:avLst/>
                    </a:prstGeom>
                  </pic:spPr>
                </pic:pic>
              </a:graphicData>
            </a:graphic>
          </wp:inline>
        </w:drawing>
      </w:r>
      <w:r w:rsidRPr="00EA75EE">
        <w:rPr>
          <w:rFonts w:ascii="Helvetica" w:eastAsia="Times New Roman" w:hAnsi="Helvetica" w:cs="Helvetica"/>
          <w:kern w:val="0"/>
          <w:sz w:val="21"/>
          <w:szCs w:val="21"/>
          <w:lang w:eastAsia="en-IE"/>
          <w14:ligatures w14:val="none"/>
        </w:rPr>
        <w:t xml:space="preserve"> </w:t>
      </w:r>
      <w:r w:rsidRPr="00EA75EE">
        <w:rPr>
          <w:noProof/>
        </w:rPr>
        <w:drawing>
          <wp:inline distT="0" distB="0" distL="0" distR="0" wp14:anchorId="2B9E4F8B" wp14:editId="3AD9F1F4">
            <wp:extent cx="2191913" cy="1351966"/>
            <wp:effectExtent l="0" t="0" r="0" b="0"/>
            <wp:docPr id="54020505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05051" name="Picture 1" descr="A graph with a red line&#10;&#10;Description automatically generated"/>
                    <pic:cNvPicPr/>
                  </pic:nvPicPr>
                  <pic:blipFill>
                    <a:blip r:embed="rId68"/>
                    <a:stretch>
                      <a:fillRect/>
                    </a:stretch>
                  </pic:blipFill>
                  <pic:spPr>
                    <a:xfrm>
                      <a:off x="0" y="0"/>
                      <a:ext cx="2248713" cy="1387000"/>
                    </a:xfrm>
                    <a:prstGeom prst="rect">
                      <a:avLst/>
                    </a:prstGeom>
                  </pic:spPr>
                </pic:pic>
              </a:graphicData>
            </a:graphic>
          </wp:inline>
        </w:drawing>
      </w:r>
      <w:r w:rsidRPr="00EA75EE">
        <w:rPr>
          <w:rFonts w:ascii="Helvetica" w:eastAsia="Times New Roman" w:hAnsi="Helvetica" w:cs="Helvetica"/>
          <w:kern w:val="0"/>
          <w:sz w:val="21"/>
          <w:szCs w:val="21"/>
          <w:lang w:eastAsia="en-IE"/>
          <w14:ligatures w14:val="none"/>
        </w:rPr>
        <w:t xml:space="preserve"> </w:t>
      </w:r>
    </w:p>
    <w:p w14:paraId="1C8B082D" w14:textId="77777777" w:rsidR="00B46248" w:rsidRPr="00EA75EE" w:rsidRDefault="00B46248" w:rsidP="00F630AE">
      <w:pPr>
        <w:pStyle w:val="ListParagraph"/>
        <w:ind w:left="0"/>
        <w:rPr>
          <w:rFonts w:ascii="Helvetica" w:eastAsia="Times New Roman" w:hAnsi="Helvetica" w:cs="Helvetica"/>
          <w:kern w:val="0"/>
          <w:sz w:val="21"/>
          <w:szCs w:val="21"/>
          <w:lang w:val="en-IE" w:eastAsia="en-IE"/>
          <w14:ligatures w14:val="none"/>
        </w:rPr>
      </w:pPr>
    </w:p>
    <w:p w14:paraId="5DE24E24" w14:textId="194CA3D8" w:rsidR="00C2270A" w:rsidRPr="00EA75EE" w:rsidRDefault="00FB5BCF" w:rsidP="00F630AE">
      <w:pPr>
        <w:pStyle w:val="ListParagraph"/>
        <w:ind w:left="0"/>
        <w:rPr>
          <w:rStyle w:val="Strong"/>
          <w:b w:val="0"/>
          <w:bCs w:val="0"/>
          <w:shd w:val="clear" w:color="auto" w:fill="FFFFFF"/>
        </w:rPr>
      </w:pPr>
      <w:r w:rsidRPr="00EA75EE">
        <w:rPr>
          <w:noProof/>
        </w:rPr>
        <w:drawing>
          <wp:inline distT="0" distB="0" distL="0" distR="0" wp14:anchorId="2C3644FA" wp14:editId="2A5C8F82">
            <wp:extent cx="5943600" cy="1513840"/>
            <wp:effectExtent l="0" t="0" r="0" b="0"/>
            <wp:docPr id="882844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402" name="Picture 1" descr="A screenshot of a computer code&#10;&#10;Description automatically generated"/>
                    <pic:cNvPicPr/>
                  </pic:nvPicPr>
                  <pic:blipFill>
                    <a:blip r:embed="rId69"/>
                    <a:stretch>
                      <a:fillRect/>
                    </a:stretch>
                  </pic:blipFill>
                  <pic:spPr>
                    <a:xfrm>
                      <a:off x="0" y="0"/>
                      <a:ext cx="5943600" cy="1513840"/>
                    </a:xfrm>
                    <a:prstGeom prst="rect">
                      <a:avLst/>
                    </a:prstGeom>
                  </pic:spPr>
                </pic:pic>
              </a:graphicData>
            </a:graphic>
          </wp:inline>
        </w:drawing>
      </w:r>
    </w:p>
    <w:p w14:paraId="450CE406" w14:textId="77777777" w:rsidR="00FB5BCF" w:rsidRPr="00EA75EE" w:rsidRDefault="00FB5BCF" w:rsidP="00F630AE">
      <w:pPr>
        <w:pStyle w:val="ListParagraph"/>
        <w:ind w:left="0"/>
        <w:rPr>
          <w:rStyle w:val="Strong"/>
          <w:rFonts w:ascii="Arial" w:hAnsi="Arial" w:cs="Arial"/>
          <w:b w:val="0"/>
          <w:bCs w:val="0"/>
          <w:shd w:val="clear" w:color="auto" w:fill="FFFFFF"/>
        </w:rPr>
      </w:pPr>
    </w:p>
    <w:p w14:paraId="00B0FB8B" w14:textId="10356BD4" w:rsidR="00FB5BCF" w:rsidRPr="00EA75EE" w:rsidRDefault="00FB5BCF" w:rsidP="00F630AE">
      <w:pPr>
        <w:pStyle w:val="ListParagraph"/>
        <w:ind w:left="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 xml:space="preserve">The datasets for both countries were checked to see if they were normally distributed, which is a requirement for using the ANOVA test. Although they looked like they were normally distributed </w:t>
      </w:r>
      <w:r w:rsidRPr="00EA75EE">
        <w:rPr>
          <w:rStyle w:val="Strong"/>
          <w:rFonts w:ascii="Times New Roman" w:hAnsi="Times New Roman" w:cs="Times New Roman"/>
          <w:b w:val="0"/>
          <w:bCs w:val="0"/>
          <w:sz w:val="24"/>
          <w:szCs w:val="24"/>
          <w:shd w:val="clear" w:color="auto" w:fill="FFFFFF"/>
        </w:rPr>
        <w:lastRenderedPageBreak/>
        <w:t xml:space="preserve">at first (the points on the plot closely follow a straight line), the Shapiro test showed that they were not. This means </w:t>
      </w:r>
      <w:r w:rsidR="007C5974" w:rsidRPr="00EA75EE">
        <w:rPr>
          <w:rStyle w:val="Strong"/>
          <w:rFonts w:ascii="Times New Roman" w:hAnsi="Times New Roman" w:cs="Times New Roman"/>
          <w:b w:val="0"/>
          <w:bCs w:val="0"/>
          <w:sz w:val="24"/>
          <w:szCs w:val="24"/>
          <w:shd w:val="clear" w:color="auto" w:fill="FFFFFF"/>
        </w:rPr>
        <w:t>that</w:t>
      </w:r>
      <w:r w:rsidRPr="00EA75EE">
        <w:rPr>
          <w:rStyle w:val="Strong"/>
          <w:rFonts w:ascii="Times New Roman" w:hAnsi="Times New Roman" w:cs="Times New Roman"/>
          <w:b w:val="0"/>
          <w:bCs w:val="0"/>
          <w:sz w:val="24"/>
          <w:szCs w:val="24"/>
          <w:shd w:val="clear" w:color="auto" w:fill="FFFFFF"/>
        </w:rPr>
        <w:t xml:space="preserve"> the ANOVA test</w:t>
      </w:r>
      <w:r w:rsidRPr="00EA75EE">
        <w:rPr>
          <w:rStyle w:val="Strong"/>
          <w:rFonts w:ascii="Times New Roman" w:hAnsi="Times New Roman" w:cs="Times New Roman"/>
          <w:b w:val="0"/>
          <w:bCs w:val="0"/>
          <w:sz w:val="24"/>
          <w:szCs w:val="24"/>
          <w:shd w:val="clear" w:color="auto" w:fill="FFFFFF"/>
          <w:lang w:val="en-IE"/>
        </w:rPr>
        <w:t xml:space="preserve"> </w:t>
      </w:r>
      <w:r w:rsidR="007C5974" w:rsidRPr="00EA75EE">
        <w:rPr>
          <w:rStyle w:val="Strong"/>
          <w:rFonts w:ascii="Times New Roman" w:hAnsi="Times New Roman" w:cs="Times New Roman"/>
          <w:b w:val="0"/>
          <w:bCs w:val="0"/>
          <w:sz w:val="24"/>
          <w:szCs w:val="24"/>
          <w:shd w:val="clear" w:color="auto" w:fill="FFFFFF"/>
        </w:rPr>
        <w:t xml:space="preserve">cannot be </w:t>
      </w:r>
      <w:r w:rsidR="00124A2B" w:rsidRPr="00EA75EE">
        <w:rPr>
          <w:rStyle w:val="Strong"/>
          <w:rFonts w:ascii="Times New Roman" w:hAnsi="Times New Roman" w:cs="Times New Roman"/>
          <w:b w:val="0"/>
          <w:bCs w:val="0"/>
          <w:sz w:val="24"/>
          <w:szCs w:val="24"/>
          <w:shd w:val="clear" w:color="auto" w:fill="FFFFFF"/>
        </w:rPr>
        <w:t>used,</w:t>
      </w:r>
      <w:r w:rsidR="007C5974" w:rsidRPr="00EA75EE">
        <w:rPr>
          <w:rStyle w:val="Strong"/>
          <w:rFonts w:ascii="Times New Roman" w:hAnsi="Times New Roman" w:cs="Times New Roman"/>
          <w:b w:val="0"/>
          <w:bCs w:val="0"/>
          <w:sz w:val="24"/>
          <w:szCs w:val="24"/>
          <w:shd w:val="clear" w:color="auto" w:fill="FFFFFF"/>
        </w:rPr>
        <w:t xml:space="preserve"> </w:t>
      </w:r>
      <w:r w:rsidRPr="00EA75EE">
        <w:rPr>
          <w:rStyle w:val="Strong"/>
          <w:rFonts w:ascii="Times New Roman" w:hAnsi="Times New Roman" w:cs="Times New Roman"/>
          <w:b w:val="0"/>
          <w:bCs w:val="0"/>
          <w:sz w:val="24"/>
          <w:szCs w:val="24"/>
          <w:shd w:val="clear" w:color="auto" w:fill="FFFFFF"/>
          <w:lang w:val="en-IE"/>
        </w:rPr>
        <w:t>and a different approach needs to be applied.</w:t>
      </w:r>
      <w:r w:rsidRPr="00EA75EE">
        <w:rPr>
          <w:rStyle w:val="Strong"/>
          <w:rFonts w:ascii="Times New Roman" w:hAnsi="Times New Roman" w:cs="Times New Roman"/>
          <w:b w:val="0"/>
          <w:bCs w:val="0"/>
          <w:sz w:val="24"/>
          <w:szCs w:val="24"/>
          <w:shd w:val="clear" w:color="auto" w:fill="FFFFFF"/>
        </w:rPr>
        <w:t xml:space="preserve">  </w:t>
      </w:r>
    </w:p>
    <w:p w14:paraId="15D3DF9E" w14:textId="77777777" w:rsidR="00FB5BCF" w:rsidRPr="00EA75EE" w:rsidRDefault="00FB5BCF" w:rsidP="00F630AE">
      <w:pPr>
        <w:pStyle w:val="ListParagraph"/>
        <w:ind w:left="0"/>
        <w:rPr>
          <w:rStyle w:val="Strong"/>
          <w:rFonts w:ascii="Times New Roman" w:hAnsi="Times New Roman" w:cs="Times New Roman"/>
          <w:b w:val="0"/>
          <w:bCs w:val="0"/>
          <w:sz w:val="24"/>
          <w:szCs w:val="24"/>
          <w:shd w:val="clear" w:color="auto" w:fill="FFFFFF"/>
        </w:rPr>
      </w:pPr>
    </w:p>
    <w:p w14:paraId="224B92CB" w14:textId="77777777" w:rsidR="00763C3C" w:rsidRDefault="00C2270A" w:rsidP="002F071C">
      <w:pPr>
        <w:pStyle w:val="ListParagraph"/>
        <w:ind w:left="0"/>
        <w:rPr>
          <w:noProof/>
        </w:rPr>
      </w:pPr>
      <w:r w:rsidRPr="00EA75EE">
        <w:rPr>
          <w:rFonts w:ascii="Times New Roman" w:hAnsi="Times New Roman" w:cs="Times New Roman"/>
          <w:sz w:val="24"/>
          <w:szCs w:val="24"/>
          <w:shd w:val="clear" w:color="auto" w:fill="FFFFFF"/>
        </w:rPr>
        <w:t xml:space="preserve">A non-parametric version of ANOVA called </w:t>
      </w:r>
      <w:r w:rsidRPr="00EA75EE">
        <w:rPr>
          <w:rStyle w:val="Strong"/>
          <w:rFonts w:ascii="Times New Roman" w:hAnsi="Times New Roman" w:cs="Times New Roman"/>
          <w:sz w:val="24"/>
          <w:szCs w:val="24"/>
          <w:shd w:val="clear" w:color="auto" w:fill="FFFFFF"/>
        </w:rPr>
        <w:t xml:space="preserve">U-Mann Whitman </w:t>
      </w:r>
      <w:r w:rsidRPr="00EA75EE">
        <w:rPr>
          <w:rStyle w:val="Strong"/>
          <w:rFonts w:ascii="Times New Roman" w:hAnsi="Times New Roman" w:cs="Times New Roman"/>
          <w:b w:val="0"/>
          <w:bCs w:val="0"/>
          <w:sz w:val="24"/>
          <w:szCs w:val="24"/>
          <w:shd w:val="clear" w:color="auto" w:fill="FFFFFF"/>
        </w:rPr>
        <w:t>used as it doesn’t</w:t>
      </w:r>
      <w:r w:rsidRPr="00EA75EE">
        <w:rPr>
          <w:rStyle w:val="Strong"/>
          <w:rFonts w:ascii="Times New Roman" w:hAnsi="Times New Roman" w:cs="Times New Roman"/>
          <w:sz w:val="24"/>
          <w:szCs w:val="24"/>
          <w:shd w:val="clear" w:color="auto" w:fill="FFFFFF"/>
        </w:rPr>
        <w:t xml:space="preserve"> </w:t>
      </w:r>
      <w:r w:rsidRPr="00EA75EE">
        <w:rPr>
          <w:rFonts w:ascii="Times New Roman" w:hAnsi="Times New Roman" w:cs="Times New Roman"/>
          <w:sz w:val="24"/>
          <w:szCs w:val="24"/>
          <w:shd w:val="clear" w:color="auto" w:fill="FFFFFF"/>
        </w:rPr>
        <w:t>have to assume homogeneity and normal distribution for the original variable.</w:t>
      </w:r>
      <w:r w:rsidR="002F071C" w:rsidRPr="00EA75EE">
        <w:rPr>
          <w:noProof/>
        </w:rPr>
        <w:t xml:space="preserve"> </w:t>
      </w:r>
    </w:p>
    <w:p w14:paraId="0BD463B2" w14:textId="77777777" w:rsidR="00763C3C" w:rsidRDefault="00763C3C" w:rsidP="002F071C">
      <w:pPr>
        <w:pStyle w:val="ListParagraph"/>
        <w:ind w:left="0"/>
        <w:rPr>
          <w:noProof/>
        </w:rPr>
      </w:pPr>
    </w:p>
    <w:p w14:paraId="3C008F8C" w14:textId="69454A98" w:rsidR="002F071C" w:rsidRPr="00EA75EE" w:rsidRDefault="002F071C" w:rsidP="002F071C">
      <w:pPr>
        <w:pStyle w:val="ListParagraph"/>
        <w:ind w:left="0"/>
        <w:rPr>
          <w:noProof/>
        </w:rPr>
      </w:pPr>
      <w:r w:rsidRPr="00EA75EE">
        <w:rPr>
          <w:noProof/>
        </w:rPr>
        <w:drawing>
          <wp:inline distT="0" distB="0" distL="0" distR="0" wp14:anchorId="78B676CF" wp14:editId="05B3A04A">
            <wp:extent cx="4504422" cy="2698322"/>
            <wp:effectExtent l="0" t="0" r="0" b="0"/>
            <wp:docPr id="1056417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17273" name="Picture 1" descr="A screenshot of a computer&#10;&#10;Description automatically generated"/>
                    <pic:cNvPicPr/>
                  </pic:nvPicPr>
                  <pic:blipFill>
                    <a:blip r:embed="rId70"/>
                    <a:stretch>
                      <a:fillRect/>
                    </a:stretch>
                  </pic:blipFill>
                  <pic:spPr>
                    <a:xfrm>
                      <a:off x="0" y="0"/>
                      <a:ext cx="4509410" cy="2701310"/>
                    </a:xfrm>
                    <a:prstGeom prst="rect">
                      <a:avLst/>
                    </a:prstGeom>
                  </pic:spPr>
                </pic:pic>
              </a:graphicData>
            </a:graphic>
          </wp:inline>
        </w:drawing>
      </w:r>
    </w:p>
    <w:p w14:paraId="4306026F" w14:textId="77777777" w:rsidR="00763C3C" w:rsidRDefault="00763C3C" w:rsidP="002F071C">
      <w:pPr>
        <w:pStyle w:val="ListParagraph"/>
        <w:ind w:left="0"/>
        <w:rPr>
          <w:rStyle w:val="Strong"/>
          <w:rFonts w:ascii="Times New Roman" w:hAnsi="Times New Roman" w:cs="Times New Roman"/>
          <w:b w:val="0"/>
          <w:bCs w:val="0"/>
          <w:sz w:val="24"/>
          <w:szCs w:val="24"/>
          <w:shd w:val="clear" w:color="auto" w:fill="FFFFFF"/>
        </w:rPr>
      </w:pPr>
    </w:p>
    <w:p w14:paraId="466B6D12" w14:textId="6E014D79" w:rsidR="007B6198" w:rsidRPr="00EA75EE" w:rsidRDefault="007B6198" w:rsidP="002F071C">
      <w:pPr>
        <w:pStyle w:val="ListParagraph"/>
        <w:ind w:left="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 xml:space="preserve"> </w:t>
      </w:r>
      <w:r w:rsidR="003729D6" w:rsidRPr="00EA75EE">
        <w:rPr>
          <w:rStyle w:val="Strong"/>
          <w:rFonts w:ascii="Times New Roman" w:hAnsi="Times New Roman" w:cs="Times New Roman"/>
          <w:sz w:val="24"/>
          <w:szCs w:val="24"/>
          <w:shd w:val="clear" w:color="auto" w:fill="FFFFFF"/>
        </w:rPr>
        <w:t>Insight:</w:t>
      </w:r>
      <w:r w:rsidR="003729D6" w:rsidRPr="00EA75EE">
        <w:rPr>
          <w:rStyle w:val="Strong"/>
          <w:rFonts w:ascii="Times New Roman" w:hAnsi="Times New Roman" w:cs="Times New Roman"/>
          <w:b w:val="0"/>
          <w:bCs w:val="0"/>
          <w:sz w:val="24"/>
          <w:szCs w:val="24"/>
          <w:shd w:val="clear" w:color="auto" w:fill="FFFFFF"/>
        </w:rPr>
        <w:t xml:space="preserve"> </w:t>
      </w:r>
      <w:r w:rsidR="002F071C" w:rsidRPr="00EA75EE">
        <w:rPr>
          <w:rStyle w:val="Strong"/>
          <w:rFonts w:ascii="Times New Roman" w:hAnsi="Times New Roman" w:cs="Times New Roman"/>
          <w:b w:val="0"/>
          <w:bCs w:val="0"/>
          <w:sz w:val="24"/>
          <w:szCs w:val="24"/>
          <w:shd w:val="clear" w:color="auto" w:fill="FFFFFF"/>
        </w:rPr>
        <w:t>Both test results indicate that</w:t>
      </w:r>
      <w:r w:rsidRPr="00EA75EE">
        <w:rPr>
          <w:rStyle w:val="Strong"/>
          <w:rFonts w:ascii="Times New Roman" w:hAnsi="Times New Roman" w:cs="Times New Roman"/>
          <w:b w:val="0"/>
          <w:bCs w:val="0"/>
          <w:sz w:val="24"/>
          <w:szCs w:val="24"/>
          <w:shd w:val="clear" w:color="auto" w:fill="FFFFFF"/>
        </w:rPr>
        <w:t xml:space="preserve"> Ireland and Denmark</w:t>
      </w:r>
      <w:r w:rsidR="002F071C" w:rsidRPr="00EA75EE">
        <w:rPr>
          <w:rStyle w:val="Strong"/>
          <w:rFonts w:ascii="Times New Roman" w:hAnsi="Times New Roman" w:cs="Times New Roman"/>
          <w:b w:val="0"/>
          <w:bCs w:val="0"/>
          <w:sz w:val="24"/>
          <w:szCs w:val="24"/>
          <w:shd w:val="clear" w:color="auto" w:fill="FFFFFF"/>
        </w:rPr>
        <w:t xml:space="preserve"> can’t be compared in the average number of collisions</w:t>
      </w:r>
      <w:r w:rsidRPr="00EA75EE">
        <w:rPr>
          <w:rStyle w:val="Strong"/>
          <w:rFonts w:ascii="Times New Roman" w:hAnsi="Times New Roman" w:cs="Times New Roman"/>
          <w:b w:val="0"/>
          <w:bCs w:val="0"/>
          <w:sz w:val="24"/>
          <w:szCs w:val="24"/>
          <w:shd w:val="clear" w:color="auto" w:fill="FFFFFF"/>
        </w:rPr>
        <w:t>.</w:t>
      </w:r>
    </w:p>
    <w:p w14:paraId="24ADFE8A" w14:textId="759CF62A" w:rsidR="007B6198" w:rsidRPr="00EA75EE" w:rsidRDefault="00EA75EE" w:rsidP="00450FBD">
      <w:pPr>
        <w:pStyle w:val="Style1"/>
        <w:numPr>
          <w:ilvl w:val="0"/>
          <w:numId w:val="59"/>
        </w:numPr>
      </w:pPr>
      <w:r>
        <w:t xml:space="preserve">Average </w:t>
      </w:r>
      <w:r w:rsidR="007B6198" w:rsidRPr="00EA75EE">
        <w:t>Casualties Number comparison</w:t>
      </w:r>
    </w:p>
    <w:p w14:paraId="27B3C937" w14:textId="77777777" w:rsidR="00C2270A" w:rsidRPr="00EA75EE" w:rsidRDefault="00C2270A" w:rsidP="00F630AE">
      <w:pPr>
        <w:pStyle w:val="ListParagraph"/>
        <w:ind w:left="0"/>
        <w:rPr>
          <w:rStyle w:val="Strong"/>
          <w:rFonts w:ascii="Arial" w:hAnsi="Arial" w:cs="Arial"/>
          <w:b w:val="0"/>
          <w:bCs w:val="0"/>
          <w:shd w:val="clear" w:color="auto" w:fill="FFFFFF"/>
        </w:rPr>
      </w:pPr>
    </w:p>
    <w:p w14:paraId="2A38E5A9" w14:textId="392350A7" w:rsidR="00C2270A" w:rsidRPr="00EA75EE" w:rsidRDefault="002F071C" w:rsidP="00F630AE">
      <w:pPr>
        <w:pStyle w:val="ListParagraph"/>
        <w:ind w:left="0"/>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The same</w:t>
      </w:r>
      <w:r w:rsidR="007B6198" w:rsidRPr="00EA75EE">
        <w:rPr>
          <w:rStyle w:val="Strong"/>
          <w:rFonts w:ascii="Times New Roman" w:hAnsi="Times New Roman" w:cs="Times New Roman"/>
          <w:b w:val="0"/>
          <w:bCs w:val="0"/>
          <w:sz w:val="24"/>
          <w:szCs w:val="24"/>
          <w:shd w:val="clear" w:color="auto" w:fill="FFFFFF"/>
        </w:rPr>
        <w:t xml:space="preserve"> </w:t>
      </w:r>
      <w:r w:rsidRPr="00EA75EE">
        <w:rPr>
          <w:rStyle w:val="Strong"/>
          <w:rFonts w:ascii="Times New Roman" w:hAnsi="Times New Roman" w:cs="Times New Roman"/>
          <w:b w:val="0"/>
          <w:bCs w:val="0"/>
          <w:sz w:val="24"/>
          <w:szCs w:val="24"/>
          <w:shd w:val="clear" w:color="auto" w:fill="FFFFFF"/>
        </w:rPr>
        <w:t>approach applies for average number of</w:t>
      </w:r>
      <w:r w:rsidR="007B6198" w:rsidRPr="00EA75EE">
        <w:rPr>
          <w:rStyle w:val="Strong"/>
          <w:rFonts w:ascii="Times New Roman" w:hAnsi="Times New Roman" w:cs="Times New Roman"/>
          <w:b w:val="0"/>
          <w:bCs w:val="0"/>
          <w:sz w:val="24"/>
          <w:szCs w:val="24"/>
          <w:shd w:val="clear" w:color="auto" w:fill="FFFFFF"/>
        </w:rPr>
        <w:t xml:space="preserve"> casualties</w:t>
      </w:r>
      <w:r w:rsidRPr="00EA75EE">
        <w:rPr>
          <w:rStyle w:val="Strong"/>
          <w:rFonts w:ascii="Times New Roman" w:hAnsi="Times New Roman" w:cs="Times New Roman"/>
          <w:b w:val="0"/>
          <w:bCs w:val="0"/>
          <w:sz w:val="24"/>
          <w:szCs w:val="24"/>
          <w:shd w:val="clear" w:color="auto" w:fill="FFFFFF"/>
        </w:rPr>
        <w:t xml:space="preserve"> comparison</w:t>
      </w:r>
      <w:r w:rsidR="007B6198" w:rsidRPr="00EA75EE">
        <w:rPr>
          <w:rStyle w:val="Strong"/>
          <w:rFonts w:ascii="Times New Roman" w:hAnsi="Times New Roman" w:cs="Times New Roman"/>
          <w:b w:val="0"/>
          <w:bCs w:val="0"/>
          <w:sz w:val="24"/>
          <w:szCs w:val="24"/>
          <w:shd w:val="clear" w:color="auto" w:fill="FFFFFF"/>
        </w:rPr>
        <w:t>.</w:t>
      </w:r>
    </w:p>
    <w:p w14:paraId="0490F783" w14:textId="77777777" w:rsidR="002F071C" w:rsidRPr="00EA75EE" w:rsidRDefault="002F071C" w:rsidP="00F630AE">
      <w:pPr>
        <w:pStyle w:val="ListParagraph"/>
        <w:ind w:left="0"/>
        <w:rPr>
          <w:rStyle w:val="Strong"/>
          <w:b w:val="0"/>
          <w:bCs w:val="0"/>
          <w:shd w:val="clear" w:color="auto" w:fill="FFFFFF"/>
        </w:rPr>
      </w:pPr>
    </w:p>
    <w:p w14:paraId="38307729" w14:textId="0BDEBD58" w:rsidR="00D756CC" w:rsidRPr="00EA75EE" w:rsidRDefault="00041175" w:rsidP="00F630AE">
      <w:pPr>
        <w:pStyle w:val="ListParagraph"/>
        <w:ind w:left="0"/>
        <w:rPr>
          <w:rFonts w:ascii="Arial" w:hAnsi="Arial" w:cs="Arial"/>
          <w:sz w:val="32"/>
          <w:szCs w:val="32"/>
        </w:rPr>
      </w:pPr>
      <w:r w:rsidRPr="00EA75EE">
        <w:rPr>
          <w:noProof/>
        </w:rPr>
        <w:drawing>
          <wp:inline distT="0" distB="0" distL="0" distR="0" wp14:anchorId="7B128F83" wp14:editId="3785BD25">
            <wp:extent cx="5943600" cy="2426970"/>
            <wp:effectExtent l="0" t="0" r="0" b="0"/>
            <wp:docPr id="202756636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6366" name="Picture 1" descr="A graph of a number of people&#10;&#10;Description automatically generated with medium confidence"/>
                    <pic:cNvPicPr/>
                  </pic:nvPicPr>
                  <pic:blipFill>
                    <a:blip r:embed="rId71"/>
                    <a:stretch>
                      <a:fillRect/>
                    </a:stretch>
                  </pic:blipFill>
                  <pic:spPr>
                    <a:xfrm>
                      <a:off x="0" y="0"/>
                      <a:ext cx="5943600" cy="2426970"/>
                    </a:xfrm>
                    <a:prstGeom prst="rect">
                      <a:avLst/>
                    </a:prstGeom>
                  </pic:spPr>
                </pic:pic>
              </a:graphicData>
            </a:graphic>
          </wp:inline>
        </w:drawing>
      </w:r>
    </w:p>
    <w:p w14:paraId="7F4F4F02" w14:textId="77777777" w:rsidR="0086212D" w:rsidRPr="00EA75EE" w:rsidRDefault="0086212D" w:rsidP="00F630AE">
      <w:pPr>
        <w:pStyle w:val="ListParagraph"/>
        <w:ind w:left="0"/>
        <w:rPr>
          <w:rStyle w:val="Strong"/>
          <w:b w:val="0"/>
          <w:bCs w:val="0"/>
          <w:shd w:val="clear" w:color="auto" w:fill="FFFFFF"/>
        </w:rPr>
      </w:pPr>
    </w:p>
    <w:p w14:paraId="65F7BD85" w14:textId="505A40B8" w:rsidR="007B6198" w:rsidRPr="00EA75EE" w:rsidRDefault="00C24960" w:rsidP="00F630AE">
      <w:pPr>
        <w:pStyle w:val="ListParagraph"/>
        <w:ind w:left="0"/>
        <w:rPr>
          <w:rFonts w:ascii="Arial" w:hAnsi="Arial" w:cs="Arial"/>
          <w:sz w:val="32"/>
          <w:szCs w:val="32"/>
        </w:rPr>
      </w:pPr>
      <w:r w:rsidRPr="00EA75EE">
        <w:rPr>
          <w:noProof/>
        </w:rPr>
        <w:lastRenderedPageBreak/>
        <w:drawing>
          <wp:inline distT="0" distB="0" distL="0" distR="0" wp14:anchorId="3171BBBF" wp14:editId="7D30F179">
            <wp:extent cx="2950763" cy="1407507"/>
            <wp:effectExtent l="0" t="0" r="0" b="0"/>
            <wp:docPr id="12653140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14073" name="Picture 1" descr="A screenshot of a graph&#10;&#10;Description automatically generated"/>
                    <pic:cNvPicPr/>
                  </pic:nvPicPr>
                  <pic:blipFill>
                    <a:blip r:embed="rId72"/>
                    <a:stretch>
                      <a:fillRect/>
                    </a:stretch>
                  </pic:blipFill>
                  <pic:spPr>
                    <a:xfrm>
                      <a:off x="0" y="0"/>
                      <a:ext cx="2958893" cy="1411385"/>
                    </a:xfrm>
                    <a:prstGeom prst="rect">
                      <a:avLst/>
                    </a:prstGeom>
                  </pic:spPr>
                </pic:pic>
              </a:graphicData>
            </a:graphic>
          </wp:inline>
        </w:drawing>
      </w:r>
    </w:p>
    <w:p w14:paraId="7FE24B09" w14:textId="77777777" w:rsidR="0086212D" w:rsidRPr="00EA75EE" w:rsidRDefault="0086212D" w:rsidP="00F630AE">
      <w:pPr>
        <w:pStyle w:val="ListParagraph"/>
        <w:ind w:left="0"/>
        <w:rPr>
          <w:rFonts w:ascii="Arial" w:hAnsi="Arial" w:cs="Arial"/>
          <w:b/>
          <w:bCs/>
          <w:sz w:val="32"/>
          <w:szCs w:val="32"/>
        </w:rPr>
      </w:pPr>
    </w:p>
    <w:p w14:paraId="02225A00" w14:textId="4D62E7F0" w:rsidR="0086212D" w:rsidRPr="00EA75EE" w:rsidRDefault="00E516E5" w:rsidP="00F630AE">
      <w:pPr>
        <w:pStyle w:val="ListParagraph"/>
        <w:ind w:left="0"/>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Null hypothesis for data normality is rejected based on the Shapiro-test results.</w:t>
      </w:r>
    </w:p>
    <w:p w14:paraId="69D955A9" w14:textId="77777777" w:rsidR="00C24960" w:rsidRPr="00EA75EE" w:rsidRDefault="00C24960" w:rsidP="00F630AE">
      <w:pPr>
        <w:pStyle w:val="ListParagraph"/>
        <w:ind w:left="0"/>
        <w:rPr>
          <w:rFonts w:ascii="Times New Roman" w:hAnsi="Times New Roman" w:cs="Times New Roman"/>
          <w:sz w:val="24"/>
          <w:szCs w:val="24"/>
          <w:shd w:val="clear" w:color="auto" w:fill="FFFFFF"/>
        </w:rPr>
      </w:pPr>
    </w:p>
    <w:p w14:paraId="4D67809D" w14:textId="026D092C" w:rsidR="00E516E5" w:rsidRPr="00EA75EE" w:rsidRDefault="00E516E5" w:rsidP="00F630AE">
      <w:pPr>
        <w:pStyle w:val="ListParagraph"/>
        <w:ind w:left="0"/>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As per performed </w:t>
      </w:r>
      <w:r w:rsidR="007C5974" w:rsidRPr="00EA75EE">
        <w:rPr>
          <w:rFonts w:ascii="Times New Roman" w:hAnsi="Times New Roman" w:cs="Times New Roman"/>
          <w:sz w:val="24"/>
          <w:szCs w:val="24"/>
          <w:shd w:val="clear" w:color="auto" w:fill="FFFFFF"/>
        </w:rPr>
        <w:t>U-</w:t>
      </w:r>
      <w:r w:rsidRPr="00EA75EE">
        <w:rPr>
          <w:rFonts w:ascii="Times New Roman" w:hAnsi="Times New Roman" w:cs="Times New Roman"/>
          <w:sz w:val="24"/>
          <w:szCs w:val="24"/>
          <w:shd w:val="clear" w:color="auto" w:fill="FFFFFF"/>
        </w:rPr>
        <w:t>test:</w:t>
      </w:r>
    </w:p>
    <w:p w14:paraId="5AB76D93" w14:textId="7186A724" w:rsidR="00E516E5" w:rsidRPr="00EA75EE" w:rsidRDefault="00CF3F6C" w:rsidP="00E516E5">
      <w:pPr>
        <w:pStyle w:val="ListParagraph"/>
        <w:numPr>
          <w:ilvl w:val="0"/>
          <w:numId w:val="25"/>
        </w:num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w:t>
      </w:r>
      <w:r w:rsidR="00E516E5" w:rsidRPr="00EA75EE">
        <w:rPr>
          <w:rFonts w:ascii="Times New Roman" w:hAnsi="Times New Roman" w:cs="Times New Roman"/>
          <w:sz w:val="24"/>
          <w:szCs w:val="24"/>
          <w:shd w:val="clear" w:color="auto" w:fill="FFFFFF"/>
        </w:rPr>
        <w:t xml:space="preserve">he average number of </w:t>
      </w:r>
      <w:r w:rsidR="007C5974" w:rsidRPr="00EA75EE">
        <w:rPr>
          <w:rFonts w:ascii="Times New Roman" w:hAnsi="Times New Roman" w:cs="Times New Roman"/>
          <w:sz w:val="24"/>
          <w:szCs w:val="24"/>
          <w:shd w:val="clear" w:color="auto" w:fill="FFFFFF"/>
        </w:rPr>
        <w:t>total</w:t>
      </w:r>
      <w:r w:rsidR="00E516E5" w:rsidRPr="00EA75EE">
        <w:rPr>
          <w:rFonts w:ascii="Times New Roman" w:hAnsi="Times New Roman" w:cs="Times New Roman"/>
          <w:sz w:val="24"/>
          <w:szCs w:val="24"/>
          <w:shd w:val="clear" w:color="auto" w:fill="FFFFFF"/>
        </w:rPr>
        <w:t xml:space="preserve"> casualties is the same for the whole period as well as for 2021</w:t>
      </w:r>
      <w:r w:rsidR="007C5974" w:rsidRPr="00EA75EE">
        <w:rPr>
          <w:rFonts w:ascii="Times New Roman" w:hAnsi="Times New Roman" w:cs="Times New Roman"/>
          <w:sz w:val="24"/>
          <w:szCs w:val="24"/>
          <w:shd w:val="clear" w:color="auto" w:fill="FFFFFF"/>
        </w:rPr>
        <w:t>.</w:t>
      </w:r>
    </w:p>
    <w:p w14:paraId="593AF05B" w14:textId="4F6F7B6C" w:rsidR="00E516E5" w:rsidRPr="00EA75EE" w:rsidRDefault="00CF3F6C" w:rsidP="00E516E5">
      <w:pPr>
        <w:pStyle w:val="ListParagraph"/>
        <w:numPr>
          <w:ilvl w:val="0"/>
          <w:numId w:val="25"/>
        </w:num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T</w:t>
      </w:r>
      <w:r w:rsidR="00E516E5" w:rsidRPr="00EA75EE">
        <w:rPr>
          <w:rFonts w:ascii="Times New Roman" w:hAnsi="Times New Roman" w:cs="Times New Roman"/>
          <w:sz w:val="24"/>
          <w:szCs w:val="24"/>
          <w:shd w:val="clear" w:color="auto" w:fill="FFFFFF"/>
        </w:rPr>
        <w:t xml:space="preserve">he average number of fatalities for 2021 </w:t>
      </w:r>
      <w:r w:rsidR="007C5974" w:rsidRPr="00EA75EE">
        <w:rPr>
          <w:rFonts w:ascii="Times New Roman" w:hAnsi="Times New Roman" w:cs="Times New Roman"/>
          <w:sz w:val="24"/>
          <w:szCs w:val="24"/>
          <w:shd w:val="clear" w:color="auto" w:fill="FFFFFF"/>
        </w:rPr>
        <w:t>is also comparable.</w:t>
      </w:r>
    </w:p>
    <w:p w14:paraId="4B540B48" w14:textId="52A0D051" w:rsidR="00E516E5" w:rsidRPr="00EA75EE" w:rsidRDefault="00CF3F6C" w:rsidP="00E516E5">
      <w:pPr>
        <w:pStyle w:val="ListParagraph"/>
        <w:numPr>
          <w:ilvl w:val="0"/>
          <w:numId w:val="25"/>
        </w:num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All</w:t>
      </w:r>
      <w:r w:rsidR="00E516E5" w:rsidRPr="00EA75EE">
        <w:rPr>
          <w:rFonts w:ascii="Times New Roman" w:hAnsi="Times New Roman" w:cs="Times New Roman"/>
          <w:sz w:val="24"/>
          <w:szCs w:val="24"/>
          <w:shd w:val="clear" w:color="auto" w:fill="FFFFFF"/>
        </w:rPr>
        <w:t xml:space="preserve"> other means are different.</w:t>
      </w:r>
    </w:p>
    <w:p w14:paraId="175A5C19" w14:textId="77777777" w:rsidR="00E516E5" w:rsidRPr="00EA75EE" w:rsidRDefault="00E516E5" w:rsidP="00F630AE">
      <w:pPr>
        <w:pStyle w:val="ListParagraph"/>
        <w:ind w:left="0"/>
        <w:rPr>
          <w:rFonts w:ascii="Times New Roman" w:hAnsi="Times New Roman" w:cs="Times New Roman"/>
          <w:sz w:val="24"/>
          <w:szCs w:val="24"/>
          <w:shd w:val="clear" w:color="auto" w:fill="FFFFFF"/>
        </w:rPr>
      </w:pPr>
    </w:p>
    <w:p w14:paraId="791F8589" w14:textId="2CE9944E" w:rsidR="0076787F" w:rsidRPr="00EA75EE" w:rsidRDefault="00C24960" w:rsidP="00F630AE">
      <w:pPr>
        <w:pStyle w:val="ListParagraph"/>
        <w:ind w:left="0"/>
        <w:rPr>
          <w:rFonts w:ascii="Times New Roman" w:hAnsi="Times New Roman" w:cs="Times New Roman"/>
          <w:b/>
          <w:bCs/>
          <w:sz w:val="24"/>
          <w:szCs w:val="24"/>
          <w:shd w:val="clear" w:color="auto" w:fill="FFFFFF"/>
        </w:rPr>
      </w:pPr>
      <w:r w:rsidRPr="00EA75EE">
        <w:rPr>
          <w:rFonts w:ascii="Times New Roman" w:hAnsi="Times New Roman" w:cs="Times New Roman"/>
          <w:b/>
          <w:bCs/>
          <w:sz w:val="24"/>
          <w:szCs w:val="24"/>
          <w:shd w:val="clear" w:color="auto" w:fill="FFFFFF"/>
        </w:rPr>
        <w:t>Insights</w:t>
      </w:r>
      <w:r w:rsidR="00A12669" w:rsidRPr="00EA75EE">
        <w:rPr>
          <w:rFonts w:ascii="Times New Roman" w:hAnsi="Times New Roman" w:cs="Times New Roman"/>
          <w:b/>
          <w:bCs/>
          <w:sz w:val="24"/>
          <w:szCs w:val="24"/>
          <w:shd w:val="clear" w:color="auto" w:fill="FFFFFF"/>
        </w:rPr>
        <w:t xml:space="preserve">: </w:t>
      </w:r>
    </w:p>
    <w:p w14:paraId="041934FF" w14:textId="6E959193" w:rsidR="003B6B2A" w:rsidRPr="00EA75EE" w:rsidRDefault="003B6B2A" w:rsidP="0076787F">
      <w:pPr>
        <w:pStyle w:val="ListParagraph"/>
        <w:numPr>
          <w:ilvl w:val="0"/>
          <w:numId w:val="26"/>
        </w:num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Considering that our null hypothesis is accepted for 2 out of 3 indicators in 2021, as opposed to only 1 out of 3 for the entire period from 2005 to 2021, it leads to the conclusion that Ireland is increasingly aligning with the average level of </w:t>
      </w:r>
      <w:r w:rsidR="003729D6" w:rsidRPr="00EA75EE">
        <w:rPr>
          <w:rFonts w:ascii="Times New Roman" w:hAnsi="Times New Roman" w:cs="Times New Roman"/>
          <w:sz w:val="24"/>
          <w:szCs w:val="24"/>
          <w:shd w:val="clear" w:color="auto" w:fill="FFFFFF"/>
        </w:rPr>
        <w:t>Norway</w:t>
      </w:r>
      <w:r w:rsidRPr="00EA75EE">
        <w:rPr>
          <w:rFonts w:ascii="Times New Roman" w:hAnsi="Times New Roman" w:cs="Times New Roman"/>
          <w:sz w:val="24"/>
          <w:szCs w:val="24"/>
          <w:shd w:val="clear" w:color="auto" w:fill="FFFFFF"/>
        </w:rPr>
        <w:t xml:space="preserve"> regarding road safety.</w:t>
      </w:r>
    </w:p>
    <w:p w14:paraId="441A9CD9" w14:textId="77777777" w:rsidR="00D756CC" w:rsidRPr="00EA75EE" w:rsidRDefault="00D756CC" w:rsidP="00D756CC">
      <w:pPr>
        <w:pStyle w:val="ListParagraph"/>
        <w:ind w:left="1080"/>
        <w:rPr>
          <w:rFonts w:ascii="Arial" w:hAnsi="Arial" w:cs="Arial"/>
          <w:sz w:val="32"/>
          <w:szCs w:val="32"/>
        </w:rPr>
      </w:pPr>
    </w:p>
    <w:p w14:paraId="431757D1" w14:textId="1D1D9873" w:rsidR="00770455" w:rsidRPr="00EA75EE" w:rsidRDefault="00770455" w:rsidP="009372BB">
      <w:pPr>
        <w:pStyle w:val="Style2"/>
        <w:numPr>
          <w:ilvl w:val="0"/>
          <w:numId w:val="60"/>
        </w:numPr>
      </w:pPr>
      <w:r w:rsidRPr="00EA75EE">
        <w:t>Sentiment analysis of road safety.</w:t>
      </w:r>
    </w:p>
    <w:p w14:paraId="02D307C8" w14:textId="46673929" w:rsidR="00BA2CCD" w:rsidRPr="00EA75EE" w:rsidRDefault="00BA2CCD" w:rsidP="00F04DC0">
      <w:pPr>
        <w:rPr>
          <w:rFonts w:ascii="Times New Roman" w:hAnsi="Times New Roman" w:cs="Times New Roman"/>
          <w:sz w:val="24"/>
          <w:szCs w:val="24"/>
        </w:rPr>
      </w:pPr>
      <w:r w:rsidRPr="00EA75EE">
        <w:rPr>
          <w:rFonts w:ascii="Times New Roman" w:hAnsi="Times New Roman" w:cs="Times New Roman"/>
          <w:sz w:val="24"/>
          <w:szCs w:val="24"/>
        </w:rPr>
        <w:t xml:space="preserve">Sentiment analysis is a valuable tool across various domains, providing insights into opinions, emotions, and attitudes expressed in text data, thereby aiding decision-making </w:t>
      </w:r>
      <w:r w:rsidR="001279C3" w:rsidRPr="00EA75EE">
        <w:rPr>
          <w:rFonts w:ascii="Times New Roman" w:hAnsi="Times New Roman" w:cs="Times New Roman"/>
          <w:sz w:val="24"/>
          <w:szCs w:val="24"/>
        </w:rPr>
        <w:t>processes,</w:t>
      </w:r>
      <w:r w:rsidRPr="00EA75EE">
        <w:rPr>
          <w:rFonts w:ascii="Times New Roman" w:hAnsi="Times New Roman" w:cs="Times New Roman"/>
          <w:sz w:val="24"/>
          <w:szCs w:val="24"/>
        </w:rPr>
        <w:t xml:space="preserve"> and improving customer experiences.</w:t>
      </w:r>
    </w:p>
    <w:p w14:paraId="1241AC15" w14:textId="72556C0C" w:rsidR="001279C3" w:rsidRPr="00EA75EE" w:rsidRDefault="004517B6" w:rsidP="00B122F8">
      <w:pPr>
        <w:pStyle w:val="ListParagraph"/>
        <w:numPr>
          <w:ilvl w:val="0"/>
          <w:numId w:val="28"/>
        </w:numPr>
        <w:shd w:val="clear" w:color="auto" w:fill="FFFFFF"/>
        <w:spacing w:before="100" w:beforeAutospacing="1" w:after="15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hAnsi="Times New Roman" w:cs="Times New Roman"/>
          <w:sz w:val="24"/>
          <w:szCs w:val="24"/>
        </w:rPr>
        <w:t>The data collection phase involves extracting comments about road safety in Ireland from the Reddit social network, widely used within Ireland.</w:t>
      </w:r>
      <w:r w:rsidR="00D03404" w:rsidRPr="00EA75EE">
        <w:rPr>
          <w:rFonts w:ascii="Times New Roman" w:hAnsi="Times New Roman" w:cs="Times New Roman"/>
          <w:sz w:val="24"/>
          <w:szCs w:val="24"/>
        </w:rPr>
        <w:t xml:space="preserve"> </w:t>
      </w:r>
      <w:hyperlink r:id="rId73" w:history="1">
        <w:r w:rsidR="00D03404" w:rsidRPr="00124A2B">
          <w:rPr>
            <w:rStyle w:val="Hyperlink"/>
            <w:rFonts w:ascii="Times New Roman" w:hAnsi="Times New Roman" w:cs="Times New Roman"/>
            <w:color w:val="4472C4" w:themeColor="accent1"/>
            <w:sz w:val="24"/>
            <w:szCs w:val="24"/>
            <w:shd w:val="clear" w:color="auto" w:fill="FFFFFF"/>
          </w:rPr>
          <w:t>Reddit API Wrapper</w:t>
        </w:r>
      </w:hyperlink>
      <w:r w:rsidR="00D03404" w:rsidRPr="00EA75EE">
        <w:rPr>
          <w:rFonts w:ascii="Times New Roman" w:hAnsi="Times New Roman" w:cs="Times New Roman"/>
          <w:sz w:val="24"/>
          <w:szCs w:val="24"/>
          <w:shd w:val="clear" w:color="auto" w:fill="FFFFFF"/>
        </w:rPr>
        <w:t xml:space="preserve"> used to extract posts for Subreddit 'Ireland' and then comments with the words 'road safety' to ensure that the results are relevant.</w:t>
      </w:r>
    </w:p>
    <w:p w14:paraId="3FBD9C22" w14:textId="41E8924F" w:rsidR="00D171A5" w:rsidRPr="00EA75EE" w:rsidRDefault="00D171A5" w:rsidP="00B122F8">
      <w:pPr>
        <w:pStyle w:val="ListParagraph"/>
        <w:numPr>
          <w:ilvl w:val="0"/>
          <w:numId w:val="28"/>
        </w:numPr>
        <w:shd w:val="clear" w:color="auto" w:fill="FFFFFF"/>
        <w:spacing w:before="100" w:beforeAutospacing="1" w:after="15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Data cleaning step involves removing errors, inconsistencies, and irrelevant information from the data</w:t>
      </w:r>
      <w:r w:rsidR="001279C3" w:rsidRPr="00EA75EE">
        <w:rPr>
          <w:rFonts w:ascii="Times New Roman" w:eastAsia="Times New Roman" w:hAnsi="Times New Roman" w:cs="Times New Roman"/>
          <w:kern w:val="0"/>
          <w:sz w:val="24"/>
          <w:szCs w:val="24"/>
          <w:lang w:val="en-IE" w:eastAsia="en-IE"/>
          <w14:ligatures w14:val="none"/>
        </w:rPr>
        <w:t>,</w:t>
      </w:r>
      <w:r w:rsidRPr="00EA75EE">
        <w:rPr>
          <w:rFonts w:ascii="Times New Roman" w:eastAsia="Times New Roman" w:hAnsi="Times New Roman" w:cs="Times New Roman"/>
          <w:kern w:val="0"/>
          <w:sz w:val="24"/>
          <w:szCs w:val="24"/>
          <w:lang w:val="en-IE" w:eastAsia="en-IE"/>
          <w14:ligatures w14:val="none"/>
        </w:rPr>
        <w:t xml:space="preserve"> to ensure </w:t>
      </w:r>
      <w:r w:rsidR="001279C3" w:rsidRPr="00EA75EE">
        <w:rPr>
          <w:rFonts w:ascii="Times New Roman" w:eastAsia="Times New Roman" w:hAnsi="Times New Roman" w:cs="Times New Roman"/>
          <w:kern w:val="0"/>
          <w:sz w:val="24"/>
          <w:szCs w:val="24"/>
          <w:lang w:val="en-IE" w:eastAsia="en-IE"/>
          <w14:ligatures w14:val="none"/>
        </w:rPr>
        <w:t>it</w:t>
      </w:r>
      <w:r w:rsidRPr="00EA75EE">
        <w:rPr>
          <w:rFonts w:ascii="Times New Roman" w:eastAsia="Times New Roman" w:hAnsi="Times New Roman" w:cs="Times New Roman"/>
          <w:kern w:val="0"/>
          <w:sz w:val="24"/>
          <w:szCs w:val="24"/>
          <w:lang w:val="en-IE" w:eastAsia="en-IE"/>
          <w14:ligatures w14:val="none"/>
        </w:rPr>
        <w:t>s reliab</w:t>
      </w:r>
      <w:r w:rsidR="001279C3" w:rsidRPr="00EA75EE">
        <w:rPr>
          <w:rFonts w:ascii="Times New Roman" w:eastAsia="Times New Roman" w:hAnsi="Times New Roman" w:cs="Times New Roman"/>
          <w:kern w:val="0"/>
          <w:sz w:val="24"/>
          <w:szCs w:val="24"/>
          <w:lang w:val="en-IE" w:eastAsia="en-IE"/>
          <w14:ligatures w14:val="none"/>
        </w:rPr>
        <w:t>ility</w:t>
      </w:r>
      <w:r w:rsidRPr="00EA75EE">
        <w:rPr>
          <w:rFonts w:ascii="Times New Roman" w:eastAsia="Times New Roman" w:hAnsi="Times New Roman" w:cs="Times New Roman"/>
          <w:kern w:val="0"/>
          <w:sz w:val="24"/>
          <w:szCs w:val="24"/>
          <w:lang w:val="en-IE" w:eastAsia="en-IE"/>
          <w14:ligatures w14:val="none"/>
        </w:rPr>
        <w:t>.</w:t>
      </w:r>
    </w:p>
    <w:p w14:paraId="681BA947" w14:textId="3E0097F5" w:rsidR="00D171A5" w:rsidRPr="00EA75EE" w:rsidRDefault="00D171A5" w:rsidP="00D171A5">
      <w:pPr>
        <w:numPr>
          <w:ilvl w:val="0"/>
          <w:numId w:val="28"/>
        </w:numPr>
        <w:shd w:val="clear" w:color="auto" w:fill="FFFFFF"/>
        <w:spacing w:before="100" w:beforeAutospacing="1" w:after="150"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Polarity scoring</w:t>
      </w:r>
      <w:r w:rsidR="001279C3" w:rsidRPr="00EA75EE">
        <w:rPr>
          <w:rFonts w:ascii="Times New Roman" w:eastAsia="Times New Roman" w:hAnsi="Times New Roman" w:cs="Times New Roman"/>
          <w:kern w:val="0"/>
          <w:sz w:val="24"/>
          <w:szCs w:val="24"/>
          <w:lang w:val="en-IE" w:eastAsia="en-IE"/>
          <w14:ligatures w14:val="none"/>
        </w:rPr>
        <w:t xml:space="preserve"> </w:t>
      </w:r>
      <w:r w:rsidRPr="00EA75EE">
        <w:rPr>
          <w:rFonts w:ascii="Times New Roman" w:eastAsia="Times New Roman" w:hAnsi="Times New Roman" w:cs="Times New Roman"/>
          <w:kern w:val="0"/>
          <w:sz w:val="24"/>
          <w:szCs w:val="24"/>
          <w:lang w:val="en-IE" w:eastAsia="en-IE"/>
          <w14:ligatures w14:val="none"/>
        </w:rPr>
        <w:t xml:space="preserve">involves </w:t>
      </w:r>
      <w:hyperlink r:id="rId74" w:history="1">
        <w:r w:rsidRPr="00124A2B">
          <w:rPr>
            <w:rStyle w:val="Hyperlink"/>
            <w:rFonts w:ascii="Times New Roman" w:eastAsia="Times New Roman" w:hAnsi="Times New Roman" w:cs="Times New Roman"/>
            <w:color w:val="4472C4" w:themeColor="accent1"/>
            <w:kern w:val="0"/>
            <w:sz w:val="24"/>
            <w:szCs w:val="24"/>
            <w:lang w:val="en-IE" w:eastAsia="en-IE"/>
            <w14:ligatures w14:val="none"/>
          </w:rPr>
          <w:t>assigning a numerical value to the sentiment</w:t>
        </w:r>
      </w:hyperlink>
      <w:r w:rsidRPr="00EA75EE">
        <w:rPr>
          <w:rFonts w:ascii="Times New Roman" w:eastAsia="Times New Roman" w:hAnsi="Times New Roman" w:cs="Times New Roman"/>
          <w:kern w:val="0"/>
          <w:sz w:val="24"/>
          <w:szCs w:val="24"/>
          <w:lang w:val="en-IE" w:eastAsia="en-IE"/>
          <w14:ligatures w14:val="none"/>
        </w:rPr>
        <w:t xml:space="preserve"> of each piece of text, typically ranging from -1 (very negative) to 1 (very positive)</w:t>
      </w:r>
      <w:r w:rsidR="001279C3" w:rsidRPr="00EA75EE">
        <w:rPr>
          <w:rFonts w:ascii="Times New Roman" w:eastAsia="Times New Roman" w:hAnsi="Times New Roman" w:cs="Times New Roman"/>
          <w:kern w:val="0"/>
          <w:sz w:val="24"/>
          <w:szCs w:val="24"/>
          <w:lang w:val="en-IE" w:eastAsia="en-IE"/>
          <w14:ligatures w14:val="none"/>
        </w:rPr>
        <w:t xml:space="preserve">, </w:t>
      </w:r>
      <w:r w:rsidRPr="00EA75EE">
        <w:rPr>
          <w:rFonts w:ascii="Times New Roman" w:eastAsia="Times New Roman" w:hAnsi="Times New Roman" w:cs="Times New Roman"/>
          <w:kern w:val="0"/>
          <w:sz w:val="24"/>
          <w:szCs w:val="24"/>
          <w:lang w:val="en-IE" w:eastAsia="en-IE"/>
          <w14:ligatures w14:val="none"/>
        </w:rPr>
        <w:t>to identify overall trends and patterns.</w:t>
      </w:r>
    </w:p>
    <w:p w14:paraId="42B26828" w14:textId="6EAA2EC1" w:rsidR="004517B6" w:rsidRPr="00EA75EE" w:rsidRDefault="00BE46D8" w:rsidP="001279C3">
      <w:pPr>
        <w:jc w:val="center"/>
        <w:rPr>
          <w:rFonts w:ascii="Segoe UI" w:hAnsi="Segoe UI" w:cs="Segoe UI"/>
          <w:lang w:val="en-IE"/>
        </w:rPr>
      </w:pPr>
      <w:r>
        <w:rPr>
          <w:noProof/>
        </w:rPr>
        <w:lastRenderedPageBreak/>
        <w:drawing>
          <wp:inline distT="0" distB="0" distL="0" distR="0" wp14:anchorId="11D086D2" wp14:editId="7A348A0B">
            <wp:extent cx="4061361" cy="1949974"/>
            <wp:effectExtent l="0" t="0" r="0" b="0"/>
            <wp:docPr id="43565856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58565" name="Picture 1" descr="A graph of different colored squares&#10;&#10;Description automatically generated"/>
                    <pic:cNvPicPr/>
                  </pic:nvPicPr>
                  <pic:blipFill>
                    <a:blip r:embed="rId75"/>
                    <a:stretch>
                      <a:fillRect/>
                    </a:stretch>
                  </pic:blipFill>
                  <pic:spPr>
                    <a:xfrm>
                      <a:off x="0" y="0"/>
                      <a:ext cx="4081082" cy="1959443"/>
                    </a:xfrm>
                    <a:prstGeom prst="rect">
                      <a:avLst/>
                    </a:prstGeom>
                  </pic:spPr>
                </pic:pic>
              </a:graphicData>
            </a:graphic>
          </wp:inline>
        </w:drawing>
      </w:r>
    </w:p>
    <w:p w14:paraId="4B067A14" w14:textId="6912C4A9" w:rsidR="00FD40E1" w:rsidRPr="00EA75EE" w:rsidRDefault="00BE1059" w:rsidP="00FD40E1">
      <w:pPr>
        <w:rPr>
          <w:rFonts w:ascii="Times New Roman" w:hAnsi="Times New Roman" w:cs="Times New Roman"/>
          <w:sz w:val="24"/>
          <w:szCs w:val="24"/>
        </w:rPr>
      </w:pPr>
      <w:r w:rsidRPr="00EA75EE">
        <w:rPr>
          <w:rFonts w:ascii="Times New Roman" w:hAnsi="Times New Roman" w:cs="Times New Roman"/>
          <w:sz w:val="24"/>
          <w:szCs w:val="24"/>
        </w:rPr>
        <w:t xml:space="preserve">The bar chart </w:t>
      </w:r>
      <w:r w:rsidR="00450FBD" w:rsidRPr="00EA75EE">
        <w:rPr>
          <w:rFonts w:ascii="Times New Roman" w:hAnsi="Times New Roman" w:cs="Times New Roman"/>
          <w:sz w:val="24"/>
          <w:szCs w:val="24"/>
        </w:rPr>
        <w:t>illustrates</w:t>
      </w:r>
      <w:r w:rsidRPr="00EA75EE">
        <w:rPr>
          <w:rFonts w:ascii="Times New Roman" w:hAnsi="Times New Roman" w:cs="Times New Roman"/>
          <w:sz w:val="24"/>
          <w:szCs w:val="24"/>
        </w:rPr>
        <w:t xml:space="preserve"> sentiment polarity, revealing a slight negative bias. </w:t>
      </w:r>
    </w:p>
    <w:p w14:paraId="0056A362" w14:textId="7A670E99" w:rsidR="00FD40E1" w:rsidRPr="00EA75EE" w:rsidRDefault="00CF3F6C" w:rsidP="00FD40E1">
      <w:pPr>
        <w:rPr>
          <w:rFonts w:ascii="Times New Roman" w:hAnsi="Times New Roman" w:cs="Times New Roman"/>
          <w:b/>
          <w:bCs/>
          <w:sz w:val="24"/>
          <w:szCs w:val="24"/>
          <w:lang w:val="en-IE"/>
        </w:rPr>
      </w:pPr>
      <w:r w:rsidRPr="00EA75EE">
        <w:rPr>
          <w:rFonts w:ascii="Times New Roman" w:hAnsi="Times New Roman" w:cs="Times New Roman"/>
          <w:b/>
          <w:bCs/>
          <w:sz w:val="24"/>
          <w:szCs w:val="24"/>
          <w:lang w:val="en-IE"/>
        </w:rPr>
        <w:t>Insights</w:t>
      </w:r>
      <w:r w:rsidR="00FD40E1" w:rsidRPr="00EA75EE">
        <w:rPr>
          <w:rFonts w:ascii="Times New Roman" w:hAnsi="Times New Roman" w:cs="Times New Roman"/>
          <w:b/>
          <w:bCs/>
          <w:sz w:val="24"/>
          <w:szCs w:val="24"/>
          <w:lang w:val="en-IE"/>
        </w:rPr>
        <w:t>:</w:t>
      </w:r>
    </w:p>
    <w:p w14:paraId="019D3804" w14:textId="5AD39BEB" w:rsidR="00D46393" w:rsidRPr="000B6EA5" w:rsidRDefault="00D46393" w:rsidP="000B6EA5">
      <w:pPr>
        <w:pStyle w:val="ListParagraph"/>
        <w:numPr>
          <w:ilvl w:val="0"/>
          <w:numId w:val="26"/>
        </w:numPr>
        <w:shd w:val="clear" w:color="auto" w:fill="FFFFFF"/>
        <w:spacing w:after="0" w:line="240" w:lineRule="auto"/>
        <w:rPr>
          <w:rFonts w:ascii="Times New Roman" w:eastAsia="Times New Roman" w:hAnsi="Times New Roman" w:cs="Times New Roman"/>
          <w:kern w:val="0"/>
          <w:sz w:val="24"/>
          <w:szCs w:val="24"/>
          <w:lang w:val="en-IE" w:eastAsia="en-IE"/>
          <w14:ligatures w14:val="none"/>
        </w:rPr>
      </w:pPr>
      <w:r w:rsidRPr="000B6EA5">
        <w:rPr>
          <w:rFonts w:ascii="Times New Roman" w:eastAsia="Times New Roman" w:hAnsi="Times New Roman" w:cs="Times New Roman"/>
          <w:kern w:val="0"/>
          <w:sz w:val="24"/>
          <w:szCs w:val="24"/>
          <w:lang w:val="en-IE" w:eastAsia="en-IE"/>
          <w14:ligatures w14:val="none"/>
        </w:rPr>
        <w:t xml:space="preserve">The </w:t>
      </w:r>
      <w:r w:rsidR="001279C3" w:rsidRPr="000B6EA5">
        <w:rPr>
          <w:rFonts w:ascii="Times New Roman" w:eastAsia="Times New Roman" w:hAnsi="Times New Roman" w:cs="Times New Roman"/>
          <w:kern w:val="0"/>
          <w:sz w:val="24"/>
          <w:szCs w:val="24"/>
          <w:lang w:val="en-IE" w:eastAsia="en-IE"/>
          <w14:ligatures w14:val="none"/>
        </w:rPr>
        <w:t>topic</w:t>
      </w:r>
      <w:r w:rsidRPr="000B6EA5">
        <w:rPr>
          <w:rFonts w:ascii="Times New Roman" w:eastAsia="Times New Roman" w:hAnsi="Times New Roman" w:cs="Times New Roman"/>
          <w:kern w:val="0"/>
          <w:sz w:val="24"/>
          <w:szCs w:val="24"/>
          <w:lang w:val="en-IE" w:eastAsia="en-IE"/>
          <w14:ligatures w14:val="none"/>
        </w:rPr>
        <w:t xml:space="preserve"> sparks strong emotions and low neutrality, indicating its </w:t>
      </w:r>
      <w:r w:rsidR="001279C3" w:rsidRPr="000B6EA5">
        <w:rPr>
          <w:rFonts w:ascii="Times New Roman" w:eastAsia="Times New Roman" w:hAnsi="Times New Roman" w:cs="Times New Roman"/>
          <w:kern w:val="0"/>
          <w:sz w:val="24"/>
          <w:szCs w:val="24"/>
          <w:lang w:val="en-IE" w:eastAsia="en-IE"/>
          <w14:ligatures w14:val="none"/>
        </w:rPr>
        <w:t>importance</w:t>
      </w:r>
      <w:r w:rsidRPr="000B6EA5">
        <w:rPr>
          <w:rFonts w:ascii="Times New Roman" w:eastAsia="Times New Roman" w:hAnsi="Times New Roman" w:cs="Times New Roman"/>
          <w:kern w:val="0"/>
          <w:sz w:val="24"/>
          <w:szCs w:val="24"/>
          <w:lang w:val="en-IE" w:eastAsia="en-IE"/>
          <w14:ligatures w14:val="none"/>
        </w:rPr>
        <w:t xml:space="preserve"> to the public.</w:t>
      </w:r>
    </w:p>
    <w:p w14:paraId="088562CC" w14:textId="1FA8CC7F" w:rsidR="008D191E" w:rsidRPr="000B6EA5" w:rsidRDefault="00FD40E1" w:rsidP="000B6EA5">
      <w:pPr>
        <w:pStyle w:val="ListParagraph"/>
        <w:numPr>
          <w:ilvl w:val="0"/>
          <w:numId w:val="26"/>
        </w:numPr>
        <w:spacing w:after="0"/>
        <w:rPr>
          <w:rFonts w:ascii="Times New Roman" w:hAnsi="Times New Roman" w:cs="Times New Roman"/>
          <w:b/>
          <w:bCs/>
          <w:sz w:val="24"/>
          <w:szCs w:val="24"/>
        </w:rPr>
      </w:pPr>
      <w:r w:rsidRPr="000B6EA5">
        <w:rPr>
          <w:rFonts w:ascii="Times New Roman" w:hAnsi="Times New Roman" w:cs="Times New Roman"/>
          <w:sz w:val="24"/>
          <w:szCs w:val="24"/>
        </w:rPr>
        <w:t>The</w:t>
      </w:r>
      <w:r w:rsidR="00BE1059" w:rsidRPr="000B6EA5">
        <w:rPr>
          <w:rFonts w:ascii="Times New Roman" w:hAnsi="Times New Roman" w:cs="Times New Roman"/>
          <w:sz w:val="24"/>
          <w:szCs w:val="24"/>
        </w:rPr>
        <w:t xml:space="preserve"> </w:t>
      </w:r>
      <w:r w:rsidR="00BE1059" w:rsidRPr="000B6EA5">
        <w:rPr>
          <w:rFonts w:ascii="Times New Roman" w:hAnsi="Times New Roman" w:cs="Times New Roman"/>
          <w:b/>
          <w:bCs/>
          <w:sz w:val="24"/>
          <w:szCs w:val="24"/>
        </w:rPr>
        <w:t>hypothesis suggesting a positive favorability toward road safety has been rejected.</w:t>
      </w:r>
    </w:p>
    <w:p w14:paraId="35BD9896" w14:textId="77777777" w:rsidR="000B6EA5" w:rsidRDefault="000B6EA5" w:rsidP="00F04DC0">
      <w:pPr>
        <w:rPr>
          <w:rFonts w:ascii="Times New Roman" w:hAnsi="Times New Roman" w:cs="Times New Roman"/>
          <w:sz w:val="24"/>
          <w:szCs w:val="24"/>
        </w:rPr>
      </w:pPr>
    </w:p>
    <w:p w14:paraId="3D0ED316" w14:textId="5010F616" w:rsidR="00D171A5" w:rsidRDefault="00BE1059" w:rsidP="00F04DC0">
      <w:pPr>
        <w:rPr>
          <w:rFonts w:ascii="Times New Roman" w:hAnsi="Times New Roman" w:cs="Times New Roman"/>
          <w:sz w:val="24"/>
          <w:szCs w:val="24"/>
        </w:rPr>
      </w:pPr>
      <w:r w:rsidRPr="00EA75EE">
        <w:rPr>
          <w:rFonts w:ascii="Times New Roman" w:hAnsi="Times New Roman" w:cs="Times New Roman"/>
          <w:sz w:val="24"/>
          <w:szCs w:val="24"/>
        </w:rPr>
        <w:t xml:space="preserve">The Bag of Words Vectorization method used for sentiment analysis shows a low accuracy rate of </w:t>
      </w:r>
      <w:r w:rsidR="00001215">
        <w:rPr>
          <w:rFonts w:ascii="Times New Roman" w:hAnsi="Times New Roman" w:cs="Times New Roman"/>
          <w:sz w:val="24"/>
          <w:szCs w:val="24"/>
        </w:rPr>
        <w:t>77%</w:t>
      </w:r>
      <w:r w:rsidRPr="00EA75EE">
        <w:rPr>
          <w:rFonts w:ascii="Times New Roman" w:hAnsi="Times New Roman" w:cs="Times New Roman"/>
          <w:sz w:val="24"/>
          <w:szCs w:val="24"/>
        </w:rPr>
        <w:t>, suggesting that the model is unlikely to yield accurate predictions.</w:t>
      </w:r>
    </w:p>
    <w:p w14:paraId="4D8EE2D5" w14:textId="7DA0D493" w:rsidR="000B6EA5" w:rsidRPr="00EA75EE" w:rsidRDefault="000B6EA5" w:rsidP="00F04DC0">
      <w:pPr>
        <w:rPr>
          <w:rFonts w:ascii="Times New Roman" w:hAnsi="Times New Roman" w:cs="Times New Roman"/>
          <w:sz w:val="24"/>
          <w:szCs w:val="24"/>
          <w:lang w:val="en-IE"/>
        </w:rPr>
      </w:pPr>
      <w:r w:rsidRPr="00EA75EE">
        <w:rPr>
          <w:rFonts w:ascii="Times New Roman" w:hAnsi="Times New Roman" w:cs="Times New Roman"/>
          <w:sz w:val="24"/>
          <w:szCs w:val="24"/>
        </w:rPr>
        <w:t xml:space="preserve">A </w:t>
      </w:r>
      <w:hyperlink r:id="rId76" w:history="1">
        <w:r w:rsidRPr="00124A2B">
          <w:rPr>
            <w:rStyle w:val="Hyperlink"/>
            <w:rFonts w:ascii="Times New Roman" w:hAnsi="Times New Roman" w:cs="Times New Roman"/>
            <w:color w:val="4472C4" w:themeColor="accent1"/>
            <w:sz w:val="24"/>
            <w:szCs w:val="24"/>
          </w:rPr>
          <w:t>word cloud</w:t>
        </w:r>
      </w:hyperlink>
      <w:r w:rsidRPr="00EA75EE">
        <w:rPr>
          <w:rFonts w:ascii="Times New Roman" w:hAnsi="Times New Roman" w:cs="Times New Roman"/>
          <w:sz w:val="24"/>
          <w:szCs w:val="24"/>
        </w:rPr>
        <w:t xml:space="preserve"> was generated as a straightforward and intuitive method to </w:t>
      </w:r>
      <w:hyperlink r:id="rId77" w:history="1">
        <w:r w:rsidRPr="00124A2B">
          <w:rPr>
            <w:rStyle w:val="Hyperlink"/>
            <w:rFonts w:ascii="Times New Roman" w:hAnsi="Times New Roman" w:cs="Times New Roman"/>
            <w:color w:val="4472C4" w:themeColor="accent1"/>
            <w:sz w:val="24"/>
            <w:szCs w:val="24"/>
          </w:rPr>
          <w:t>visually represent textual information</w:t>
        </w:r>
      </w:hyperlink>
      <w:r w:rsidRPr="00EA75EE">
        <w:rPr>
          <w:rFonts w:ascii="Times New Roman" w:hAnsi="Times New Roman" w:cs="Times New Roman"/>
          <w:sz w:val="24"/>
          <w:szCs w:val="24"/>
        </w:rPr>
        <w:t xml:space="preserve">. </w:t>
      </w:r>
      <w:r w:rsidRPr="00535B56">
        <w:rPr>
          <w:rFonts w:ascii="Times New Roman" w:hAnsi="Times New Roman" w:cs="Times New Roman"/>
          <w:sz w:val="24"/>
          <w:szCs w:val="24"/>
        </w:rPr>
        <w:t>Word Cloud insights are limited, but the analysis suggests mixed emotions.</w:t>
      </w:r>
    </w:p>
    <w:p w14:paraId="744CC159" w14:textId="50F9770B" w:rsidR="00127469" w:rsidRPr="00127469" w:rsidRDefault="00127469" w:rsidP="000B6EA5">
      <w:pPr>
        <w:spacing w:before="100" w:beforeAutospacing="1" w:after="100" w:afterAutospacing="1" w:line="240" w:lineRule="auto"/>
        <w:jc w:val="center"/>
        <w:rPr>
          <w:rFonts w:ascii="Times New Roman" w:eastAsia="Times New Roman" w:hAnsi="Times New Roman" w:cs="Times New Roman"/>
          <w:kern w:val="0"/>
          <w:sz w:val="24"/>
          <w:szCs w:val="24"/>
          <w:lang w:val="en-IE" w:eastAsia="en-IE"/>
          <w14:ligatures w14:val="none"/>
        </w:rPr>
      </w:pPr>
      <w:r w:rsidRPr="00127469">
        <w:rPr>
          <w:rFonts w:ascii="Times New Roman" w:eastAsia="Times New Roman" w:hAnsi="Times New Roman" w:cs="Times New Roman"/>
          <w:noProof/>
          <w:kern w:val="0"/>
          <w:sz w:val="24"/>
          <w:szCs w:val="24"/>
          <w:lang w:val="en-IE" w:eastAsia="en-IE"/>
          <w14:ligatures w14:val="none"/>
        </w:rPr>
        <w:lastRenderedPageBreak/>
        <w:drawing>
          <wp:inline distT="0" distB="0" distL="0" distR="0" wp14:anchorId="285587F0" wp14:editId="283FCEFE">
            <wp:extent cx="3295402" cy="4884583"/>
            <wp:effectExtent l="0" t="0" r="0" b="0"/>
            <wp:docPr id="9108894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947" name="Picture 1" descr="A close-up of word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1257" cy="4937729"/>
                    </a:xfrm>
                    <a:prstGeom prst="rect">
                      <a:avLst/>
                    </a:prstGeom>
                    <a:noFill/>
                    <a:ln>
                      <a:noFill/>
                    </a:ln>
                  </pic:spPr>
                </pic:pic>
              </a:graphicData>
            </a:graphic>
          </wp:inline>
        </w:drawing>
      </w:r>
    </w:p>
    <w:p w14:paraId="305AA876" w14:textId="2B36451B" w:rsidR="005A6A59" w:rsidRPr="00EA75EE" w:rsidRDefault="005A6A59" w:rsidP="005A6A59">
      <w:pPr>
        <w:spacing w:before="100" w:beforeAutospacing="1" w:after="100" w:afterAutospacing="1" w:line="240" w:lineRule="auto"/>
        <w:rPr>
          <w:rFonts w:ascii="Times New Roman" w:eastAsia="Times New Roman" w:hAnsi="Times New Roman" w:cs="Times New Roman"/>
          <w:kern w:val="0"/>
          <w:sz w:val="24"/>
          <w:szCs w:val="24"/>
          <w:lang w:val="en-IE" w:eastAsia="en-IE"/>
          <w14:ligatures w14:val="none"/>
        </w:rPr>
      </w:pPr>
    </w:p>
    <w:p w14:paraId="5E08E0C2" w14:textId="74DB0818" w:rsidR="00F34D8B" w:rsidRPr="00EA75EE" w:rsidRDefault="00535B56" w:rsidP="009372BB">
      <w:pPr>
        <w:pStyle w:val="Style2"/>
        <w:numPr>
          <w:ilvl w:val="0"/>
          <w:numId w:val="60"/>
        </w:numPr>
        <w:rPr>
          <w:rStyle w:val="Strong"/>
          <w:b/>
          <w:bCs/>
          <w:shd w:val="clear" w:color="auto" w:fill="FFFFFF"/>
        </w:rPr>
      </w:pPr>
      <w:r>
        <w:t>Challenges</w:t>
      </w:r>
      <w:r w:rsidR="00CF3F6C" w:rsidRPr="00EA75EE">
        <w:t>:</w:t>
      </w:r>
    </w:p>
    <w:p w14:paraId="085D7F21" w14:textId="5B45B6BF" w:rsidR="0042007B" w:rsidRPr="00EA75EE" w:rsidRDefault="0042007B" w:rsidP="00D46393">
      <w:pPr>
        <w:rPr>
          <w:rFonts w:ascii="Times New Roman" w:hAnsi="Times New Roman" w:cs="Times New Roman"/>
          <w:sz w:val="24"/>
          <w:szCs w:val="24"/>
          <w:shd w:val="clear" w:color="auto" w:fill="FFFFFF"/>
        </w:rPr>
      </w:pPr>
      <w:r w:rsidRPr="00EA75EE">
        <w:rPr>
          <w:rFonts w:ascii="Times New Roman" w:hAnsi="Times New Roman" w:cs="Times New Roman"/>
          <w:sz w:val="24"/>
          <w:szCs w:val="24"/>
          <w:shd w:val="clear" w:color="auto" w:fill="FFFFFF"/>
        </w:rPr>
        <w:t xml:space="preserve">The main </w:t>
      </w:r>
      <w:r w:rsidR="0043581B" w:rsidRPr="00EA75EE">
        <w:rPr>
          <w:rFonts w:ascii="Times New Roman" w:hAnsi="Times New Roman" w:cs="Times New Roman"/>
          <w:sz w:val="24"/>
          <w:szCs w:val="24"/>
          <w:shd w:val="clear" w:color="auto" w:fill="FFFFFF"/>
        </w:rPr>
        <w:t>challenge</w:t>
      </w:r>
      <w:r w:rsidR="00D46393" w:rsidRPr="00EA75EE">
        <w:rPr>
          <w:rFonts w:ascii="Times New Roman" w:hAnsi="Times New Roman" w:cs="Times New Roman"/>
          <w:sz w:val="24"/>
          <w:szCs w:val="24"/>
          <w:shd w:val="clear" w:color="auto" w:fill="FFFFFF"/>
        </w:rPr>
        <w:t xml:space="preserve"> of this work</w:t>
      </w:r>
      <w:r w:rsidRPr="00EA75EE">
        <w:rPr>
          <w:rFonts w:ascii="Times New Roman" w:hAnsi="Times New Roman" w:cs="Times New Roman"/>
          <w:sz w:val="24"/>
          <w:szCs w:val="24"/>
          <w:shd w:val="clear" w:color="auto" w:fill="FFFFFF"/>
        </w:rPr>
        <w:t xml:space="preserve"> is </w:t>
      </w:r>
      <w:r w:rsidR="00D46393" w:rsidRPr="00EA75EE">
        <w:rPr>
          <w:rFonts w:ascii="Times New Roman" w:hAnsi="Times New Roman" w:cs="Times New Roman"/>
          <w:sz w:val="24"/>
          <w:szCs w:val="24"/>
          <w:shd w:val="clear" w:color="auto" w:fill="FFFFFF"/>
          <w:lang w:val="en-IE"/>
        </w:rPr>
        <w:t xml:space="preserve">a </w:t>
      </w:r>
      <w:r w:rsidRPr="00EA75EE">
        <w:rPr>
          <w:rFonts w:ascii="Times New Roman" w:hAnsi="Times New Roman" w:cs="Times New Roman"/>
          <w:sz w:val="24"/>
          <w:szCs w:val="24"/>
          <w:shd w:val="clear" w:color="auto" w:fill="FFFFFF"/>
        </w:rPr>
        <w:t xml:space="preserve">data collection </w:t>
      </w:r>
      <w:r w:rsidR="00D46393" w:rsidRPr="00EA75EE">
        <w:rPr>
          <w:rFonts w:ascii="Times New Roman" w:hAnsi="Times New Roman" w:cs="Times New Roman"/>
          <w:sz w:val="24"/>
          <w:szCs w:val="24"/>
          <w:shd w:val="clear" w:color="auto" w:fill="FFFFFF"/>
        </w:rPr>
        <w:t>phase as:</w:t>
      </w:r>
    </w:p>
    <w:p w14:paraId="449E4934" w14:textId="37CB8E42" w:rsidR="00D46393" w:rsidRPr="00EA75EE" w:rsidRDefault="00D46393" w:rsidP="0042007B">
      <w:pPr>
        <w:pStyle w:val="ListParagraph"/>
        <w:numPr>
          <w:ilvl w:val="0"/>
          <w:numId w:val="49"/>
        </w:num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Some of the discovered data lacks sufficient detail.</w:t>
      </w:r>
    </w:p>
    <w:p w14:paraId="5BC9233A" w14:textId="74E2EF28" w:rsidR="00D46393" w:rsidRPr="00EA75EE" w:rsidRDefault="00D46393" w:rsidP="0042007B">
      <w:pPr>
        <w:pStyle w:val="ListParagraph"/>
        <w:numPr>
          <w:ilvl w:val="0"/>
          <w:numId w:val="49"/>
        </w:num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Various countries store data with varying levels of detail, posing challenges in finding comparable indicators for later analysis.</w:t>
      </w:r>
    </w:p>
    <w:p w14:paraId="64330D51" w14:textId="1A598051" w:rsidR="00D46393" w:rsidRDefault="00D46393" w:rsidP="0042007B">
      <w:pPr>
        <w:pStyle w:val="ListParagraph"/>
        <w:numPr>
          <w:ilvl w:val="0"/>
          <w:numId w:val="49"/>
        </w:numPr>
        <w:rPr>
          <w:rStyle w:val="Strong"/>
          <w:rFonts w:ascii="Times New Roman" w:hAnsi="Times New Roman" w:cs="Times New Roman"/>
          <w:b w:val="0"/>
          <w:bCs w:val="0"/>
          <w:sz w:val="24"/>
          <w:szCs w:val="24"/>
          <w:shd w:val="clear" w:color="auto" w:fill="FFFFFF"/>
        </w:rPr>
      </w:pPr>
      <w:r w:rsidRPr="00EA75EE">
        <w:rPr>
          <w:rStyle w:val="Strong"/>
          <w:rFonts w:ascii="Times New Roman" w:hAnsi="Times New Roman" w:cs="Times New Roman"/>
          <w:b w:val="0"/>
          <w:bCs w:val="0"/>
          <w:sz w:val="24"/>
          <w:szCs w:val="24"/>
          <w:shd w:val="clear" w:color="auto" w:fill="FFFFFF"/>
        </w:rPr>
        <w:t>Acquiring essential data may necessitate using supplementary tools like APIs or complicate the collection process, often entailing additional steps and potential monetary expenses.</w:t>
      </w:r>
    </w:p>
    <w:p w14:paraId="1B70BAB6" w14:textId="77777777" w:rsidR="00D62FB3" w:rsidRDefault="00D62FB3" w:rsidP="00D62FB3">
      <w:pPr>
        <w:rPr>
          <w:rStyle w:val="Strong"/>
          <w:rFonts w:ascii="Times New Roman" w:hAnsi="Times New Roman" w:cs="Times New Roman"/>
          <w:b w:val="0"/>
          <w:bCs w:val="0"/>
          <w:sz w:val="24"/>
          <w:szCs w:val="24"/>
          <w:shd w:val="clear" w:color="auto" w:fill="FFFFFF"/>
        </w:rPr>
      </w:pPr>
    </w:p>
    <w:p w14:paraId="07106BED" w14:textId="77777777" w:rsidR="00D62FB3" w:rsidRDefault="00D62FB3" w:rsidP="00D62FB3">
      <w:pPr>
        <w:rPr>
          <w:rStyle w:val="Strong"/>
          <w:rFonts w:ascii="Times New Roman" w:hAnsi="Times New Roman" w:cs="Times New Roman"/>
          <w:b w:val="0"/>
          <w:bCs w:val="0"/>
          <w:sz w:val="24"/>
          <w:szCs w:val="24"/>
          <w:shd w:val="clear" w:color="auto" w:fill="FFFFFF"/>
        </w:rPr>
      </w:pPr>
    </w:p>
    <w:p w14:paraId="70616263" w14:textId="77777777" w:rsidR="000B6EA5" w:rsidRDefault="000B6EA5" w:rsidP="00D62FB3">
      <w:pPr>
        <w:rPr>
          <w:rStyle w:val="Strong"/>
          <w:rFonts w:ascii="Times New Roman" w:hAnsi="Times New Roman" w:cs="Times New Roman"/>
          <w:b w:val="0"/>
          <w:bCs w:val="0"/>
          <w:sz w:val="24"/>
          <w:szCs w:val="24"/>
          <w:shd w:val="clear" w:color="auto" w:fill="FFFFFF"/>
        </w:rPr>
      </w:pPr>
    </w:p>
    <w:p w14:paraId="785EA65F" w14:textId="7FDD4BC2" w:rsidR="00CF3F6C" w:rsidRPr="00450FBD" w:rsidRDefault="00CF3F6C" w:rsidP="009372BB">
      <w:pPr>
        <w:pStyle w:val="Style2"/>
        <w:numPr>
          <w:ilvl w:val="0"/>
          <w:numId w:val="60"/>
        </w:numPr>
        <w:rPr>
          <w:rStyle w:val="Strong"/>
          <w:b/>
          <w:bCs/>
          <w:shd w:val="clear" w:color="auto" w:fill="FFFFFF"/>
        </w:rPr>
      </w:pPr>
      <w:r w:rsidRPr="00450FBD">
        <w:rPr>
          <w:rStyle w:val="Strong"/>
          <w:b/>
          <w:bCs/>
          <w:shd w:val="clear" w:color="auto" w:fill="FFFFFF"/>
        </w:rPr>
        <w:lastRenderedPageBreak/>
        <w:t>References:</w:t>
      </w:r>
    </w:p>
    <w:p w14:paraId="3CF8651C"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pip.pypa.io. (n.d.). </w:t>
      </w:r>
      <w:r w:rsidRPr="00EA75EE">
        <w:rPr>
          <w:rFonts w:ascii="Times New Roman" w:eastAsia="Times New Roman" w:hAnsi="Times New Roman" w:cs="Times New Roman"/>
          <w:i/>
          <w:iCs/>
          <w:kern w:val="0"/>
          <w:sz w:val="24"/>
          <w:szCs w:val="24"/>
          <w:lang w:val="en-IE" w:eastAsia="en-IE"/>
          <w14:ligatures w14:val="none"/>
        </w:rPr>
        <w:t>pip freeze - pip documentation v23.3.2</w:t>
      </w:r>
      <w:r w:rsidRPr="00EA75EE">
        <w:rPr>
          <w:rFonts w:ascii="Times New Roman" w:eastAsia="Times New Roman" w:hAnsi="Times New Roman" w:cs="Times New Roman"/>
          <w:kern w:val="0"/>
          <w:sz w:val="24"/>
          <w:szCs w:val="24"/>
          <w:lang w:val="en-IE" w:eastAsia="en-IE"/>
          <w14:ligatures w14:val="none"/>
        </w:rPr>
        <w:t>. [online] Available at: https://pip.pypa.io/en/stable/cli/pip_freeze/ [Accessed 6 Jan. 2024].</w:t>
      </w:r>
    </w:p>
    <w:p w14:paraId="513F000A"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www.packtpub.com. (n.d.). </w:t>
      </w:r>
      <w:r w:rsidRPr="00EA75EE">
        <w:rPr>
          <w:rFonts w:ascii="Times New Roman" w:eastAsia="Times New Roman" w:hAnsi="Times New Roman" w:cs="Times New Roman"/>
          <w:i/>
          <w:iCs/>
          <w:kern w:val="0"/>
          <w:sz w:val="24"/>
          <w:szCs w:val="24"/>
          <w:lang w:val="en-IE" w:eastAsia="en-IE"/>
          <w14:ligatures w14:val="none"/>
        </w:rPr>
        <w:t>Time Series Analysis with Python 3.x [Video] | Packt</w:t>
      </w:r>
      <w:r w:rsidRPr="00EA75EE">
        <w:rPr>
          <w:rFonts w:ascii="Times New Roman" w:eastAsia="Times New Roman" w:hAnsi="Times New Roman" w:cs="Times New Roman"/>
          <w:kern w:val="0"/>
          <w:sz w:val="24"/>
          <w:szCs w:val="24"/>
          <w:lang w:val="en-IE" w:eastAsia="en-IE"/>
          <w14:ligatures w14:val="none"/>
        </w:rPr>
        <w:t>. [online] Available at: https://www.packtpub.com/product/time-series-analysis-with-python-3x-video/9781838640590 [Accessed 6 Jan. 2024].</w:t>
      </w:r>
    </w:p>
    <w:p w14:paraId="653BA232" w14:textId="77777777" w:rsidR="00E80A50" w:rsidRPr="00EA75EE" w:rsidRDefault="00E80A50" w:rsidP="0085244F">
      <w:pPr>
        <w:pStyle w:val="NormalWeb"/>
        <w:numPr>
          <w:ilvl w:val="0"/>
          <w:numId w:val="53"/>
        </w:numPr>
        <w:spacing w:before="0" w:beforeAutospacing="0" w:after="0" w:afterAutospacing="0" w:line="360" w:lineRule="atLeast"/>
        <w:rPr>
          <w14:ligatures w14:val="none"/>
        </w:rPr>
      </w:pPr>
      <w:r w:rsidRPr="00E80A50">
        <w:rPr>
          <w14:ligatures w14:val="none"/>
        </w:rPr>
        <w:t>‌</w:t>
      </w:r>
      <w:r w:rsidRPr="00EA75EE">
        <w:rPr>
          <w14:ligatures w14:val="none"/>
        </w:rPr>
        <w:t>Pandas (2018). </w:t>
      </w:r>
      <w:r w:rsidRPr="00EA75EE">
        <w:rPr>
          <w:i/>
          <w:iCs/>
          <w14:ligatures w14:val="none"/>
        </w:rPr>
        <w:t>Python Data Analysis Library — pandas: Python Data Analysis Library</w:t>
      </w:r>
      <w:r w:rsidRPr="00EA75EE">
        <w:rPr>
          <w14:ligatures w14:val="none"/>
        </w:rPr>
        <w:t>. [online] Pydata.org. Available at: https://pandas.pydata.org/.</w:t>
      </w:r>
    </w:p>
    <w:p w14:paraId="26B42D1C" w14:textId="77777777" w:rsidR="00E80A50" w:rsidRPr="00EA75EE" w:rsidRDefault="00E80A50" w:rsidP="0085244F">
      <w:pPr>
        <w:pStyle w:val="NormalWeb"/>
        <w:numPr>
          <w:ilvl w:val="0"/>
          <w:numId w:val="53"/>
        </w:numPr>
        <w:spacing w:before="0" w:beforeAutospacing="0" w:after="0" w:afterAutospacing="0" w:line="360" w:lineRule="atLeast"/>
        <w:rPr>
          <w14:ligatures w14:val="none"/>
        </w:rPr>
      </w:pPr>
      <w:r w:rsidRPr="00E80A50">
        <w:rPr>
          <w14:ligatures w14:val="none"/>
        </w:rPr>
        <w:t>‌</w:t>
      </w:r>
      <w:r w:rsidRPr="00EA75EE">
        <w:rPr>
          <w14:ligatures w14:val="none"/>
        </w:rPr>
        <w:t>Numpy (2009). </w:t>
      </w:r>
      <w:r w:rsidRPr="00EA75EE">
        <w:rPr>
          <w:i/>
          <w:iCs/>
          <w14:ligatures w14:val="none"/>
        </w:rPr>
        <w:t>NumPy</w:t>
      </w:r>
      <w:r w:rsidRPr="00EA75EE">
        <w:rPr>
          <w14:ligatures w14:val="none"/>
        </w:rPr>
        <w:t>. [online] Numpy.org. Available at: https://numpy.org/.</w:t>
      </w:r>
    </w:p>
    <w:p w14:paraId="1FE89839" w14:textId="0AF63620" w:rsidR="00E80A50" w:rsidRPr="00EA75EE" w:rsidRDefault="00E80A50" w:rsidP="0085244F">
      <w:pPr>
        <w:pStyle w:val="NormalWeb"/>
        <w:numPr>
          <w:ilvl w:val="0"/>
          <w:numId w:val="53"/>
        </w:numPr>
        <w:spacing w:before="0" w:beforeAutospacing="0" w:after="0" w:afterAutospacing="0" w:line="360" w:lineRule="atLeast"/>
        <w:rPr>
          <w14:ligatures w14:val="none"/>
        </w:rPr>
      </w:pPr>
      <w:r w:rsidRPr="00E80A50">
        <w:rPr>
          <w14:ligatures w14:val="none"/>
        </w:rPr>
        <w:t>‌</w:t>
      </w:r>
      <w:r w:rsidRPr="00EA75EE">
        <w:rPr>
          <w14:ligatures w14:val="none"/>
        </w:rPr>
        <w:t>Matplotlib (2012). </w:t>
      </w:r>
      <w:r w:rsidRPr="00EA75EE">
        <w:rPr>
          <w:i/>
          <w:iCs/>
          <w14:ligatures w14:val="none"/>
        </w:rPr>
        <w:t>Matplotlib: Python plotting — Matplotlib 3.1.1 documentation</w:t>
      </w:r>
      <w:r w:rsidRPr="00EA75EE">
        <w:rPr>
          <w14:ligatures w14:val="none"/>
        </w:rPr>
        <w:t xml:space="preserve">. [online] Matplotlib.org. Available at: </w:t>
      </w:r>
      <w:hyperlink r:id="rId79" w:history="1">
        <w:r w:rsidRPr="00EA75EE">
          <w:rPr>
            <w:rStyle w:val="Hyperlink"/>
            <w:color w:val="auto"/>
            <w14:ligatures w14:val="none"/>
          </w:rPr>
          <w:t>https://matplotlib.org/</w:t>
        </w:r>
      </w:hyperlink>
      <w:r w:rsidRPr="00EA75EE">
        <w:rPr>
          <w14:ligatures w14:val="none"/>
        </w:rPr>
        <w:t>.</w:t>
      </w:r>
    </w:p>
    <w:p w14:paraId="0EF7CA33"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matplotlib.org. (n.d.). </w:t>
      </w:r>
      <w:r w:rsidRPr="00EA75EE">
        <w:rPr>
          <w:rFonts w:ascii="Times New Roman" w:eastAsia="Times New Roman" w:hAnsi="Times New Roman" w:cs="Times New Roman"/>
          <w:i/>
          <w:iCs/>
          <w:kern w:val="0"/>
          <w:sz w:val="24"/>
          <w:szCs w:val="24"/>
          <w:lang w:val="en-IE" w:eastAsia="en-IE"/>
          <w14:ligatures w14:val="none"/>
        </w:rPr>
        <w:t>Choosing Colormaps — Matplotlib 3.8.2 documentation</w:t>
      </w:r>
      <w:r w:rsidRPr="00EA75EE">
        <w:rPr>
          <w:rFonts w:ascii="Times New Roman" w:eastAsia="Times New Roman" w:hAnsi="Times New Roman" w:cs="Times New Roman"/>
          <w:kern w:val="0"/>
          <w:sz w:val="24"/>
          <w:szCs w:val="24"/>
          <w:lang w:val="en-IE" w:eastAsia="en-IE"/>
          <w14:ligatures w14:val="none"/>
        </w:rPr>
        <w:t>. [online] Available at: https://matplotlib.org/stable/users/explain/colors/colormaps.html#colormaps [Accessed 6 Jan. 2024].</w:t>
      </w:r>
    </w:p>
    <w:p w14:paraId="52D630D6"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scottplot.net. (n.d.). </w:t>
      </w:r>
      <w:r w:rsidRPr="00EA75EE">
        <w:rPr>
          <w:rFonts w:ascii="Times New Roman" w:eastAsia="Times New Roman" w:hAnsi="Times New Roman" w:cs="Times New Roman"/>
          <w:i/>
          <w:iCs/>
          <w:kern w:val="0"/>
          <w:sz w:val="24"/>
          <w:szCs w:val="24"/>
          <w:lang w:val="en-IE" w:eastAsia="en-IE"/>
          <w14:ligatures w14:val="none"/>
        </w:rPr>
        <w:t>Colors - ScottPlot 4.1 Cookbook</w:t>
      </w:r>
      <w:r w:rsidRPr="00EA75EE">
        <w:rPr>
          <w:rFonts w:ascii="Times New Roman" w:eastAsia="Times New Roman" w:hAnsi="Times New Roman" w:cs="Times New Roman"/>
          <w:kern w:val="0"/>
          <w:sz w:val="24"/>
          <w:szCs w:val="24"/>
          <w:lang w:val="en-IE" w:eastAsia="en-IE"/>
          <w14:ligatures w14:val="none"/>
        </w:rPr>
        <w:t>. [online] Available at: https://scottplot.net/cookbook/4.1/colors/#colorblind-friendly [Accessed 6 Jan. 2024].</w:t>
      </w:r>
    </w:p>
    <w:p w14:paraId="7652B741"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seaborn (2012). </w:t>
      </w:r>
      <w:r w:rsidRPr="00EA75EE">
        <w:rPr>
          <w:rFonts w:ascii="Times New Roman" w:eastAsia="Times New Roman" w:hAnsi="Times New Roman" w:cs="Times New Roman"/>
          <w:i/>
          <w:iCs/>
          <w:kern w:val="0"/>
          <w:sz w:val="24"/>
          <w:szCs w:val="24"/>
          <w:lang w:val="en-IE" w:eastAsia="en-IE"/>
          <w14:ligatures w14:val="none"/>
        </w:rPr>
        <w:t>seaborn: statistical data visualization — seaborn 0.9.0 documentation</w:t>
      </w:r>
      <w:r w:rsidRPr="00EA75EE">
        <w:rPr>
          <w:rFonts w:ascii="Times New Roman" w:eastAsia="Times New Roman" w:hAnsi="Times New Roman" w:cs="Times New Roman"/>
          <w:kern w:val="0"/>
          <w:sz w:val="24"/>
          <w:szCs w:val="24"/>
          <w:lang w:val="en-IE" w:eastAsia="en-IE"/>
          <w14:ligatures w14:val="none"/>
        </w:rPr>
        <w:t>. [online] Pydata.org. Available at: https://seaborn.pydata.org/.</w:t>
      </w:r>
    </w:p>
    <w:p w14:paraId="78FB3374"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plotly.com. (n.d.). </w:t>
      </w:r>
      <w:r w:rsidRPr="00EA75EE">
        <w:rPr>
          <w:rFonts w:ascii="Times New Roman" w:eastAsia="Times New Roman" w:hAnsi="Times New Roman" w:cs="Times New Roman"/>
          <w:i/>
          <w:iCs/>
          <w:kern w:val="0"/>
          <w:sz w:val="24"/>
          <w:szCs w:val="24"/>
          <w:lang w:val="en-IE" w:eastAsia="en-IE"/>
          <w14:ligatures w14:val="none"/>
        </w:rPr>
        <w:t>Plotly Express</w:t>
      </w:r>
      <w:r w:rsidRPr="00EA75EE">
        <w:rPr>
          <w:rFonts w:ascii="Times New Roman" w:eastAsia="Times New Roman" w:hAnsi="Times New Roman" w:cs="Times New Roman"/>
          <w:kern w:val="0"/>
          <w:sz w:val="24"/>
          <w:szCs w:val="24"/>
          <w:lang w:val="en-IE" w:eastAsia="en-IE"/>
          <w14:ligatures w14:val="none"/>
        </w:rPr>
        <w:t>. [online] Available at: https://plotly.com/python/plotly-express/.</w:t>
      </w:r>
    </w:p>
    <w:p w14:paraId="57F1E286" w14:textId="5C0EF704" w:rsidR="00E80A50" w:rsidRPr="00EA75EE" w:rsidRDefault="00E80A50" w:rsidP="0085244F">
      <w:pPr>
        <w:pStyle w:val="ListParagraph"/>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t>
      </w:r>
      <w:r w:rsidRPr="00EA75EE">
        <w:rPr>
          <w:rFonts w:ascii="Times New Roman" w:eastAsia="Times New Roman" w:hAnsi="Times New Roman" w:cs="Times New Roman"/>
          <w:kern w:val="0"/>
          <w:sz w:val="24"/>
          <w:szCs w:val="24"/>
          <w:lang w:eastAsia="en-IE"/>
          <w14:ligatures w14:val="none"/>
        </w:rPr>
        <w:t>Zygomatic (2019). </w:t>
      </w:r>
      <w:r w:rsidRPr="00EA75EE">
        <w:rPr>
          <w:rFonts w:ascii="Times New Roman" w:eastAsia="Times New Roman" w:hAnsi="Times New Roman" w:cs="Times New Roman"/>
          <w:i/>
          <w:iCs/>
          <w:kern w:val="0"/>
          <w:sz w:val="24"/>
          <w:szCs w:val="24"/>
          <w:lang w:eastAsia="en-IE"/>
          <w14:ligatures w14:val="none"/>
        </w:rPr>
        <w:t>Free online word cloud generator and tag cloud creator</w:t>
      </w:r>
      <w:r w:rsidRPr="00EA75EE">
        <w:rPr>
          <w:rFonts w:ascii="Times New Roman" w:eastAsia="Times New Roman" w:hAnsi="Times New Roman" w:cs="Times New Roman"/>
          <w:kern w:val="0"/>
          <w:sz w:val="24"/>
          <w:szCs w:val="24"/>
          <w:lang w:eastAsia="en-IE"/>
          <w14:ligatures w14:val="none"/>
        </w:rPr>
        <w:t>. [online] wordclouds.com. Available at: https://www.wordclouds.com/.</w:t>
      </w:r>
    </w:p>
    <w:p w14:paraId="24DCA358"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Scipy.org. (2019). </w:t>
      </w:r>
      <w:r w:rsidRPr="00EA75EE">
        <w:rPr>
          <w:rFonts w:ascii="Times New Roman" w:eastAsia="Times New Roman" w:hAnsi="Times New Roman" w:cs="Times New Roman"/>
          <w:i/>
          <w:iCs/>
          <w:kern w:val="0"/>
          <w:sz w:val="24"/>
          <w:szCs w:val="24"/>
          <w:lang w:val="en-IE" w:eastAsia="en-IE"/>
          <w14:ligatures w14:val="none"/>
        </w:rPr>
        <w:t>Statistical functions (scipy.stats) — SciPy v1.3.3 Reference Guide</w:t>
      </w:r>
      <w:r w:rsidRPr="00EA75EE">
        <w:rPr>
          <w:rFonts w:ascii="Times New Roman" w:eastAsia="Times New Roman" w:hAnsi="Times New Roman" w:cs="Times New Roman"/>
          <w:kern w:val="0"/>
          <w:sz w:val="24"/>
          <w:szCs w:val="24"/>
          <w:lang w:val="en-IE" w:eastAsia="en-IE"/>
          <w14:ligatures w14:val="none"/>
        </w:rPr>
        <w:t>. [online] Available at: https://docs.scipy.org/doc/scipy/reference/stats.html.</w:t>
      </w:r>
    </w:p>
    <w:p w14:paraId="4264E135"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scikit-learn.org. (n.d.). </w:t>
      </w:r>
      <w:r w:rsidRPr="00EA75EE">
        <w:rPr>
          <w:rFonts w:ascii="Times New Roman" w:eastAsia="Times New Roman" w:hAnsi="Times New Roman" w:cs="Times New Roman"/>
          <w:i/>
          <w:iCs/>
          <w:kern w:val="0"/>
          <w:sz w:val="24"/>
          <w:szCs w:val="24"/>
          <w:lang w:val="en-IE" w:eastAsia="en-IE"/>
          <w14:ligatures w14:val="none"/>
        </w:rPr>
        <w:t>3.3. Metrics and scoring: quantifying the quality of predictions — scikit-learn 0.22.1 documentation</w:t>
      </w:r>
      <w:r w:rsidRPr="00EA75EE">
        <w:rPr>
          <w:rFonts w:ascii="Times New Roman" w:eastAsia="Times New Roman" w:hAnsi="Times New Roman" w:cs="Times New Roman"/>
          <w:kern w:val="0"/>
          <w:sz w:val="24"/>
          <w:szCs w:val="24"/>
          <w:lang w:val="en-IE" w:eastAsia="en-IE"/>
          <w14:ligatures w14:val="none"/>
        </w:rPr>
        <w:t>. [online] Available at: https://scikit-learn.org/stable/modules/model_evaluation.html.</w:t>
      </w:r>
    </w:p>
    <w:p w14:paraId="6046ABE0" w14:textId="77777777" w:rsidR="00E80A50" w:rsidRPr="00EA75EE" w:rsidRDefault="00E80A50"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PyPI. (n.d.). </w:t>
      </w:r>
      <w:r w:rsidRPr="00EA75EE">
        <w:rPr>
          <w:rFonts w:ascii="Times New Roman" w:eastAsia="Times New Roman" w:hAnsi="Times New Roman" w:cs="Times New Roman"/>
          <w:i/>
          <w:iCs/>
          <w:kern w:val="0"/>
          <w:sz w:val="24"/>
          <w:szCs w:val="24"/>
          <w:lang w:val="en-IE" w:eastAsia="en-IE"/>
          <w14:ligatures w14:val="none"/>
        </w:rPr>
        <w:t>pmdarima: Python’s forecast::auto.arima equivalent</w:t>
      </w:r>
      <w:r w:rsidRPr="00EA75EE">
        <w:rPr>
          <w:rFonts w:ascii="Times New Roman" w:eastAsia="Times New Roman" w:hAnsi="Times New Roman" w:cs="Times New Roman"/>
          <w:kern w:val="0"/>
          <w:sz w:val="24"/>
          <w:szCs w:val="24"/>
          <w:lang w:val="en-IE" w:eastAsia="en-IE"/>
          <w14:ligatures w14:val="none"/>
        </w:rPr>
        <w:t>. [online] Available at: https://pypi.org/project/pmdarima/.</w:t>
      </w:r>
    </w:p>
    <w:p w14:paraId="63F1CDFD"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Statsmodels.org. (2023). Available at: https://www.statsmodels.org.</w:t>
      </w:r>
    </w:p>
    <w:p w14:paraId="452F99E5"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docs.python.org. (n.d.). </w:t>
      </w:r>
      <w:r w:rsidRPr="00EA75EE">
        <w:rPr>
          <w:rFonts w:ascii="Times New Roman" w:eastAsia="Times New Roman" w:hAnsi="Times New Roman" w:cs="Times New Roman"/>
          <w:i/>
          <w:iCs/>
          <w:kern w:val="0"/>
          <w:sz w:val="24"/>
          <w:szCs w:val="24"/>
          <w:lang w:val="en-IE" w:eastAsia="en-IE"/>
          <w14:ligatures w14:val="none"/>
        </w:rPr>
        <w:t>string — Common string operations — Python 3.9.1 documentation</w:t>
      </w:r>
      <w:r w:rsidRPr="00EA75EE">
        <w:rPr>
          <w:rFonts w:ascii="Times New Roman" w:eastAsia="Times New Roman" w:hAnsi="Times New Roman" w:cs="Times New Roman"/>
          <w:kern w:val="0"/>
          <w:sz w:val="24"/>
          <w:szCs w:val="24"/>
          <w:lang w:val="en-IE" w:eastAsia="en-IE"/>
          <w14:ligatures w14:val="none"/>
        </w:rPr>
        <w:t>. [online] Available at: https://docs.python.org/3/library/string.html.</w:t>
      </w:r>
    </w:p>
    <w:p w14:paraId="648DA437"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NLTK (2009). </w:t>
      </w:r>
      <w:r w:rsidRPr="00EA75EE">
        <w:rPr>
          <w:rFonts w:ascii="Times New Roman" w:eastAsia="Times New Roman" w:hAnsi="Times New Roman" w:cs="Times New Roman"/>
          <w:i/>
          <w:iCs/>
          <w:kern w:val="0"/>
          <w:sz w:val="24"/>
          <w:szCs w:val="24"/>
          <w:lang w:val="en-IE" w:eastAsia="en-IE"/>
          <w14:ligatures w14:val="none"/>
        </w:rPr>
        <w:t>Natural Language Toolkit — NLTK 3.4.4 documentation</w:t>
      </w:r>
      <w:r w:rsidRPr="00EA75EE">
        <w:rPr>
          <w:rFonts w:ascii="Times New Roman" w:eastAsia="Times New Roman" w:hAnsi="Times New Roman" w:cs="Times New Roman"/>
          <w:kern w:val="0"/>
          <w:sz w:val="24"/>
          <w:szCs w:val="24"/>
          <w:lang w:val="en-IE" w:eastAsia="en-IE"/>
          <w14:ligatures w14:val="none"/>
        </w:rPr>
        <w:t>. [online] Nltk.org. Available at: https://www.nltk.org/.</w:t>
      </w:r>
    </w:p>
    <w:p w14:paraId="0B9A3CCB"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scikit-learn (2019). </w:t>
      </w:r>
      <w:r w:rsidRPr="00EA75EE">
        <w:rPr>
          <w:rFonts w:ascii="Times New Roman" w:eastAsia="Times New Roman" w:hAnsi="Times New Roman" w:cs="Times New Roman"/>
          <w:i/>
          <w:iCs/>
          <w:kern w:val="0"/>
          <w:sz w:val="24"/>
          <w:szCs w:val="24"/>
          <w:lang w:val="en-IE" w:eastAsia="en-IE"/>
          <w14:ligatures w14:val="none"/>
        </w:rPr>
        <w:t>scikit-learn: machine learning in Python</w:t>
      </w:r>
      <w:r w:rsidRPr="00EA75EE">
        <w:rPr>
          <w:rFonts w:ascii="Times New Roman" w:eastAsia="Times New Roman" w:hAnsi="Times New Roman" w:cs="Times New Roman"/>
          <w:kern w:val="0"/>
          <w:sz w:val="24"/>
          <w:szCs w:val="24"/>
          <w:lang w:val="en-IE" w:eastAsia="en-IE"/>
          <w14:ligatures w14:val="none"/>
        </w:rPr>
        <w:t>. [online] Scikit-learn.org. Available at: https://scikit-learn.org/stable/.</w:t>
      </w:r>
    </w:p>
    <w:p w14:paraId="10827E11"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lastRenderedPageBreak/>
        <w:t>Martín, M.E. (n.d.). </w:t>
      </w:r>
      <w:r w:rsidRPr="00EA75EE">
        <w:rPr>
          <w:rFonts w:ascii="Times New Roman" w:eastAsia="Times New Roman" w:hAnsi="Times New Roman" w:cs="Times New Roman"/>
          <w:i/>
          <w:iCs/>
          <w:kern w:val="0"/>
          <w:sz w:val="24"/>
          <w:szCs w:val="24"/>
          <w:lang w:val="en-IE" w:eastAsia="en-IE"/>
          <w14:ligatures w14:val="none"/>
        </w:rPr>
        <w:t>pyjstat: Library to handle JSON-stat data in python using pandas DataFrames.</w:t>
      </w:r>
      <w:r w:rsidRPr="00EA75EE">
        <w:rPr>
          <w:rFonts w:ascii="Times New Roman" w:eastAsia="Times New Roman" w:hAnsi="Times New Roman" w:cs="Times New Roman"/>
          <w:kern w:val="0"/>
          <w:sz w:val="24"/>
          <w:szCs w:val="24"/>
          <w:lang w:val="en-IE" w:eastAsia="en-IE"/>
          <w14:ligatures w14:val="none"/>
        </w:rPr>
        <w:t> [online] PyPI. Available at: https://pypi.org/project/pyjstat/ [Accessed 6 Jan. 2024].</w:t>
      </w:r>
    </w:p>
    <w:p w14:paraId="2C13B90D"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praw.readthedocs.io. (n.d.). </w:t>
      </w:r>
      <w:r w:rsidRPr="00EA75EE">
        <w:rPr>
          <w:rFonts w:ascii="Times New Roman" w:eastAsia="Times New Roman" w:hAnsi="Times New Roman" w:cs="Times New Roman"/>
          <w:i/>
          <w:iCs/>
          <w:kern w:val="0"/>
          <w:sz w:val="24"/>
          <w:szCs w:val="24"/>
          <w:lang w:val="en-IE" w:eastAsia="en-IE"/>
          <w14:ligatures w14:val="none"/>
        </w:rPr>
        <w:t>PRAW: The Python Reddit API Wrapper — PRAW 7.4.0 documentation</w:t>
      </w:r>
      <w:r w:rsidRPr="00EA75EE">
        <w:rPr>
          <w:rFonts w:ascii="Times New Roman" w:eastAsia="Times New Roman" w:hAnsi="Times New Roman" w:cs="Times New Roman"/>
          <w:kern w:val="0"/>
          <w:sz w:val="24"/>
          <w:szCs w:val="24"/>
          <w:lang w:val="en-IE" w:eastAsia="en-IE"/>
          <w14:ligatures w14:val="none"/>
        </w:rPr>
        <w:t>. [online] Available at: https://praw.readthedocs.io/en/stable/.</w:t>
      </w:r>
    </w:p>
    <w:p w14:paraId="63C1CF05" w14:textId="77777777" w:rsidR="0085244F" w:rsidRPr="00EA75EE" w:rsidRDefault="0085244F" w:rsidP="0085244F">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geopandas.org. (n.d.). </w:t>
      </w:r>
      <w:r w:rsidRPr="00EA75EE">
        <w:rPr>
          <w:rFonts w:ascii="Times New Roman" w:eastAsia="Times New Roman" w:hAnsi="Times New Roman" w:cs="Times New Roman"/>
          <w:i/>
          <w:iCs/>
          <w:kern w:val="0"/>
          <w:sz w:val="24"/>
          <w:szCs w:val="24"/>
          <w:lang w:val="en-IE" w:eastAsia="en-IE"/>
          <w14:ligatures w14:val="none"/>
        </w:rPr>
        <w:t>GeoPandas 0.10.2+0.g04d377f.dirty — GeoPandas 0.10.2+0.g04d377f.dirty documentation</w:t>
      </w:r>
      <w:r w:rsidRPr="00EA75EE">
        <w:rPr>
          <w:rFonts w:ascii="Times New Roman" w:eastAsia="Times New Roman" w:hAnsi="Times New Roman" w:cs="Times New Roman"/>
          <w:kern w:val="0"/>
          <w:sz w:val="24"/>
          <w:szCs w:val="24"/>
          <w:lang w:val="en-IE" w:eastAsia="en-IE"/>
          <w14:ligatures w14:val="none"/>
        </w:rPr>
        <w:t>. [online] Available at: https://geopandas.org/en/stable/.</w:t>
      </w:r>
    </w:p>
    <w:p w14:paraId="655B9B15"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Tufte, E.R. (1983). </w:t>
      </w:r>
      <w:r w:rsidRPr="00EA75EE">
        <w:rPr>
          <w:rFonts w:ascii="Times New Roman" w:eastAsia="Times New Roman" w:hAnsi="Times New Roman" w:cs="Times New Roman"/>
          <w:i/>
          <w:iCs/>
          <w:kern w:val="0"/>
          <w:sz w:val="24"/>
          <w:szCs w:val="24"/>
          <w:lang w:val="en-IE" w:eastAsia="en-IE"/>
          <w14:ligatures w14:val="none"/>
        </w:rPr>
        <w:t>The Visual display of quantitative information</w:t>
      </w:r>
      <w:r w:rsidRPr="00EA75EE">
        <w:rPr>
          <w:rFonts w:ascii="Times New Roman" w:eastAsia="Times New Roman" w:hAnsi="Times New Roman" w:cs="Times New Roman"/>
          <w:kern w:val="0"/>
          <w:sz w:val="24"/>
          <w:szCs w:val="24"/>
          <w:lang w:val="en-IE" w:eastAsia="en-IE"/>
          <w14:ligatures w14:val="none"/>
        </w:rPr>
        <w:t>. Cheshire, Conn.: Graphics Press.</w:t>
      </w:r>
    </w:p>
    <w:p w14:paraId="6C951801"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Eurostat (n.d.). </w:t>
      </w:r>
      <w:r w:rsidRPr="00EA75EE">
        <w:rPr>
          <w:rFonts w:ascii="Times New Roman" w:eastAsia="Times New Roman" w:hAnsi="Times New Roman" w:cs="Times New Roman"/>
          <w:i/>
          <w:iCs/>
          <w:kern w:val="0"/>
          <w:sz w:val="24"/>
          <w:szCs w:val="24"/>
          <w:lang w:val="en-IE" w:eastAsia="en-IE"/>
          <w14:ligatures w14:val="none"/>
        </w:rPr>
        <w:t>Database - Eurostat</w:t>
      </w:r>
      <w:r w:rsidRPr="00EA75EE">
        <w:rPr>
          <w:rFonts w:ascii="Times New Roman" w:eastAsia="Times New Roman" w:hAnsi="Times New Roman" w:cs="Times New Roman"/>
          <w:kern w:val="0"/>
          <w:sz w:val="24"/>
          <w:szCs w:val="24"/>
          <w:lang w:val="en-IE" w:eastAsia="en-IE"/>
          <w14:ligatures w14:val="none"/>
        </w:rPr>
        <w:t>. [online] ec.europa.eu. Available at: https://ec.europa.eu/eurostat/web/main/data/database.</w:t>
      </w:r>
    </w:p>
    <w:p w14:paraId="141A66AE"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Data.cso.ie. (2020). Available at: https://data.cso.ie/.</w:t>
      </w:r>
    </w:p>
    <w:p w14:paraId="1D6BE045"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GitHub. (n.d.). </w:t>
      </w:r>
      <w:r w:rsidRPr="00EA75EE">
        <w:rPr>
          <w:rFonts w:ascii="Times New Roman" w:eastAsia="Times New Roman" w:hAnsi="Times New Roman" w:cs="Times New Roman"/>
          <w:i/>
          <w:iCs/>
          <w:kern w:val="0"/>
          <w:sz w:val="24"/>
          <w:szCs w:val="24"/>
          <w:lang w:val="en-IE" w:eastAsia="en-IE"/>
          <w14:ligatures w14:val="none"/>
        </w:rPr>
        <w:t>API Cube PxAPIv1</w:t>
      </w:r>
      <w:r w:rsidRPr="00EA75EE">
        <w:rPr>
          <w:rFonts w:ascii="Times New Roman" w:eastAsia="Times New Roman" w:hAnsi="Times New Roman" w:cs="Times New Roman"/>
          <w:kern w:val="0"/>
          <w:sz w:val="24"/>
          <w:szCs w:val="24"/>
          <w:lang w:val="en-IE" w:eastAsia="en-IE"/>
          <w14:ligatures w14:val="none"/>
        </w:rPr>
        <w:t>. [online] Available at: https://github.com/CSOIreland/PxStat/wiki/API-Cube-PxAPIv1 [Accessed 6 Jan. 2024].</w:t>
      </w:r>
    </w:p>
    <w:p w14:paraId="74A1DD60"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proger (2022). </w:t>
      </w:r>
      <w:r w:rsidRPr="00EA75EE">
        <w:rPr>
          <w:rFonts w:ascii="Times New Roman" w:eastAsia="Times New Roman" w:hAnsi="Times New Roman" w:cs="Times New Roman"/>
          <w:i/>
          <w:iCs/>
          <w:kern w:val="0"/>
          <w:sz w:val="24"/>
          <w:szCs w:val="24"/>
          <w:lang w:val="en-IE" w:eastAsia="en-IE"/>
          <w14:ligatures w14:val="none"/>
        </w:rPr>
        <w:t>Visualizing GeoJSON data using GeoPandas and Python</w:t>
      </w:r>
      <w:r w:rsidRPr="00EA75EE">
        <w:rPr>
          <w:rFonts w:ascii="Times New Roman" w:eastAsia="Times New Roman" w:hAnsi="Times New Roman" w:cs="Times New Roman"/>
          <w:kern w:val="0"/>
          <w:sz w:val="24"/>
          <w:szCs w:val="24"/>
          <w:lang w:val="en-IE" w:eastAsia="en-IE"/>
          <w14:ligatures w14:val="none"/>
        </w:rPr>
        <w:t>. [online] Prog.World. Available at: https://prog.world/visualizing-geojson-data-using-geopandas-and-python/ [Accessed 6 Jan. 2024].</w:t>
      </w:r>
    </w:p>
    <w:p w14:paraId="7C80A886"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data.gov.ie. (n.d.). </w:t>
      </w:r>
      <w:r w:rsidRPr="00EA75EE">
        <w:rPr>
          <w:rFonts w:ascii="Times New Roman" w:eastAsia="Times New Roman" w:hAnsi="Times New Roman" w:cs="Times New Roman"/>
          <w:i/>
          <w:iCs/>
          <w:kern w:val="0"/>
          <w:sz w:val="24"/>
          <w:szCs w:val="24"/>
          <w:lang w:val="en-IE" w:eastAsia="en-IE"/>
          <w14:ligatures w14:val="none"/>
        </w:rPr>
        <w:t>Counties - National Statutory Boundaries - 2019 - data.gov.ie</w:t>
      </w:r>
      <w:r w:rsidRPr="00EA75EE">
        <w:rPr>
          <w:rFonts w:ascii="Times New Roman" w:eastAsia="Times New Roman" w:hAnsi="Times New Roman" w:cs="Times New Roman"/>
          <w:kern w:val="0"/>
          <w:sz w:val="24"/>
          <w:szCs w:val="24"/>
          <w:lang w:val="en-IE" w:eastAsia="en-IE"/>
          <w14:ligatures w14:val="none"/>
        </w:rPr>
        <w:t>. [online] Available at: https://data.gov.ie/dataset/counties-national-statutory-boundaries-2019 [Accessed 6 Jan. 2024].</w:t>
      </w:r>
    </w:p>
    <w:p w14:paraId="23F56764"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SSB. (n.d.). </w:t>
      </w:r>
      <w:r w:rsidRPr="00EA75EE">
        <w:rPr>
          <w:rFonts w:ascii="Times New Roman" w:eastAsia="Times New Roman" w:hAnsi="Times New Roman" w:cs="Times New Roman"/>
          <w:i/>
          <w:iCs/>
          <w:kern w:val="0"/>
          <w:sz w:val="24"/>
          <w:szCs w:val="24"/>
          <w:lang w:val="en-IE" w:eastAsia="en-IE"/>
          <w14:ligatures w14:val="none"/>
        </w:rPr>
        <w:t>Road traffic accidents involving personal injury. Statbank Norway</w:t>
      </w:r>
      <w:r w:rsidRPr="00EA75EE">
        <w:rPr>
          <w:rFonts w:ascii="Times New Roman" w:eastAsia="Times New Roman" w:hAnsi="Times New Roman" w:cs="Times New Roman"/>
          <w:kern w:val="0"/>
          <w:sz w:val="24"/>
          <w:szCs w:val="24"/>
          <w:lang w:val="en-IE" w:eastAsia="en-IE"/>
          <w14:ligatures w14:val="none"/>
        </w:rPr>
        <w:t>. [online] Available at: https://www.ssb.no/en/statbank/list/vtu [Accessed 6 Jan. 2024].</w:t>
      </w:r>
    </w:p>
    <w:p w14:paraId="759788F3"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www.dst.dk. (n.d.). </w:t>
      </w:r>
      <w:r w:rsidRPr="00EA75EE">
        <w:rPr>
          <w:rFonts w:ascii="Times New Roman" w:eastAsia="Times New Roman" w:hAnsi="Times New Roman" w:cs="Times New Roman"/>
          <w:i/>
          <w:iCs/>
          <w:kern w:val="0"/>
          <w:sz w:val="24"/>
          <w:szCs w:val="24"/>
          <w:lang w:val="en-IE" w:eastAsia="en-IE"/>
          <w14:ligatures w14:val="none"/>
        </w:rPr>
        <w:t>Transport</w:t>
      </w:r>
      <w:r w:rsidRPr="00EA75EE">
        <w:rPr>
          <w:rFonts w:ascii="Times New Roman" w:eastAsia="Times New Roman" w:hAnsi="Times New Roman" w:cs="Times New Roman"/>
          <w:kern w:val="0"/>
          <w:sz w:val="24"/>
          <w:szCs w:val="24"/>
          <w:lang w:val="en-IE" w:eastAsia="en-IE"/>
          <w14:ligatures w14:val="none"/>
        </w:rPr>
        <w:t>. [online] Available at: https://www.dst.dk/en/Statistik/emner/transport [Accessed 6 Jan. 2024].</w:t>
      </w:r>
    </w:p>
    <w:p w14:paraId="43B40068"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www.youtube.com. (n.d.). </w:t>
      </w:r>
      <w:r w:rsidRPr="00EA75EE">
        <w:rPr>
          <w:rFonts w:ascii="Times New Roman" w:eastAsia="Times New Roman" w:hAnsi="Times New Roman" w:cs="Times New Roman"/>
          <w:i/>
          <w:iCs/>
          <w:kern w:val="0"/>
          <w:sz w:val="24"/>
          <w:szCs w:val="24"/>
          <w:lang w:val="en-IE" w:eastAsia="en-IE"/>
          <w14:ligatures w14:val="none"/>
        </w:rPr>
        <w:t>PRAW - Using Python to Scrape Reddit Data!</w:t>
      </w:r>
      <w:r w:rsidRPr="00EA75EE">
        <w:rPr>
          <w:rFonts w:ascii="Times New Roman" w:eastAsia="Times New Roman" w:hAnsi="Times New Roman" w:cs="Times New Roman"/>
          <w:kern w:val="0"/>
          <w:sz w:val="24"/>
          <w:szCs w:val="24"/>
          <w:lang w:val="en-IE" w:eastAsia="en-IE"/>
          <w14:ligatures w14:val="none"/>
        </w:rPr>
        <w:t> [online] Available at: https://www.youtube.com/watch?v=Y7BSe7EiBTs [Accessed 6 Jan. 2024].</w:t>
      </w:r>
    </w:p>
    <w:p w14:paraId="20D365B2"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www.youtube.com. (n.d.). </w:t>
      </w:r>
      <w:r w:rsidRPr="00EA75EE">
        <w:rPr>
          <w:rFonts w:ascii="Times New Roman" w:eastAsia="Times New Roman" w:hAnsi="Times New Roman" w:cs="Times New Roman"/>
          <w:i/>
          <w:iCs/>
          <w:kern w:val="0"/>
          <w:sz w:val="24"/>
          <w:szCs w:val="24"/>
          <w:lang w:val="en-IE" w:eastAsia="en-IE"/>
          <w14:ligatures w14:val="none"/>
        </w:rPr>
        <w:t>How-to Use The Reddit API in Python</w:t>
      </w:r>
      <w:r w:rsidRPr="00EA75EE">
        <w:rPr>
          <w:rFonts w:ascii="Times New Roman" w:eastAsia="Times New Roman" w:hAnsi="Times New Roman" w:cs="Times New Roman"/>
          <w:kern w:val="0"/>
          <w:sz w:val="24"/>
          <w:szCs w:val="24"/>
          <w:lang w:val="en-IE" w:eastAsia="en-IE"/>
          <w14:ligatures w14:val="none"/>
        </w:rPr>
        <w:t>. [online] Available at: https://www.youtube.com/watch?v=FdjVoOf9HN4 [Accessed 14 Dec. 2022].</w:t>
      </w:r>
    </w:p>
    <w:p w14:paraId="7846BC78"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docs.python.org. (n.d.). </w:t>
      </w:r>
      <w:r w:rsidRPr="00EA75EE">
        <w:rPr>
          <w:rFonts w:ascii="Times New Roman" w:eastAsia="Times New Roman" w:hAnsi="Times New Roman" w:cs="Times New Roman"/>
          <w:i/>
          <w:iCs/>
          <w:kern w:val="0"/>
          <w:sz w:val="24"/>
          <w:szCs w:val="24"/>
          <w:lang w:val="en-IE" w:eastAsia="en-IE"/>
          <w14:ligatures w14:val="none"/>
        </w:rPr>
        <w:t>string — Common string operations — Python 3.9.1 documentation</w:t>
      </w:r>
      <w:r w:rsidRPr="00EA75EE">
        <w:rPr>
          <w:rFonts w:ascii="Times New Roman" w:eastAsia="Times New Roman" w:hAnsi="Times New Roman" w:cs="Times New Roman"/>
          <w:kern w:val="0"/>
          <w:sz w:val="24"/>
          <w:szCs w:val="24"/>
          <w:lang w:val="en-IE" w:eastAsia="en-IE"/>
          <w14:ligatures w14:val="none"/>
        </w:rPr>
        <w:t>. [online] Available at: https://docs.python.org/3/library/string.html.</w:t>
      </w:r>
    </w:p>
    <w:p w14:paraId="4D9B04F3"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Python (2009). </w:t>
      </w:r>
      <w:r w:rsidRPr="00EA75EE">
        <w:rPr>
          <w:rFonts w:ascii="Times New Roman" w:eastAsia="Times New Roman" w:hAnsi="Times New Roman" w:cs="Times New Roman"/>
          <w:i/>
          <w:iCs/>
          <w:kern w:val="0"/>
          <w:sz w:val="24"/>
          <w:szCs w:val="24"/>
          <w:lang w:val="en-IE" w:eastAsia="en-IE"/>
          <w14:ligatures w14:val="none"/>
        </w:rPr>
        <w:t>re — Regular expression operations — Python 3.7.2 documentation</w:t>
      </w:r>
      <w:r w:rsidRPr="00EA75EE">
        <w:rPr>
          <w:rFonts w:ascii="Times New Roman" w:eastAsia="Times New Roman" w:hAnsi="Times New Roman" w:cs="Times New Roman"/>
          <w:kern w:val="0"/>
          <w:sz w:val="24"/>
          <w:szCs w:val="24"/>
          <w:lang w:val="en-IE" w:eastAsia="en-IE"/>
          <w14:ligatures w14:val="none"/>
        </w:rPr>
        <w:t>. [online] Python.org. Available at: https://docs.python.org/3/library/re.html.</w:t>
      </w:r>
    </w:p>
    <w:p w14:paraId="1ABCE46F" w14:textId="77777777" w:rsidR="00B75B4C" w:rsidRPr="00EA75EE" w:rsidRDefault="00B75B4C" w:rsidP="00B75B4C">
      <w:pPr>
        <w:pStyle w:val="ListParagraph"/>
        <w:numPr>
          <w:ilvl w:val="0"/>
          <w:numId w:val="53"/>
        </w:numPr>
        <w:spacing w:after="0" w:line="360" w:lineRule="atLeast"/>
        <w:rPr>
          <w:rFonts w:ascii="Times New Roman" w:eastAsia="Times New Roman" w:hAnsi="Times New Roman" w:cs="Times New Roman"/>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t>Wong, B. (2011). Points of view: Color blindness. </w:t>
      </w:r>
      <w:r w:rsidRPr="00EA75EE">
        <w:rPr>
          <w:rFonts w:ascii="Times New Roman" w:eastAsia="Times New Roman" w:hAnsi="Times New Roman" w:cs="Times New Roman"/>
          <w:i/>
          <w:iCs/>
          <w:kern w:val="0"/>
          <w:sz w:val="24"/>
          <w:szCs w:val="24"/>
          <w:lang w:val="en-IE" w:eastAsia="en-IE"/>
          <w14:ligatures w14:val="none"/>
        </w:rPr>
        <w:t>Nature Methods</w:t>
      </w:r>
      <w:r w:rsidRPr="00EA75EE">
        <w:rPr>
          <w:rFonts w:ascii="Times New Roman" w:eastAsia="Times New Roman" w:hAnsi="Times New Roman" w:cs="Times New Roman"/>
          <w:kern w:val="0"/>
          <w:sz w:val="24"/>
          <w:szCs w:val="24"/>
          <w:lang w:val="en-IE" w:eastAsia="en-IE"/>
          <w14:ligatures w14:val="none"/>
        </w:rPr>
        <w:t>, 8(6), pp.441–441. doi:https://doi.org/10.1038/nmeth.1618.</w:t>
      </w:r>
    </w:p>
    <w:p w14:paraId="3B2600C8" w14:textId="67041BF9" w:rsidR="005C1AD2" w:rsidRPr="00EA75EE" w:rsidRDefault="00B75B4C" w:rsidP="00C62686">
      <w:pPr>
        <w:pStyle w:val="ListParagraph"/>
        <w:numPr>
          <w:ilvl w:val="0"/>
          <w:numId w:val="53"/>
        </w:numPr>
        <w:spacing w:after="0" w:line="360" w:lineRule="atLeast"/>
        <w:rPr>
          <w:rStyle w:val="Strong"/>
          <w:rFonts w:ascii="Times New Roman" w:eastAsia="Times New Roman" w:hAnsi="Times New Roman" w:cs="Times New Roman"/>
          <w:b w:val="0"/>
          <w:bCs w:val="0"/>
          <w:kern w:val="0"/>
          <w:sz w:val="24"/>
          <w:szCs w:val="24"/>
          <w:lang w:val="en-IE" w:eastAsia="en-IE"/>
          <w14:ligatures w14:val="none"/>
        </w:rPr>
      </w:pPr>
      <w:r w:rsidRPr="00EA75EE">
        <w:rPr>
          <w:rFonts w:ascii="Times New Roman" w:eastAsia="Times New Roman" w:hAnsi="Times New Roman" w:cs="Times New Roman"/>
          <w:kern w:val="0"/>
          <w:sz w:val="24"/>
          <w:szCs w:val="24"/>
          <w:lang w:val="en-IE" w:eastAsia="en-IE"/>
          <w14:ligatures w14:val="none"/>
        </w:rPr>
        <w:lastRenderedPageBreak/>
        <w:t>PYTHON CHARTS | The definitive Python data visualization site. (2022). </w:t>
      </w:r>
      <w:r w:rsidRPr="00EA75EE">
        <w:rPr>
          <w:rFonts w:ascii="Times New Roman" w:eastAsia="Times New Roman" w:hAnsi="Times New Roman" w:cs="Times New Roman"/>
          <w:i/>
          <w:iCs/>
          <w:kern w:val="0"/>
          <w:sz w:val="24"/>
          <w:szCs w:val="24"/>
          <w:lang w:val="en-IE" w:eastAsia="en-IE"/>
          <w14:ligatures w14:val="none"/>
        </w:rPr>
        <w:t>Wordclouds in Python</w:t>
      </w:r>
      <w:r w:rsidRPr="00EA75EE">
        <w:rPr>
          <w:rFonts w:ascii="Times New Roman" w:eastAsia="Times New Roman" w:hAnsi="Times New Roman" w:cs="Times New Roman"/>
          <w:kern w:val="0"/>
          <w:sz w:val="24"/>
          <w:szCs w:val="24"/>
          <w:lang w:val="en-IE" w:eastAsia="en-IE"/>
          <w14:ligatures w14:val="none"/>
        </w:rPr>
        <w:t>. [online] Available at: https://python-charts.com/ranking/wordcloud-matplotlib/.</w:t>
      </w:r>
    </w:p>
    <w:p w14:paraId="116F5A4D" w14:textId="77777777" w:rsidR="00CF3F6C" w:rsidRPr="00EA75EE" w:rsidRDefault="00CF3F6C" w:rsidP="00F04DC0">
      <w:pPr>
        <w:rPr>
          <w:rFonts w:ascii="Segoe UI" w:hAnsi="Segoe UI" w:cs="Segoe UI"/>
          <w:lang w:val="en-IE"/>
        </w:rPr>
      </w:pPr>
    </w:p>
    <w:sectPr w:rsidR="00CF3F6C" w:rsidRPr="00EA75EE">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56E7B" w14:textId="77777777" w:rsidR="00804B0B" w:rsidRDefault="00804B0B" w:rsidP="00152903">
      <w:pPr>
        <w:spacing w:after="0" w:line="240" w:lineRule="auto"/>
      </w:pPr>
      <w:r>
        <w:separator/>
      </w:r>
    </w:p>
  </w:endnote>
  <w:endnote w:type="continuationSeparator" w:id="0">
    <w:p w14:paraId="4EA4FE75" w14:textId="77777777" w:rsidR="00804B0B" w:rsidRDefault="00804B0B" w:rsidP="00152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352920"/>
      <w:docPartObj>
        <w:docPartGallery w:val="Page Numbers (Bottom of Page)"/>
        <w:docPartUnique/>
      </w:docPartObj>
    </w:sdtPr>
    <w:sdtEndPr>
      <w:rPr>
        <w:noProof/>
      </w:rPr>
    </w:sdtEndPr>
    <w:sdtContent>
      <w:p w14:paraId="401E00E5" w14:textId="3532A340" w:rsidR="00152903" w:rsidRDefault="001529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C5A0B" w14:textId="77777777" w:rsidR="00152903" w:rsidRDefault="00152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3249A" w14:textId="77777777" w:rsidR="00804B0B" w:rsidRDefault="00804B0B" w:rsidP="00152903">
      <w:pPr>
        <w:spacing w:after="0" w:line="240" w:lineRule="auto"/>
      </w:pPr>
      <w:r>
        <w:separator/>
      </w:r>
    </w:p>
  </w:footnote>
  <w:footnote w:type="continuationSeparator" w:id="0">
    <w:p w14:paraId="5D71B543" w14:textId="77777777" w:rsidR="00804B0B" w:rsidRDefault="00804B0B" w:rsidP="00152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90"/>
    <w:multiLevelType w:val="multilevel"/>
    <w:tmpl w:val="4EB876EA"/>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 w15:restartNumberingAfterBreak="0">
    <w:nsid w:val="02AB05D6"/>
    <w:multiLevelType w:val="multilevel"/>
    <w:tmpl w:val="48C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D06AE"/>
    <w:multiLevelType w:val="hybridMultilevel"/>
    <w:tmpl w:val="C7604DB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53C6DE3"/>
    <w:multiLevelType w:val="multilevel"/>
    <w:tmpl w:val="FDD8F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3124B"/>
    <w:multiLevelType w:val="hybridMultilevel"/>
    <w:tmpl w:val="1C3802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09D14499"/>
    <w:multiLevelType w:val="hybridMultilevel"/>
    <w:tmpl w:val="E988CD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AB44F40"/>
    <w:multiLevelType w:val="hybridMultilevel"/>
    <w:tmpl w:val="28548A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B770513"/>
    <w:multiLevelType w:val="multilevel"/>
    <w:tmpl w:val="A240E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3F4143"/>
    <w:multiLevelType w:val="multilevel"/>
    <w:tmpl w:val="F55E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DB0B75"/>
    <w:multiLevelType w:val="hybridMultilevel"/>
    <w:tmpl w:val="246CA4D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7F660A1"/>
    <w:multiLevelType w:val="hybridMultilevel"/>
    <w:tmpl w:val="208640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9532E5A"/>
    <w:multiLevelType w:val="hybridMultilevel"/>
    <w:tmpl w:val="462437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A4F0E38"/>
    <w:multiLevelType w:val="multilevel"/>
    <w:tmpl w:val="C5062024"/>
    <w:lvl w:ilvl="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674166"/>
    <w:multiLevelType w:val="multilevel"/>
    <w:tmpl w:val="44B8C28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4" w15:restartNumberingAfterBreak="0">
    <w:nsid w:val="1CCF7732"/>
    <w:multiLevelType w:val="hybridMultilevel"/>
    <w:tmpl w:val="161EC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D847B30"/>
    <w:multiLevelType w:val="multilevel"/>
    <w:tmpl w:val="623A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B7679E"/>
    <w:multiLevelType w:val="multilevel"/>
    <w:tmpl w:val="A82E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E7EBA"/>
    <w:multiLevelType w:val="hybridMultilevel"/>
    <w:tmpl w:val="EF181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5A02BA9"/>
    <w:multiLevelType w:val="multilevel"/>
    <w:tmpl w:val="6C9E88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1802A4"/>
    <w:multiLevelType w:val="hybridMultilevel"/>
    <w:tmpl w:val="DF7AF2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7D1296D"/>
    <w:multiLevelType w:val="hybridMultilevel"/>
    <w:tmpl w:val="C562B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8870D3C"/>
    <w:multiLevelType w:val="multilevel"/>
    <w:tmpl w:val="AEFA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600B8F"/>
    <w:multiLevelType w:val="hybridMultilevel"/>
    <w:tmpl w:val="EC6C84D6"/>
    <w:lvl w:ilvl="0" w:tplc="63F8A240">
      <w:start w:val="1"/>
      <w:numFmt w:val="upperRoman"/>
      <w:lvlText w:val="%1."/>
      <w:lvlJc w:val="left"/>
      <w:pPr>
        <w:ind w:left="1800" w:hanging="720"/>
      </w:pPr>
      <w:rPr>
        <w:rFonts w:hint="default"/>
      </w:r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2AC5125E"/>
    <w:multiLevelType w:val="hybridMultilevel"/>
    <w:tmpl w:val="82487368"/>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2AF77B6B"/>
    <w:multiLevelType w:val="hybridMultilevel"/>
    <w:tmpl w:val="0D40B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2CE16976"/>
    <w:multiLevelType w:val="hybridMultilevel"/>
    <w:tmpl w:val="651AF0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CEB5DE6"/>
    <w:multiLevelType w:val="hybridMultilevel"/>
    <w:tmpl w:val="286ACA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2FDF4B60"/>
    <w:multiLevelType w:val="multilevel"/>
    <w:tmpl w:val="E696987E"/>
    <w:lvl w:ilvl="0">
      <w:start w:val="1"/>
      <w:numFmt w:val="upperRoman"/>
      <w:pStyle w:val="Style2"/>
      <w:lvlText w:val="%1."/>
      <w:lvlJc w:val="left"/>
      <w:pPr>
        <w:ind w:left="1080" w:hanging="720"/>
      </w:pPr>
      <w:rPr>
        <w:rFonts w:hint="default"/>
      </w:r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30695BA9"/>
    <w:multiLevelType w:val="multilevel"/>
    <w:tmpl w:val="3332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C1084D"/>
    <w:multiLevelType w:val="hybridMultilevel"/>
    <w:tmpl w:val="40F66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3823274"/>
    <w:multiLevelType w:val="hybridMultilevel"/>
    <w:tmpl w:val="8274412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363C476D"/>
    <w:multiLevelType w:val="hybridMultilevel"/>
    <w:tmpl w:val="A70C19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36951F5E"/>
    <w:multiLevelType w:val="hybridMultilevel"/>
    <w:tmpl w:val="0E0A11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3D4E10CB"/>
    <w:multiLevelType w:val="multilevel"/>
    <w:tmpl w:val="3332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ED82AD8"/>
    <w:multiLevelType w:val="hybridMultilevel"/>
    <w:tmpl w:val="D960BB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02F796E"/>
    <w:multiLevelType w:val="hybridMultilevel"/>
    <w:tmpl w:val="9684AB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42130D05"/>
    <w:multiLevelType w:val="hybridMultilevel"/>
    <w:tmpl w:val="9878C872"/>
    <w:lvl w:ilvl="0" w:tplc="1B8C359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3415715"/>
    <w:multiLevelType w:val="hybridMultilevel"/>
    <w:tmpl w:val="D2185E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3624438"/>
    <w:multiLevelType w:val="hybridMultilevel"/>
    <w:tmpl w:val="D2F0CB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5A808AF"/>
    <w:multiLevelType w:val="multilevel"/>
    <w:tmpl w:val="8D34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C96F13"/>
    <w:multiLevelType w:val="hybridMultilevel"/>
    <w:tmpl w:val="E3E432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8397752"/>
    <w:multiLevelType w:val="hybridMultilevel"/>
    <w:tmpl w:val="4770F8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50273FEA"/>
    <w:multiLevelType w:val="hybridMultilevel"/>
    <w:tmpl w:val="78FCBC1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3" w15:restartNumberingAfterBreak="0">
    <w:nsid w:val="561824C6"/>
    <w:multiLevelType w:val="multilevel"/>
    <w:tmpl w:val="FC3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B64520"/>
    <w:multiLevelType w:val="multilevel"/>
    <w:tmpl w:val="20A4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5B540B"/>
    <w:multiLevelType w:val="multilevel"/>
    <w:tmpl w:val="FF2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D71F17"/>
    <w:multiLevelType w:val="multilevel"/>
    <w:tmpl w:val="4F2484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5E7197C"/>
    <w:multiLevelType w:val="hybridMultilevel"/>
    <w:tmpl w:val="090E9BB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66B735A7"/>
    <w:multiLevelType w:val="hybridMultilevel"/>
    <w:tmpl w:val="E97A9822"/>
    <w:lvl w:ilvl="0" w:tplc="0FE08B3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9" w15:restartNumberingAfterBreak="0">
    <w:nsid w:val="67033580"/>
    <w:multiLevelType w:val="hybridMultilevel"/>
    <w:tmpl w:val="7FB0F992"/>
    <w:lvl w:ilvl="0" w:tplc="807A645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0" w15:restartNumberingAfterBreak="0">
    <w:nsid w:val="68234F72"/>
    <w:multiLevelType w:val="hybridMultilevel"/>
    <w:tmpl w:val="FB78F1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6D0B1616"/>
    <w:multiLevelType w:val="hybridMultilevel"/>
    <w:tmpl w:val="D5F48C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15:restartNumberingAfterBreak="0">
    <w:nsid w:val="6F57217F"/>
    <w:multiLevelType w:val="hybridMultilevel"/>
    <w:tmpl w:val="7FE28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6F822ADE"/>
    <w:multiLevelType w:val="hybridMultilevel"/>
    <w:tmpl w:val="AB8E0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2561132"/>
    <w:multiLevelType w:val="hybridMultilevel"/>
    <w:tmpl w:val="AB8E07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747C7D39"/>
    <w:multiLevelType w:val="hybridMultilevel"/>
    <w:tmpl w:val="245E6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6" w15:restartNumberingAfterBreak="0">
    <w:nsid w:val="749A0AB7"/>
    <w:multiLevelType w:val="multilevel"/>
    <w:tmpl w:val="6CC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5896867"/>
    <w:multiLevelType w:val="multilevel"/>
    <w:tmpl w:val="F72620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8" w15:restartNumberingAfterBreak="0">
    <w:nsid w:val="764F078E"/>
    <w:multiLevelType w:val="hybridMultilevel"/>
    <w:tmpl w:val="EBCC6D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79440392"/>
    <w:multiLevelType w:val="multilevel"/>
    <w:tmpl w:val="347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6B2C1D"/>
    <w:multiLevelType w:val="hybridMultilevel"/>
    <w:tmpl w:val="8B48B2F0"/>
    <w:lvl w:ilvl="0" w:tplc="1B8C3598">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1" w15:restartNumberingAfterBreak="0">
    <w:nsid w:val="7F6F0FD6"/>
    <w:multiLevelType w:val="hybridMultilevel"/>
    <w:tmpl w:val="582876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66406474">
    <w:abstractNumId w:val="34"/>
  </w:num>
  <w:num w:numId="2" w16cid:durableId="256255723">
    <w:abstractNumId w:val="27"/>
  </w:num>
  <w:num w:numId="3" w16cid:durableId="1432430941">
    <w:abstractNumId w:val="60"/>
  </w:num>
  <w:num w:numId="4" w16cid:durableId="662011674">
    <w:abstractNumId w:val="36"/>
  </w:num>
  <w:num w:numId="5" w16cid:durableId="1371610365">
    <w:abstractNumId w:val="42"/>
  </w:num>
  <w:num w:numId="6" w16cid:durableId="235363250">
    <w:abstractNumId w:val="44"/>
  </w:num>
  <w:num w:numId="7" w16cid:durableId="1408531787">
    <w:abstractNumId w:val="61"/>
  </w:num>
  <w:num w:numId="8" w16cid:durableId="1171414719">
    <w:abstractNumId w:val="1"/>
  </w:num>
  <w:num w:numId="9" w16cid:durableId="2069958478">
    <w:abstractNumId w:val="8"/>
  </w:num>
  <w:num w:numId="10" w16cid:durableId="1795714939">
    <w:abstractNumId w:val="14"/>
  </w:num>
  <w:num w:numId="11" w16cid:durableId="986782356">
    <w:abstractNumId w:val="50"/>
  </w:num>
  <w:num w:numId="12" w16cid:durableId="2115588281">
    <w:abstractNumId w:val="21"/>
  </w:num>
  <w:num w:numId="13" w16cid:durableId="835682025">
    <w:abstractNumId w:val="7"/>
  </w:num>
  <w:num w:numId="14" w16cid:durableId="1875389209">
    <w:abstractNumId w:val="43"/>
  </w:num>
  <w:num w:numId="15" w16cid:durableId="1695309050">
    <w:abstractNumId w:val="20"/>
  </w:num>
  <w:num w:numId="16" w16cid:durableId="1575241223">
    <w:abstractNumId w:val="28"/>
  </w:num>
  <w:num w:numId="17" w16cid:durableId="1710451406">
    <w:abstractNumId w:val="33"/>
  </w:num>
  <w:num w:numId="18" w16cid:durableId="1020014220">
    <w:abstractNumId w:val="52"/>
  </w:num>
  <w:num w:numId="19" w16cid:durableId="1617562548">
    <w:abstractNumId w:val="32"/>
  </w:num>
  <w:num w:numId="20" w16cid:durableId="5373967">
    <w:abstractNumId w:val="39"/>
  </w:num>
  <w:num w:numId="21" w16cid:durableId="1002272899">
    <w:abstractNumId w:val="6"/>
  </w:num>
  <w:num w:numId="22" w16cid:durableId="706829482">
    <w:abstractNumId w:val="24"/>
  </w:num>
  <w:num w:numId="23" w16cid:durableId="928076737">
    <w:abstractNumId w:val="56"/>
  </w:num>
  <w:num w:numId="24" w16cid:durableId="1251693572">
    <w:abstractNumId w:val="37"/>
  </w:num>
  <w:num w:numId="25" w16cid:durableId="475419735">
    <w:abstractNumId w:val="40"/>
  </w:num>
  <w:num w:numId="26" w16cid:durableId="554201855">
    <w:abstractNumId w:val="51"/>
  </w:num>
  <w:num w:numId="27" w16cid:durableId="1787843651">
    <w:abstractNumId w:val="38"/>
  </w:num>
  <w:num w:numId="28" w16cid:durableId="1897932186">
    <w:abstractNumId w:val="59"/>
  </w:num>
  <w:num w:numId="29" w16cid:durableId="1252548602">
    <w:abstractNumId w:val="30"/>
  </w:num>
  <w:num w:numId="30" w16cid:durableId="562252004">
    <w:abstractNumId w:val="9"/>
  </w:num>
  <w:num w:numId="31" w16cid:durableId="1013337206">
    <w:abstractNumId w:val="2"/>
  </w:num>
  <w:num w:numId="32" w16cid:durableId="103579397">
    <w:abstractNumId w:val="41"/>
  </w:num>
  <w:num w:numId="33" w16cid:durableId="509219304">
    <w:abstractNumId w:val="11"/>
  </w:num>
  <w:num w:numId="34" w16cid:durableId="1379628918">
    <w:abstractNumId w:val="35"/>
  </w:num>
  <w:num w:numId="35" w16cid:durableId="834102251">
    <w:abstractNumId w:val="47"/>
  </w:num>
  <w:num w:numId="36" w16cid:durableId="236209561">
    <w:abstractNumId w:val="46"/>
  </w:num>
  <w:num w:numId="37" w16cid:durableId="1717388896">
    <w:abstractNumId w:val="54"/>
  </w:num>
  <w:num w:numId="38" w16cid:durableId="989939433">
    <w:abstractNumId w:val="5"/>
  </w:num>
  <w:num w:numId="39" w16cid:durableId="948509281">
    <w:abstractNumId w:val="26"/>
  </w:num>
  <w:num w:numId="40" w16cid:durableId="1730298311">
    <w:abstractNumId w:val="25"/>
  </w:num>
  <w:num w:numId="41" w16cid:durableId="924338945">
    <w:abstractNumId w:val="18"/>
  </w:num>
  <w:num w:numId="42" w16cid:durableId="293408045">
    <w:abstractNumId w:val="29"/>
  </w:num>
  <w:num w:numId="43" w16cid:durableId="1715470925">
    <w:abstractNumId w:val="15"/>
  </w:num>
  <w:num w:numId="44" w16cid:durableId="2065791050">
    <w:abstractNumId w:val="55"/>
  </w:num>
  <w:num w:numId="45" w16cid:durableId="859928757">
    <w:abstractNumId w:val="3"/>
  </w:num>
  <w:num w:numId="46" w16cid:durableId="508101859">
    <w:abstractNumId w:val="19"/>
  </w:num>
  <w:num w:numId="47" w16cid:durableId="1773890755">
    <w:abstractNumId w:val="31"/>
  </w:num>
  <w:num w:numId="48" w16cid:durableId="939721624">
    <w:abstractNumId w:val="16"/>
  </w:num>
  <w:num w:numId="49" w16cid:durableId="1467116797">
    <w:abstractNumId w:val="48"/>
  </w:num>
  <w:num w:numId="50" w16cid:durableId="2022076791">
    <w:abstractNumId w:val="45"/>
  </w:num>
  <w:num w:numId="51" w16cid:durableId="70781251">
    <w:abstractNumId w:val="58"/>
  </w:num>
  <w:num w:numId="52" w16cid:durableId="1570773107">
    <w:abstractNumId w:val="17"/>
  </w:num>
  <w:num w:numId="53" w16cid:durableId="954562881">
    <w:abstractNumId w:val="53"/>
  </w:num>
  <w:num w:numId="54" w16cid:durableId="745884569">
    <w:abstractNumId w:val="12"/>
  </w:num>
  <w:num w:numId="55" w16cid:durableId="962464279">
    <w:abstractNumId w:val="23"/>
  </w:num>
  <w:num w:numId="56" w16cid:durableId="171801941">
    <w:abstractNumId w:val="4"/>
  </w:num>
  <w:num w:numId="57" w16cid:durableId="127743433">
    <w:abstractNumId w:val="10"/>
  </w:num>
  <w:num w:numId="58" w16cid:durableId="1332488143">
    <w:abstractNumId w:val="0"/>
  </w:num>
  <w:num w:numId="59" w16cid:durableId="891306726">
    <w:abstractNumId w:val="49"/>
  </w:num>
  <w:num w:numId="60" w16cid:durableId="1834182263">
    <w:abstractNumId w:val="22"/>
  </w:num>
  <w:num w:numId="61" w16cid:durableId="942567823">
    <w:abstractNumId w:val="13"/>
  </w:num>
  <w:num w:numId="62" w16cid:durableId="158814975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2358"/>
    <w:rsid w:val="00001215"/>
    <w:rsid w:val="00041175"/>
    <w:rsid w:val="000475F2"/>
    <w:rsid w:val="0006178D"/>
    <w:rsid w:val="000A1532"/>
    <w:rsid w:val="000A37D8"/>
    <w:rsid w:val="000B297B"/>
    <w:rsid w:val="000B6EA5"/>
    <w:rsid w:val="000C2A66"/>
    <w:rsid w:val="000D6A5F"/>
    <w:rsid w:val="001158FC"/>
    <w:rsid w:val="00124A2B"/>
    <w:rsid w:val="00127469"/>
    <w:rsid w:val="001279C3"/>
    <w:rsid w:val="00137FFE"/>
    <w:rsid w:val="0014547F"/>
    <w:rsid w:val="00146629"/>
    <w:rsid w:val="00146F2D"/>
    <w:rsid w:val="00152903"/>
    <w:rsid w:val="001C059F"/>
    <w:rsid w:val="001C0DCD"/>
    <w:rsid w:val="001C1660"/>
    <w:rsid w:val="001C59CC"/>
    <w:rsid w:val="001D5E7F"/>
    <w:rsid w:val="001E6378"/>
    <w:rsid w:val="001E6F95"/>
    <w:rsid w:val="001E75CE"/>
    <w:rsid w:val="002305D3"/>
    <w:rsid w:val="00234F16"/>
    <w:rsid w:val="002448BF"/>
    <w:rsid w:val="0026693B"/>
    <w:rsid w:val="00276BB1"/>
    <w:rsid w:val="00282CE4"/>
    <w:rsid w:val="00290943"/>
    <w:rsid w:val="002A3FFE"/>
    <w:rsid w:val="002A7302"/>
    <w:rsid w:val="002B09AE"/>
    <w:rsid w:val="002B209C"/>
    <w:rsid w:val="002F071C"/>
    <w:rsid w:val="00301C7A"/>
    <w:rsid w:val="003040FB"/>
    <w:rsid w:val="00306E77"/>
    <w:rsid w:val="003263A8"/>
    <w:rsid w:val="003269C1"/>
    <w:rsid w:val="003411F5"/>
    <w:rsid w:val="00360FB0"/>
    <w:rsid w:val="003615A6"/>
    <w:rsid w:val="00365AE3"/>
    <w:rsid w:val="003729D6"/>
    <w:rsid w:val="00374078"/>
    <w:rsid w:val="00382260"/>
    <w:rsid w:val="00383044"/>
    <w:rsid w:val="003905A8"/>
    <w:rsid w:val="003A23A5"/>
    <w:rsid w:val="003A3C41"/>
    <w:rsid w:val="003A64C6"/>
    <w:rsid w:val="003B6B2A"/>
    <w:rsid w:val="003C4FA2"/>
    <w:rsid w:val="003D2EE2"/>
    <w:rsid w:val="00401DBB"/>
    <w:rsid w:val="0041082A"/>
    <w:rsid w:val="0042007B"/>
    <w:rsid w:val="00427CAA"/>
    <w:rsid w:val="0043581B"/>
    <w:rsid w:val="00450FBD"/>
    <w:rsid w:val="004517B6"/>
    <w:rsid w:val="00474599"/>
    <w:rsid w:val="004960D8"/>
    <w:rsid w:val="004B6E98"/>
    <w:rsid w:val="004C0F3D"/>
    <w:rsid w:val="00502F4A"/>
    <w:rsid w:val="005120CE"/>
    <w:rsid w:val="00512B2A"/>
    <w:rsid w:val="00513B67"/>
    <w:rsid w:val="00535B56"/>
    <w:rsid w:val="0054451C"/>
    <w:rsid w:val="00547C06"/>
    <w:rsid w:val="005A1FCF"/>
    <w:rsid w:val="005A6A59"/>
    <w:rsid w:val="005C1AD2"/>
    <w:rsid w:val="005C2E10"/>
    <w:rsid w:val="005C4BF0"/>
    <w:rsid w:val="005F1A03"/>
    <w:rsid w:val="005F6FB0"/>
    <w:rsid w:val="006015FB"/>
    <w:rsid w:val="00605310"/>
    <w:rsid w:val="00630B35"/>
    <w:rsid w:val="00666FD8"/>
    <w:rsid w:val="00680590"/>
    <w:rsid w:val="00680CC4"/>
    <w:rsid w:val="0068218B"/>
    <w:rsid w:val="00682369"/>
    <w:rsid w:val="006B1B35"/>
    <w:rsid w:val="006D3A17"/>
    <w:rsid w:val="006E5D9F"/>
    <w:rsid w:val="00701B31"/>
    <w:rsid w:val="007029F7"/>
    <w:rsid w:val="00726749"/>
    <w:rsid w:val="00736FDF"/>
    <w:rsid w:val="007427D6"/>
    <w:rsid w:val="00763C3C"/>
    <w:rsid w:val="0076787F"/>
    <w:rsid w:val="00770455"/>
    <w:rsid w:val="00771EC8"/>
    <w:rsid w:val="0077544F"/>
    <w:rsid w:val="007809C7"/>
    <w:rsid w:val="007A5700"/>
    <w:rsid w:val="007B6198"/>
    <w:rsid w:val="007B6D43"/>
    <w:rsid w:val="007C5974"/>
    <w:rsid w:val="007F25AB"/>
    <w:rsid w:val="00804B0B"/>
    <w:rsid w:val="00826037"/>
    <w:rsid w:val="00836497"/>
    <w:rsid w:val="0085244F"/>
    <w:rsid w:val="008607E4"/>
    <w:rsid w:val="0086212D"/>
    <w:rsid w:val="008933DA"/>
    <w:rsid w:val="008953A2"/>
    <w:rsid w:val="008A1506"/>
    <w:rsid w:val="008B6724"/>
    <w:rsid w:val="008D191E"/>
    <w:rsid w:val="008F07A7"/>
    <w:rsid w:val="009039C0"/>
    <w:rsid w:val="00914210"/>
    <w:rsid w:val="00914A38"/>
    <w:rsid w:val="009372BB"/>
    <w:rsid w:val="00941425"/>
    <w:rsid w:val="00946BC0"/>
    <w:rsid w:val="00983EDE"/>
    <w:rsid w:val="009A1DF3"/>
    <w:rsid w:val="009B0551"/>
    <w:rsid w:val="009C042B"/>
    <w:rsid w:val="009C11E8"/>
    <w:rsid w:val="009C3314"/>
    <w:rsid w:val="009E7F12"/>
    <w:rsid w:val="009F728D"/>
    <w:rsid w:val="00A12669"/>
    <w:rsid w:val="00A62F20"/>
    <w:rsid w:val="00A7179A"/>
    <w:rsid w:val="00A900A4"/>
    <w:rsid w:val="00A952E8"/>
    <w:rsid w:val="00A978B2"/>
    <w:rsid w:val="00AA7741"/>
    <w:rsid w:val="00AC5F7B"/>
    <w:rsid w:val="00AD0136"/>
    <w:rsid w:val="00AD0877"/>
    <w:rsid w:val="00AE0E2C"/>
    <w:rsid w:val="00B076EA"/>
    <w:rsid w:val="00B12644"/>
    <w:rsid w:val="00B41F2D"/>
    <w:rsid w:val="00B46248"/>
    <w:rsid w:val="00B5459D"/>
    <w:rsid w:val="00B5782B"/>
    <w:rsid w:val="00B60DBB"/>
    <w:rsid w:val="00B7500B"/>
    <w:rsid w:val="00B75B4C"/>
    <w:rsid w:val="00B76F30"/>
    <w:rsid w:val="00B87263"/>
    <w:rsid w:val="00B9382F"/>
    <w:rsid w:val="00B93B5B"/>
    <w:rsid w:val="00BA2CCD"/>
    <w:rsid w:val="00BC1E38"/>
    <w:rsid w:val="00BE1059"/>
    <w:rsid w:val="00BE2CCE"/>
    <w:rsid w:val="00BE46D8"/>
    <w:rsid w:val="00C2270A"/>
    <w:rsid w:val="00C248FF"/>
    <w:rsid w:val="00C24960"/>
    <w:rsid w:val="00C413BA"/>
    <w:rsid w:val="00C4173A"/>
    <w:rsid w:val="00C41938"/>
    <w:rsid w:val="00C45131"/>
    <w:rsid w:val="00C5533D"/>
    <w:rsid w:val="00C62686"/>
    <w:rsid w:val="00C65905"/>
    <w:rsid w:val="00C71737"/>
    <w:rsid w:val="00C868F2"/>
    <w:rsid w:val="00CC183C"/>
    <w:rsid w:val="00CE431B"/>
    <w:rsid w:val="00CF3F6C"/>
    <w:rsid w:val="00D03404"/>
    <w:rsid w:val="00D171A5"/>
    <w:rsid w:val="00D21CF3"/>
    <w:rsid w:val="00D25573"/>
    <w:rsid w:val="00D27116"/>
    <w:rsid w:val="00D34245"/>
    <w:rsid w:val="00D42358"/>
    <w:rsid w:val="00D46393"/>
    <w:rsid w:val="00D46D71"/>
    <w:rsid w:val="00D5087A"/>
    <w:rsid w:val="00D62FB3"/>
    <w:rsid w:val="00D7012C"/>
    <w:rsid w:val="00D756CC"/>
    <w:rsid w:val="00D777AF"/>
    <w:rsid w:val="00D808F7"/>
    <w:rsid w:val="00D84BF1"/>
    <w:rsid w:val="00D8629E"/>
    <w:rsid w:val="00DA4225"/>
    <w:rsid w:val="00DA67B7"/>
    <w:rsid w:val="00DB3E95"/>
    <w:rsid w:val="00DC4C14"/>
    <w:rsid w:val="00DC647C"/>
    <w:rsid w:val="00DE0599"/>
    <w:rsid w:val="00DF3E29"/>
    <w:rsid w:val="00E01FEB"/>
    <w:rsid w:val="00E200D4"/>
    <w:rsid w:val="00E37957"/>
    <w:rsid w:val="00E516E5"/>
    <w:rsid w:val="00E64D39"/>
    <w:rsid w:val="00E80A50"/>
    <w:rsid w:val="00EA20A0"/>
    <w:rsid w:val="00EA75EE"/>
    <w:rsid w:val="00EB15E9"/>
    <w:rsid w:val="00ED478B"/>
    <w:rsid w:val="00EE5D38"/>
    <w:rsid w:val="00EE7017"/>
    <w:rsid w:val="00F04DC0"/>
    <w:rsid w:val="00F34D8B"/>
    <w:rsid w:val="00F55EE7"/>
    <w:rsid w:val="00F630AE"/>
    <w:rsid w:val="00F87477"/>
    <w:rsid w:val="00F911AE"/>
    <w:rsid w:val="00F92C49"/>
    <w:rsid w:val="00FA3471"/>
    <w:rsid w:val="00FB5BCF"/>
    <w:rsid w:val="00FD40E1"/>
    <w:rsid w:val="00FE2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BA7E4"/>
  <w15:chartTrackingRefBased/>
  <w15:docId w15:val="{4026B42F-566C-46EE-95AE-755A0204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2BB"/>
  </w:style>
  <w:style w:type="paragraph" w:styleId="Heading1">
    <w:name w:val="heading 1"/>
    <w:basedOn w:val="Normal"/>
    <w:next w:val="Normal"/>
    <w:link w:val="Heading1Char"/>
    <w:uiPriority w:val="9"/>
    <w:qFormat/>
    <w:rsid w:val="008B6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51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36FDF"/>
    <w:pPr>
      <w:spacing w:before="100" w:beforeAutospacing="1" w:after="100" w:afterAutospacing="1" w:line="240" w:lineRule="auto"/>
      <w:outlineLvl w:val="2"/>
    </w:pPr>
    <w:rPr>
      <w:rFonts w:ascii="Times New Roman" w:eastAsia="Times New Roman" w:hAnsi="Times New Roman" w:cs="Times New Roman"/>
      <w:b/>
      <w:bCs/>
      <w:kern w:val="0"/>
      <w:sz w:val="27"/>
      <w:szCs w:val="27"/>
      <w:lang w:val="en-IE" w:eastAsia="en-IE"/>
    </w:rPr>
  </w:style>
  <w:style w:type="paragraph" w:styleId="Heading5">
    <w:name w:val="heading 5"/>
    <w:basedOn w:val="Normal"/>
    <w:next w:val="Normal"/>
    <w:link w:val="Heading5Char"/>
    <w:uiPriority w:val="9"/>
    <w:semiHidden/>
    <w:unhideWhenUsed/>
    <w:qFormat/>
    <w:rsid w:val="00736FD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2358"/>
    <w:rPr>
      <w:color w:val="0563C1" w:themeColor="hyperlink"/>
      <w:u w:val="single"/>
    </w:rPr>
  </w:style>
  <w:style w:type="table" w:styleId="TableGrid">
    <w:name w:val="Table Grid"/>
    <w:basedOn w:val="TableNormal"/>
    <w:uiPriority w:val="59"/>
    <w:rsid w:val="00D42358"/>
    <w:pPr>
      <w:spacing w:after="0" w:line="240" w:lineRule="auto"/>
    </w:pPr>
    <w:rPr>
      <w:kern w:val="0"/>
      <w:lang w:val="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42358"/>
    <w:rPr>
      <w:color w:val="605E5C"/>
      <w:shd w:val="clear" w:color="auto" w:fill="E1DFDD"/>
    </w:rPr>
  </w:style>
  <w:style w:type="paragraph" w:styleId="Revision">
    <w:name w:val="Revision"/>
    <w:hidden/>
    <w:uiPriority w:val="99"/>
    <w:semiHidden/>
    <w:rsid w:val="00234F16"/>
    <w:pPr>
      <w:spacing w:after="0" w:line="240" w:lineRule="auto"/>
    </w:pPr>
  </w:style>
  <w:style w:type="character" w:styleId="Strong">
    <w:name w:val="Strong"/>
    <w:basedOn w:val="DefaultParagraphFont"/>
    <w:uiPriority w:val="22"/>
    <w:qFormat/>
    <w:rsid w:val="00EE7017"/>
    <w:rPr>
      <w:b/>
      <w:bCs/>
    </w:rPr>
  </w:style>
  <w:style w:type="paragraph" w:styleId="ListParagraph">
    <w:name w:val="List Paragraph"/>
    <w:basedOn w:val="Normal"/>
    <w:link w:val="ListParagraphChar"/>
    <w:uiPriority w:val="34"/>
    <w:qFormat/>
    <w:rsid w:val="00FA3471"/>
    <w:pPr>
      <w:ind w:left="720"/>
      <w:contextualSpacing/>
    </w:pPr>
  </w:style>
  <w:style w:type="paragraph" w:styleId="NormalWeb">
    <w:name w:val="Normal (Web)"/>
    <w:basedOn w:val="Normal"/>
    <w:uiPriority w:val="99"/>
    <w:unhideWhenUsed/>
    <w:rsid w:val="003040FB"/>
    <w:pPr>
      <w:spacing w:before="100" w:beforeAutospacing="1" w:after="100" w:afterAutospacing="1" w:line="240" w:lineRule="auto"/>
    </w:pPr>
    <w:rPr>
      <w:rFonts w:ascii="Times New Roman" w:eastAsia="Times New Roman" w:hAnsi="Times New Roman" w:cs="Times New Roman"/>
      <w:kern w:val="0"/>
      <w:sz w:val="24"/>
      <w:szCs w:val="24"/>
      <w:lang w:val="en-IE" w:eastAsia="en-IE"/>
    </w:rPr>
  </w:style>
  <w:style w:type="character" w:customStyle="1" w:styleId="Heading3Char">
    <w:name w:val="Heading 3 Char"/>
    <w:basedOn w:val="DefaultParagraphFont"/>
    <w:link w:val="Heading3"/>
    <w:uiPriority w:val="9"/>
    <w:rsid w:val="00736FDF"/>
    <w:rPr>
      <w:rFonts w:ascii="Times New Roman" w:eastAsia="Times New Roman" w:hAnsi="Times New Roman" w:cs="Times New Roman"/>
      <w:b/>
      <w:bCs/>
      <w:kern w:val="0"/>
      <w:sz w:val="27"/>
      <w:szCs w:val="27"/>
      <w:lang w:val="en-IE" w:eastAsia="en-IE"/>
    </w:rPr>
  </w:style>
  <w:style w:type="character" w:customStyle="1" w:styleId="Heading5Char">
    <w:name w:val="Heading 5 Char"/>
    <w:basedOn w:val="DefaultParagraphFont"/>
    <w:link w:val="Heading5"/>
    <w:uiPriority w:val="9"/>
    <w:semiHidden/>
    <w:rsid w:val="00736FDF"/>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8B67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4513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F6FB0"/>
    <w:rPr>
      <w:color w:val="954F72" w:themeColor="followedHyperlink"/>
      <w:u w:val="single"/>
    </w:rPr>
  </w:style>
  <w:style w:type="paragraph" w:styleId="Header">
    <w:name w:val="header"/>
    <w:basedOn w:val="Normal"/>
    <w:link w:val="HeaderChar"/>
    <w:uiPriority w:val="99"/>
    <w:unhideWhenUsed/>
    <w:rsid w:val="00152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903"/>
  </w:style>
  <w:style w:type="paragraph" w:styleId="Footer">
    <w:name w:val="footer"/>
    <w:basedOn w:val="Normal"/>
    <w:link w:val="FooterChar"/>
    <w:uiPriority w:val="99"/>
    <w:unhideWhenUsed/>
    <w:rsid w:val="00152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903"/>
  </w:style>
  <w:style w:type="paragraph" w:customStyle="1" w:styleId="Style1">
    <w:name w:val="Style1"/>
    <w:basedOn w:val="ListParagraph"/>
    <w:link w:val="Style1Char"/>
    <w:qFormat/>
    <w:rsid w:val="00EA75EE"/>
    <w:pPr>
      <w:numPr>
        <w:ilvl w:val="1"/>
        <w:numId w:val="2"/>
      </w:numPr>
    </w:pPr>
    <w:rPr>
      <w:rFonts w:ascii="Arial" w:hAnsi="Arial" w:cs="Arial"/>
      <w:sz w:val="24"/>
      <w:szCs w:val="24"/>
    </w:rPr>
  </w:style>
  <w:style w:type="character" w:customStyle="1" w:styleId="ListParagraphChar">
    <w:name w:val="List Paragraph Char"/>
    <w:basedOn w:val="DefaultParagraphFont"/>
    <w:link w:val="ListParagraph"/>
    <w:uiPriority w:val="34"/>
    <w:rsid w:val="00EA75EE"/>
  </w:style>
  <w:style w:type="character" w:customStyle="1" w:styleId="Style1Char">
    <w:name w:val="Style1 Char"/>
    <w:basedOn w:val="ListParagraphChar"/>
    <w:link w:val="Style1"/>
    <w:rsid w:val="00EA75EE"/>
    <w:rPr>
      <w:rFonts w:ascii="Arial" w:hAnsi="Arial" w:cs="Arial"/>
      <w:sz w:val="24"/>
      <w:szCs w:val="24"/>
    </w:rPr>
  </w:style>
  <w:style w:type="paragraph" w:customStyle="1" w:styleId="Style2">
    <w:name w:val="Style2"/>
    <w:basedOn w:val="ListParagraph"/>
    <w:link w:val="Style2Char"/>
    <w:qFormat/>
    <w:rsid w:val="00EA75EE"/>
    <w:pPr>
      <w:numPr>
        <w:numId w:val="2"/>
      </w:numPr>
    </w:pPr>
    <w:rPr>
      <w:rFonts w:ascii="Arial" w:hAnsi="Arial" w:cs="Arial"/>
      <w:b/>
      <w:bCs/>
      <w:sz w:val="28"/>
      <w:szCs w:val="28"/>
    </w:rPr>
  </w:style>
  <w:style w:type="character" w:customStyle="1" w:styleId="Style2Char">
    <w:name w:val="Style2 Char"/>
    <w:basedOn w:val="ListParagraphChar"/>
    <w:link w:val="Style2"/>
    <w:rsid w:val="00EA75EE"/>
    <w:rPr>
      <w:rFonts w:ascii="Arial" w:hAnsi="Arial"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142">
      <w:bodyDiv w:val="1"/>
      <w:marLeft w:val="0"/>
      <w:marRight w:val="0"/>
      <w:marTop w:val="0"/>
      <w:marBottom w:val="0"/>
      <w:divBdr>
        <w:top w:val="none" w:sz="0" w:space="0" w:color="auto"/>
        <w:left w:val="none" w:sz="0" w:space="0" w:color="auto"/>
        <w:bottom w:val="none" w:sz="0" w:space="0" w:color="auto"/>
        <w:right w:val="none" w:sz="0" w:space="0" w:color="auto"/>
      </w:divBdr>
    </w:div>
    <w:div w:id="21244566">
      <w:bodyDiv w:val="1"/>
      <w:marLeft w:val="0"/>
      <w:marRight w:val="0"/>
      <w:marTop w:val="0"/>
      <w:marBottom w:val="0"/>
      <w:divBdr>
        <w:top w:val="none" w:sz="0" w:space="0" w:color="auto"/>
        <w:left w:val="none" w:sz="0" w:space="0" w:color="auto"/>
        <w:bottom w:val="none" w:sz="0" w:space="0" w:color="auto"/>
        <w:right w:val="none" w:sz="0" w:space="0" w:color="auto"/>
      </w:divBdr>
    </w:div>
    <w:div w:id="27876181">
      <w:bodyDiv w:val="1"/>
      <w:marLeft w:val="0"/>
      <w:marRight w:val="0"/>
      <w:marTop w:val="0"/>
      <w:marBottom w:val="0"/>
      <w:divBdr>
        <w:top w:val="none" w:sz="0" w:space="0" w:color="auto"/>
        <w:left w:val="none" w:sz="0" w:space="0" w:color="auto"/>
        <w:bottom w:val="none" w:sz="0" w:space="0" w:color="auto"/>
        <w:right w:val="none" w:sz="0" w:space="0" w:color="auto"/>
      </w:divBdr>
    </w:div>
    <w:div w:id="52504107">
      <w:bodyDiv w:val="1"/>
      <w:marLeft w:val="0"/>
      <w:marRight w:val="0"/>
      <w:marTop w:val="0"/>
      <w:marBottom w:val="0"/>
      <w:divBdr>
        <w:top w:val="none" w:sz="0" w:space="0" w:color="auto"/>
        <w:left w:val="none" w:sz="0" w:space="0" w:color="auto"/>
        <w:bottom w:val="none" w:sz="0" w:space="0" w:color="auto"/>
        <w:right w:val="none" w:sz="0" w:space="0" w:color="auto"/>
      </w:divBdr>
    </w:div>
    <w:div w:id="52698778">
      <w:bodyDiv w:val="1"/>
      <w:marLeft w:val="0"/>
      <w:marRight w:val="0"/>
      <w:marTop w:val="0"/>
      <w:marBottom w:val="0"/>
      <w:divBdr>
        <w:top w:val="none" w:sz="0" w:space="0" w:color="auto"/>
        <w:left w:val="none" w:sz="0" w:space="0" w:color="auto"/>
        <w:bottom w:val="none" w:sz="0" w:space="0" w:color="auto"/>
        <w:right w:val="none" w:sz="0" w:space="0" w:color="auto"/>
      </w:divBdr>
    </w:div>
    <w:div w:id="93330036">
      <w:bodyDiv w:val="1"/>
      <w:marLeft w:val="0"/>
      <w:marRight w:val="0"/>
      <w:marTop w:val="0"/>
      <w:marBottom w:val="0"/>
      <w:divBdr>
        <w:top w:val="none" w:sz="0" w:space="0" w:color="auto"/>
        <w:left w:val="none" w:sz="0" w:space="0" w:color="auto"/>
        <w:bottom w:val="none" w:sz="0" w:space="0" w:color="auto"/>
        <w:right w:val="none" w:sz="0" w:space="0" w:color="auto"/>
      </w:divBdr>
    </w:div>
    <w:div w:id="118039498">
      <w:bodyDiv w:val="1"/>
      <w:marLeft w:val="0"/>
      <w:marRight w:val="0"/>
      <w:marTop w:val="0"/>
      <w:marBottom w:val="0"/>
      <w:divBdr>
        <w:top w:val="none" w:sz="0" w:space="0" w:color="auto"/>
        <w:left w:val="none" w:sz="0" w:space="0" w:color="auto"/>
        <w:bottom w:val="none" w:sz="0" w:space="0" w:color="auto"/>
        <w:right w:val="none" w:sz="0" w:space="0" w:color="auto"/>
      </w:divBdr>
    </w:div>
    <w:div w:id="140656449">
      <w:bodyDiv w:val="1"/>
      <w:marLeft w:val="0"/>
      <w:marRight w:val="0"/>
      <w:marTop w:val="0"/>
      <w:marBottom w:val="0"/>
      <w:divBdr>
        <w:top w:val="none" w:sz="0" w:space="0" w:color="auto"/>
        <w:left w:val="none" w:sz="0" w:space="0" w:color="auto"/>
        <w:bottom w:val="none" w:sz="0" w:space="0" w:color="auto"/>
        <w:right w:val="none" w:sz="0" w:space="0" w:color="auto"/>
      </w:divBdr>
    </w:div>
    <w:div w:id="159582062">
      <w:bodyDiv w:val="1"/>
      <w:marLeft w:val="0"/>
      <w:marRight w:val="0"/>
      <w:marTop w:val="0"/>
      <w:marBottom w:val="0"/>
      <w:divBdr>
        <w:top w:val="none" w:sz="0" w:space="0" w:color="auto"/>
        <w:left w:val="none" w:sz="0" w:space="0" w:color="auto"/>
        <w:bottom w:val="none" w:sz="0" w:space="0" w:color="auto"/>
        <w:right w:val="none" w:sz="0" w:space="0" w:color="auto"/>
      </w:divBdr>
    </w:div>
    <w:div w:id="180516522">
      <w:bodyDiv w:val="1"/>
      <w:marLeft w:val="0"/>
      <w:marRight w:val="0"/>
      <w:marTop w:val="0"/>
      <w:marBottom w:val="0"/>
      <w:divBdr>
        <w:top w:val="none" w:sz="0" w:space="0" w:color="auto"/>
        <w:left w:val="none" w:sz="0" w:space="0" w:color="auto"/>
        <w:bottom w:val="none" w:sz="0" w:space="0" w:color="auto"/>
        <w:right w:val="none" w:sz="0" w:space="0" w:color="auto"/>
      </w:divBdr>
    </w:div>
    <w:div w:id="206142148">
      <w:bodyDiv w:val="1"/>
      <w:marLeft w:val="0"/>
      <w:marRight w:val="0"/>
      <w:marTop w:val="0"/>
      <w:marBottom w:val="0"/>
      <w:divBdr>
        <w:top w:val="none" w:sz="0" w:space="0" w:color="auto"/>
        <w:left w:val="none" w:sz="0" w:space="0" w:color="auto"/>
        <w:bottom w:val="none" w:sz="0" w:space="0" w:color="auto"/>
        <w:right w:val="none" w:sz="0" w:space="0" w:color="auto"/>
      </w:divBdr>
    </w:div>
    <w:div w:id="231238280">
      <w:bodyDiv w:val="1"/>
      <w:marLeft w:val="0"/>
      <w:marRight w:val="0"/>
      <w:marTop w:val="0"/>
      <w:marBottom w:val="0"/>
      <w:divBdr>
        <w:top w:val="none" w:sz="0" w:space="0" w:color="auto"/>
        <w:left w:val="none" w:sz="0" w:space="0" w:color="auto"/>
        <w:bottom w:val="none" w:sz="0" w:space="0" w:color="auto"/>
        <w:right w:val="none" w:sz="0" w:space="0" w:color="auto"/>
      </w:divBdr>
    </w:div>
    <w:div w:id="239171329">
      <w:bodyDiv w:val="1"/>
      <w:marLeft w:val="0"/>
      <w:marRight w:val="0"/>
      <w:marTop w:val="0"/>
      <w:marBottom w:val="0"/>
      <w:divBdr>
        <w:top w:val="none" w:sz="0" w:space="0" w:color="auto"/>
        <w:left w:val="none" w:sz="0" w:space="0" w:color="auto"/>
        <w:bottom w:val="none" w:sz="0" w:space="0" w:color="auto"/>
        <w:right w:val="none" w:sz="0" w:space="0" w:color="auto"/>
      </w:divBdr>
    </w:div>
    <w:div w:id="251740277">
      <w:bodyDiv w:val="1"/>
      <w:marLeft w:val="0"/>
      <w:marRight w:val="0"/>
      <w:marTop w:val="0"/>
      <w:marBottom w:val="0"/>
      <w:divBdr>
        <w:top w:val="none" w:sz="0" w:space="0" w:color="auto"/>
        <w:left w:val="none" w:sz="0" w:space="0" w:color="auto"/>
        <w:bottom w:val="none" w:sz="0" w:space="0" w:color="auto"/>
        <w:right w:val="none" w:sz="0" w:space="0" w:color="auto"/>
      </w:divBdr>
    </w:div>
    <w:div w:id="259030384">
      <w:bodyDiv w:val="1"/>
      <w:marLeft w:val="0"/>
      <w:marRight w:val="0"/>
      <w:marTop w:val="0"/>
      <w:marBottom w:val="0"/>
      <w:divBdr>
        <w:top w:val="none" w:sz="0" w:space="0" w:color="auto"/>
        <w:left w:val="none" w:sz="0" w:space="0" w:color="auto"/>
        <w:bottom w:val="none" w:sz="0" w:space="0" w:color="auto"/>
        <w:right w:val="none" w:sz="0" w:space="0" w:color="auto"/>
      </w:divBdr>
    </w:div>
    <w:div w:id="275990823">
      <w:bodyDiv w:val="1"/>
      <w:marLeft w:val="0"/>
      <w:marRight w:val="0"/>
      <w:marTop w:val="0"/>
      <w:marBottom w:val="0"/>
      <w:divBdr>
        <w:top w:val="none" w:sz="0" w:space="0" w:color="auto"/>
        <w:left w:val="none" w:sz="0" w:space="0" w:color="auto"/>
        <w:bottom w:val="none" w:sz="0" w:space="0" w:color="auto"/>
        <w:right w:val="none" w:sz="0" w:space="0" w:color="auto"/>
      </w:divBdr>
    </w:div>
    <w:div w:id="279141930">
      <w:bodyDiv w:val="1"/>
      <w:marLeft w:val="0"/>
      <w:marRight w:val="0"/>
      <w:marTop w:val="0"/>
      <w:marBottom w:val="0"/>
      <w:divBdr>
        <w:top w:val="none" w:sz="0" w:space="0" w:color="auto"/>
        <w:left w:val="none" w:sz="0" w:space="0" w:color="auto"/>
        <w:bottom w:val="none" w:sz="0" w:space="0" w:color="auto"/>
        <w:right w:val="none" w:sz="0" w:space="0" w:color="auto"/>
      </w:divBdr>
    </w:div>
    <w:div w:id="282618733">
      <w:bodyDiv w:val="1"/>
      <w:marLeft w:val="0"/>
      <w:marRight w:val="0"/>
      <w:marTop w:val="0"/>
      <w:marBottom w:val="0"/>
      <w:divBdr>
        <w:top w:val="none" w:sz="0" w:space="0" w:color="auto"/>
        <w:left w:val="none" w:sz="0" w:space="0" w:color="auto"/>
        <w:bottom w:val="none" w:sz="0" w:space="0" w:color="auto"/>
        <w:right w:val="none" w:sz="0" w:space="0" w:color="auto"/>
      </w:divBdr>
    </w:div>
    <w:div w:id="286930991">
      <w:bodyDiv w:val="1"/>
      <w:marLeft w:val="0"/>
      <w:marRight w:val="0"/>
      <w:marTop w:val="0"/>
      <w:marBottom w:val="0"/>
      <w:divBdr>
        <w:top w:val="none" w:sz="0" w:space="0" w:color="auto"/>
        <w:left w:val="none" w:sz="0" w:space="0" w:color="auto"/>
        <w:bottom w:val="none" w:sz="0" w:space="0" w:color="auto"/>
        <w:right w:val="none" w:sz="0" w:space="0" w:color="auto"/>
      </w:divBdr>
    </w:div>
    <w:div w:id="293951845">
      <w:bodyDiv w:val="1"/>
      <w:marLeft w:val="0"/>
      <w:marRight w:val="0"/>
      <w:marTop w:val="0"/>
      <w:marBottom w:val="0"/>
      <w:divBdr>
        <w:top w:val="none" w:sz="0" w:space="0" w:color="auto"/>
        <w:left w:val="none" w:sz="0" w:space="0" w:color="auto"/>
        <w:bottom w:val="none" w:sz="0" w:space="0" w:color="auto"/>
        <w:right w:val="none" w:sz="0" w:space="0" w:color="auto"/>
      </w:divBdr>
    </w:div>
    <w:div w:id="300690843">
      <w:bodyDiv w:val="1"/>
      <w:marLeft w:val="0"/>
      <w:marRight w:val="0"/>
      <w:marTop w:val="0"/>
      <w:marBottom w:val="0"/>
      <w:divBdr>
        <w:top w:val="none" w:sz="0" w:space="0" w:color="auto"/>
        <w:left w:val="none" w:sz="0" w:space="0" w:color="auto"/>
        <w:bottom w:val="none" w:sz="0" w:space="0" w:color="auto"/>
        <w:right w:val="none" w:sz="0" w:space="0" w:color="auto"/>
      </w:divBdr>
    </w:div>
    <w:div w:id="301354216">
      <w:bodyDiv w:val="1"/>
      <w:marLeft w:val="0"/>
      <w:marRight w:val="0"/>
      <w:marTop w:val="0"/>
      <w:marBottom w:val="0"/>
      <w:divBdr>
        <w:top w:val="none" w:sz="0" w:space="0" w:color="auto"/>
        <w:left w:val="none" w:sz="0" w:space="0" w:color="auto"/>
        <w:bottom w:val="none" w:sz="0" w:space="0" w:color="auto"/>
        <w:right w:val="none" w:sz="0" w:space="0" w:color="auto"/>
      </w:divBdr>
    </w:div>
    <w:div w:id="310211682">
      <w:bodyDiv w:val="1"/>
      <w:marLeft w:val="0"/>
      <w:marRight w:val="0"/>
      <w:marTop w:val="0"/>
      <w:marBottom w:val="0"/>
      <w:divBdr>
        <w:top w:val="none" w:sz="0" w:space="0" w:color="auto"/>
        <w:left w:val="none" w:sz="0" w:space="0" w:color="auto"/>
        <w:bottom w:val="none" w:sz="0" w:space="0" w:color="auto"/>
        <w:right w:val="none" w:sz="0" w:space="0" w:color="auto"/>
      </w:divBdr>
    </w:div>
    <w:div w:id="319621637">
      <w:bodyDiv w:val="1"/>
      <w:marLeft w:val="0"/>
      <w:marRight w:val="0"/>
      <w:marTop w:val="0"/>
      <w:marBottom w:val="0"/>
      <w:divBdr>
        <w:top w:val="none" w:sz="0" w:space="0" w:color="auto"/>
        <w:left w:val="none" w:sz="0" w:space="0" w:color="auto"/>
        <w:bottom w:val="none" w:sz="0" w:space="0" w:color="auto"/>
        <w:right w:val="none" w:sz="0" w:space="0" w:color="auto"/>
      </w:divBdr>
    </w:div>
    <w:div w:id="344793184">
      <w:bodyDiv w:val="1"/>
      <w:marLeft w:val="0"/>
      <w:marRight w:val="0"/>
      <w:marTop w:val="0"/>
      <w:marBottom w:val="0"/>
      <w:divBdr>
        <w:top w:val="none" w:sz="0" w:space="0" w:color="auto"/>
        <w:left w:val="none" w:sz="0" w:space="0" w:color="auto"/>
        <w:bottom w:val="none" w:sz="0" w:space="0" w:color="auto"/>
        <w:right w:val="none" w:sz="0" w:space="0" w:color="auto"/>
      </w:divBdr>
    </w:div>
    <w:div w:id="345521562">
      <w:bodyDiv w:val="1"/>
      <w:marLeft w:val="0"/>
      <w:marRight w:val="0"/>
      <w:marTop w:val="0"/>
      <w:marBottom w:val="0"/>
      <w:divBdr>
        <w:top w:val="none" w:sz="0" w:space="0" w:color="auto"/>
        <w:left w:val="none" w:sz="0" w:space="0" w:color="auto"/>
        <w:bottom w:val="none" w:sz="0" w:space="0" w:color="auto"/>
        <w:right w:val="none" w:sz="0" w:space="0" w:color="auto"/>
      </w:divBdr>
    </w:div>
    <w:div w:id="354503911">
      <w:bodyDiv w:val="1"/>
      <w:marLeft w:val="0"/>
      <w:marRight w:val="0"/>
      <w:marTop w:val="0"/>
      <w:marBottom w:val="0"/>
      <w:divBdr>
        <w:top w:val="none" w:sz="0" w:space="0" w:color="auto"/>
        <w:left w:val="none" w:sz="0" w:space="0" w:color="auto"/>
        <w:bottom w:val="none" w:sz="0" w:space="0" w:color="auto"/>
        <w:right w:val="none" w:sz="0" w:space="0" w:color="auto"/>
      </w:divBdr>
    </w:div>
    <w:div w:id="359669025">
      <w:bodyDiv w:val="1"/>
      <w:marLeft w:val="0"/>
      <w:marRight w:val="0"/>
      <w:marTop w:val="0"/>
      <w:marBottom w:val="0"/>
      <w:divBdr>
        <w:top w:val="none" w:sz="0" w:space="0" w:color="auto"/>
        <w:left w:val="none" w:sz="0" w:space="0" w:color="auto"/>
        <w:bottom w:val="none" w:sz="0" w:space="0" w:color="auto"/>
        <w:right w:val="none" w:sz="0" w:space="0" w:color="auto"/>
      </w:divBdr>
    </w:div>
    <w:div w:id="414520549">
      <w:bodyDiv w:val="1"/>
      <w:marLeft w:val="0"/>
      <w:marRight w:val="0"/>
      <w:marTop w:val="0"/>
      <w:marBottom w:val="0"/>
      <w:divBdr>
        <w:top w:val="none" w:sz="0" w:space="0" w:color="auto"/>
        <w:left w:val="none" w:sz="0" w:space="0" w:color="auto"/>
        <w:bottom w:val="none" w:sz="0" w:space="0" w:color="auto"/>
        <w:right w:val="none" w:sz="0" w:space="0" w:color="auto"/>
      </w:divBdr>
    </w:div>
    <w:div w:id="422646964">
      <w:bodyDiv w:val="1"/>
      <w:marLeft w:val="0"/>
      <w:marRight w:val="0"/>
      <w:marTop w:val="0"/>
      <w:marBottom w:val="0"/>
      <w:divBdr>
        <w:top w:val="none" w:sz="0" w:space="0" w:color="auto"/>
        <w:left w:val="none" w:sz="0" w:space="0" w:color="auto"/>
        <w:bottom w:val="none" w:sz="0" w:space="0" w:color="auto"/>
        <w:right w:val="none" w:sz="0" w:space="0" w:color="auto"/>
      </w:divBdr>
    </w:div>
    <w:div w:id="510948501">
      <w:bodyDiv w:val="1"/>
      <w:marLeft w:val="0"/>
      <w:marRight w:val="0"/>
      <w:marTop w:val="0"/>
      <w:marBottom w:val="0"/>
      <w:divBdr>
        <w:top w:val="none" w:sz="0" w:space="0" w:color="auto"/>
        <w:left w:val="none" w:sz="0" w:space="0" w:color="auto"/>
        <w:bottom w:val="none" w:sz="0" w:space="0" w:color="auto"/>
        <w:right w:val="none" w:sz="0" w:space="0" w:color="auto"/>
      </w:divBdr>
    </w:div>
    <w:div w:id="549999839">
      <w:bodyDiv w:val="1"/>
      <w:marLeft w:val="0"/>
      <w:marRight w:val="0"/>
      <w:marTop w:val="0"/>
      <w:marBottom w:val="0"/>
      <w:divBdr>
        <w:top w:val="none" w:sz="0" w:space="0" w:color="auto"/>
        <w:left w:val="none" w:sz="0" w:space="0" w:color="auto"/>
        <w:bottom w:val="none" w:sz="0" w:space="0" w:color="auto"/>
        <w:right w:val="none" w:sz="0" w:space="0" w:color="auto"/>
      </w:divBdr>
    </w:div>
    <w:div w:id="551311631">
      <w:bodyDiv w:val="1"/>
      <w:marLeft w:val="0"/>
      <w:marRight w:val="0"/>
      <w:marTop w:val="0"/>
      <w:marBottom w:val="0"/>
      <w:divBdr>
        <w:top w:val="none" w:sz="0" w:space="0" w:color="auto"/>
        <w:left w:val="none" w:sz="0" w:space="0" w:color="auto"/>
        <w:bottom w:val="none" w:sz="0" w:space="0" w:color="auto"/>
        <w:right w:val="none" w:sz="0" w:space="0" w:color="auto"/>
      </w:divBdr>
    </w:div>
    <w:div w:id="586154048">
      <w:bodyDiv w:val="1"/>
      <w:marLeft w:val="0"/>
      <w:marRight w:val="0"/>
      <w:marTop w:val="0"/>
      <w:marBottom w:val="0"/>
      <w:divBdr>
        <w:top w:val="none" w:sz="0" w:space="0" w:color="auto"/>
        <w:left w:val="none" w:sz="0" w:space="0" w:color="auto"/>
        <w:bottom w:val="none" w:sz="0" w:space="0" w:color="auto"/>
        <w:right w:val="none" w:sz="0" w:space="0" w:color="auto"/>
      </w:divBdr>
    </w:div>
    <w:div w:id="596443181">
      <w:bodyDiv w:val="1"/>
      <w:marLeft w:val="0"/>
      <w:marRight w:val="0"/>
      <w:marTop w:val="0"/>
      <w:marBottom w:val="0"/>
      <w:divBdr>
        <w:top w:val="none" w:sz="0" w:space="0" w:color="auto"/>
        <w:left w:val="none" w:sz="0" w:space="0" w:color="auto"/>
        <w:bottom w:val="none" w:sz="0" w:space="0" w:color="auto"/>
        <w:right w:val="none" w:sz="0" w:space="0" w:color="auto"/>
      </w:divBdr>
    </w:div>
    <w:div w:id="603808411">
      <w:bodyDiv w:val="1"/>
      <w:marLeft w:val="0"/>
      <w:marRight w:val="0"/>
      <w:marTop w:val="0"/>
      <w:marBottom w:val="0"/>
      <w:divBdr>
        <w:top w:val="none" w:sz="0" w:space="0" w:color="auto"/>
        <w:left w:val="none" w:sz="0" w:space="0" w:color="auto"/>
        <w:bottom w:val="none" w:sz="0" w:space="0" w:color="auto"/>
        <w:right w:val="none" w:sz="0" w:space="0" w:color="auto"/>
      </w:divBdr>
    </w:div>
    <w:div w:id="646475360">
      <w:bodyDiv w:val="1"/>
      <w:marLeft w:val="0"/>
      <w:marRight w:val="0"/>
      <w:marTop w:val="0"/>
      <w:marBottom w:val="0"/>
      <w:divBdr>
        <w:top w:val="none" w:sz="0" w:space="0" w:color="auto"/>
        <w:left w:val="none" w:sz="0" w:space="0" w:color="auto"/>
        <w:bottom w:val="none" w:sz="0" w:space="0" w:color="auto"/>
        <w:right w:val="none" w:sz="0" w:space="0" w:color="auto"/>
      </w:divBdr>
    </w:div>
    <w:div w:id="649142495">
      <w:bodyDiv w:val="1"/>
      <w:marLeft w:val="0"/>
      <w:marRight w:val="0"/>
      <w:marTop w:val="0"/>
      <w:marBottom w:val="0"/>
      <w:divBdr>
        <w:top w:val="none" w:sz="0" w:space="0" w:color="auto"/>
        <w:left w:val="none" w:sz="0" w:space="0" w:color="auto"/>
        <w:bottom w:val="none" w:sz="0" w:space="0" w:color="auto"/>
        <w:right w:val="none" w:sz="0" w:space="0" w:color="auto"/>
      </w:divBdr>
    </w:div>
    <w:div w:id="666176131">
      <w:bodyDiv w:val="1"/>
      <w:marLeft w:val="0"/>
      <w:marRight w:val="0"/>
      <w:marTop w:val="0"/>
      <w:marBottom w:val="0"/>
      <w:divBdr>
        <w:top w:val="none" w:sz="0" w:space="0" w:color="auto"/>
        <w:left w:val="none" w:sz="0" w:space="0" w:color="auto"/>
        <w:bottom w:val="none" w:sz="0" w:space="0" w:color="auto"/>
        <w:right w:val="none" w:sz="0" w:space="0" w:color="auto"/>
      </w:divBdr>
    </w:div>
    <w:div w:id="668144257">
      <w:bodyDiv w:val="1"/>
      <w:marLeft w:val="0"/>
      <w:marRight w:val="0"/>
      <w:marTop w:val="0"/>
      <w:marBottom w:val="0"/>
      <w:divBdr>
        <w:top w:val="none" w:sz="0" w:space="0" w:color="auto"/>
        <w:left w:val="none" w:sz="0" w:space="0" w:color="auto"/>
        <w:bottom w:val="none" w:sz="0" w:space="0" w:color="auto"/>
        <w:right w:val="none" w:sz="0" w:space="0" w:color="auto"/>
      </w:divBdr>
    </w:div>
    <w:div w:id="674501093">
      <w:bodyDiv w:val="1"/>
      <w:marLeft w:val="0"/>
      <w:marRight w:val="0"/>
      <w:marTop w:val="0"/>
      <w:marBottom w:val="0"/>
      <w:divBdr>
        <w:top w:val="none" w:sz="0" w:space="0" w:color="auto"/>
        <w:left w:val="none" w:sz="0" w:space="0" w:color="auto"/>
        <w:bottom w:val="none" w:sz="0" w:space="0" w:color="auto"/>
        <w:right w:val="none" w:sz="0" w:space="0" w:color="auto"/>
      </w:divBdr>
      <w:divsChild>
        <w:div w:id="834340934">
          <w:marLeft w:val="0"/>
          <w:marRight w:val="0"/>
          <w:marTop w:val="0"/>
          <w:marBottom w:val="0"/>
          <w:divBdr>
            <w:top w:val="single" w:sz="2" w:space="0" w:color="D9D9E3"/>
            <w:left w:val="single" w:sz="2" w:space="0" w:color="D9D9E3"/>
            <w:bottom w:val="single" w:sz="2" w:space="0" w:color="D9D9E3"/>
            <w:right w:val="single" w:sz="2" w:space="0" w:color="D9D9E3"/>
          </w:divBdr>
          <w:divsChild>
            <w:div w:id="1591620439">
              <w:marLeft w:val="0"/>
              <w:marRight w:val="0"/>
              <w:marTop w:val="0"/>
              <w:marBottom w:val="0"/>
              <w:divBdr>
                <w:top w:val="single" w:sz="2" w:space="0" w:color="D9D9E3"/>
                <w:left w:val="single" w:sz="2" w:space="0" w:color="D9D9E3"/>
                <w:bottom w:val="single" w:sz="2" w:space="0" w:color="D9D9E3"/>
                <w:right w:val="single" w:sz="2" w:space="0" w:color="D9D9E3"/>
              </w:divBdr>
              <w:divsChild>
                <w:div w:id="1664814927">
                  <w:marLeft w:val="0"/>
                  <w:marRight w:val="0"/>
                  <w:marTop w:val="0"/>
                  <w:marBottom w:val="0"/>
                  <w:divBdr>
                    <w:top w:val="single" w:sz="2" w:space="0" w:color="D9D9E3"/>
                    <w:left w:val="single" w:sz="2" w:space="0" w:color="D9D9E3"/>
                    <w:bottom w:val="single" w:sz="2" w:space="0" w:color="D9D9E3"/>
                    <w:right w:val="single" w:sz="2" w:space="0" w:color="D9D9E3"/>
                  </w:divBdr>
                  <w:divsChild>
                    <w:div w:id="1839416337">
                      <w:marLeft w:val="0"/>
                      <w:marRight w:val="0"/>
                      <w:marTop w:val="0"/>
                      <w:marBottom w:val="0"/>
                      <w:divBdr>
                        <w:top w:val="single" w:sz="2" w:space="0" w:color="D9D9E3"/>
                        <w:left w:val="single" w:sz="2" w:space="0" w:color="D9D9E3"/>
                        <w:bottom w:val="single" w:sz="2" w:space="0" w:color="D9D9E3"/>
                        <w:right w:val="single" w:sz="2" w:space="0" w:color="D9D9E3"/>
                      </w:divBdr>
                      <w:divsChild>
                        <w:div w:id="839076171">
                          <w:marLeft w:val="0"/>
                          <w:marRight w:val="0"/>
                          <w:marTop w:val="0"/>
                          <w:marBottom w:val="0"/>
                          <w:divBdr>
                            <w:top w:val="single" w:sz="2" w:space="0" w:color="D9D9E3"/>
                            <w:left w:val="single" w:sz="2" w:space="0" w:color="D9D9E3"/>
                            <w:bottom w:val="single" w:sz="2" w:space="0" w:color="D9D9E3"/>
                            <w:right w:val="single" w:sz="2" w:space="0" w:color="D9D9E3"/>
                          </w:divBdr>
                          <w:divsChild>
                            <w:div w:id="1832014822">
                              <w:marLeft w:val="0"/>
                              <w:marRight w:val="0"/>
                              <w:marTop w:val="100"/>
                              <w:marBottom w:val="100"/>
                              <w:divBdr>
                                <w:top w:val="single" w:sz="2" w:space="0" w:color="D9D9E3"/>
                                <w:left w:val="single" w:sz="2" w:space="0" w:color="D9D9E3"/>
                                <w:bottom w:val="single" w:sz="2" w:space="0" w:color="D9D9E3"/>
                                <w:right w:val="single" w:sz="2" w:space="0" w:color="D9D9E3"/>
                              </w:divBdr>
                              <w:divsChild>
                                <w:div w:id="97138915">
                                  <w:marLeft w:val="0"/>
                                  <w:marRight w:val="0"/>
                                  <w:marTop w:val="0"/>
                                  <w:marBottom w:val="0"/>
                                  <w:divBdr>
                                    <w:top w:val="single" w:sz="2" w:space="0" w:color="D9D9E3"/>
                                    <w:left w:val="single" w:sz="2" w:space="0" w:color="D9D9E3"/>
                                    <w:bottom w:val="single" w:sz="2" w:space="0" w:color="D9D9E3"/>
                                    <w:right w:val="single" w:sz="2" w:space="0" w:color="D9D9E3"/>
                                  </w:divBdr>
                                  <w:divsChild>
                                    <w:div w:id="692264905">
                                      <w:marLeft w:val="0"/>
                                      <w:marRight w:val="0"/>
                                      <w:marTop w:val="0"/>
                                      <w:marBottom w:val="0"/>
                                      <w:divBdr>
                                        <w:top w:val="single" w:sz="2" w:space="0" w:color="D9D9E3"/>
                                        <w:left w:val="single" w:sz="2" w:space="0" w:color="D9D9E3"/>
                                        <w:bottom w:val="single" w:sz="2" w:space="0" w:color="D9D9E3"/>
                                        <w:right w:val="single" w:sz="2" w:space="0" w:color="D9D9E3"/>
                                      </w:divBdr>
                                      <w:divsChild>
                                        <w:div w:id="851186941">
                                          <w:marLeft w:val="0"/>
                                          <w:marRight w:val="0"/>
                                          <w:marTop w:val="0"/>
                                          <w:marBottom w:val="0"/>
                                          <w:divBdr>
                                            <w:top w:val="single" w:sz="2" w:space="0" w:color="D9D9E3"/>
                                            <w:left w:val="single" w:sz="2" w:space="0" w:color="D9D9E3"/>
                                            <w:bottom w:val="single" w:sz="2" w:space="0" w:color="D9D9E3"/>
                                            <w:right w:val="single" w:sz="2" w:space="0" w:color="D9D9E3"/>
                                          </w:divBdr>
                                          <w:divsChild>
                                            <w:div w:id="137263854">
                                              <w:marLeft w:val="0"/>
                                              <w:marRight w:val="0"/>
                                              <w:marTop w:val="0"/>
                                              <w:marBottom w:val="0"/>
                                              <w:divBdr>
                                                <w:top w:val="single" w:sz="2" w:space="0" w:color="D9D9E3"/>
                                                <w:left w:val="single" w:sz="2" w:space="0" w:color="D9D9E3"/>
                                                <w:bottom w:val="single" w:sz="2" w:space="0" w:color="D9D9E3"/>
                                                <w:right w:val="single" w:sz="2" w:space="0" w:color="D9D9E3"/>
                                              </w:divBdr>
                                              <w:divsChild>
                                                <w:div w:id="673873609">
                                                  <w:marLeft w:val="0"/>
                                                  <w:marRight w:val="0"/>
                                                  <w:marTop w:val="0"/>
                                                  <w:marBottom w:val="0"/>
                                                  <w:divBdr>
                                                    <w:top w:val="single" w:sz="2" w:space="0" w:color="D9D9E3"/>
                                                    <w:left w:val="single" w:sz="2" w:space="0" w:color="D9D9E3"/>
                                                    <w:bottom w:val="single" w:sz="2" w:space="0" w:color="D9D9E3"/>
                                                    <w:right w:val="single" w:sz="2" w:space="0" w:color="D9D9E3"/>
                                                  </w:divBdr>
                                                  <w:divsChild>
                                                    <w:div w:id="692420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3038840">
          <w:marLeft w:val="0"/>
          <w:marRight w:val="0"/>
          <w:marTop w:val="0"/>
          <w:marBottom w:val="0"/>
          <w:divBdr>
            <w:top w:val="none" w:sz="0" w:space="0" w:color="auto"/>
            <w:left w:val="none" w:sz="0" w:space="0" w:color="auto"/>
            <w:bottom w:val="none" w:sz="0" w:space="0" w:color="auto"/>
            <w:right w:val="none" w:sz="0" w:space="0" w:color="auto"/>
          </w:divBdr>
        </w:div>
      </w:divsChild>
    </w:div>
    <w:div w:id="684597519">
      <w:bodyDiv w:val="1"/>
      <w:marLeft w:val="0"/>
      <w:marRight w:val="0"/>
      <w:marTop w:val="0"/>
      <w:marBottom w:val="0"/>
      <w:divBdr>
        <w:top w:val="none" w:sz="0" w:space="0" w:color="auto"/>
        <w:left w:val="none" w:sz="0" w:space="0" w:color="auto"/>
        <w:bottom w:val="none" w:sz="0" w:space="0" w:color="auto"/>
        <w:right w:val="none" w:sz="0" w:space="0" w:color="auto"/>
      </w:divBdr>
    </w:div>
    <w:div w:id="691423075">
      <w:bodyDiv w:val="1"/>
      <w:marLeft w:val="0"/>
      <w:marRight w:val="0"/>
      <w:marTop w:val="0"/>
      <w:marBottom w:val="0"/>
      <w:divBdr>
        <w:top w:val="none" w:sz="0" w:space="0" w:color="auto"/>
        <w:left w:val="none" w:sz="0" w:space="0" w:color="auto"/>
        <w:bottom w:val="none" w:sz="0" w:space="0" w:color="auto"/>
        <w:right w:val="none" w:sz="0" w:space="0" w:color="auto"/>
      </w:divBdr>
    </w:div>
    <w:div w:id="738095031">
      <w:bodyDiv w:val="1"/>
      <w:marLeft w:val="0"/>
      <w:marRight w:val="0"/>
      <w:marTop w:val="0"/>
      <w:marBottom w:val="0"/>
      <w:divBdr>
        <w:top w:val="none" w:sz="0" w:space="0" w:color="auto"/>
        <w:left w:val="none" w:sz="0" w:space="0" w:color="auto"/>
        <w:bottom w:val="none" w:sz="0" w:space="0" w:color="auto"/>
        <w:right w:val="none" w:sz="0" w:space="0" w:color="auto"/>
      </w:divBdr>
    </w:div>
    <w:div w:id="752122753">
      <w:bodyDiv w:val="1"/>
      <w:marLeft w:val="0"/>
      <w:marRight w:val="0"/>
      <w:marTop w:val="0"/>
      <w:marBottom w:val="0"/>
      <w:divBdr>
        <w:top w:val="none" w:sz="0" w:space="0" w:color="auto"/>
        <w:left w:val="none" w:sz="0" w:space="0" w:color="auto"/>
        <w:bottom w:val="none" w:sz="0" w:space="0" w:color="auto"/>
        <w:right w:val="none" w:sz="0" w:space="0" w:color="auto"/>
      </w:divBdr>
    </w:div>
    <w:div w:id="771320928">
      <w:bodyDiv w:val="1"/>
      <w:marLeft w:val="0"/>
      <w:marRight w:val="0"/>
      <w:marTop w:val="0"/>
      <w:marBottom w:val="0"/>
      <w:divBdr>
        <w:top w:val="none" w:sz="0" w:space="0" w:color="auto"/>
        <w:left w:val="none" w:sz="0" w:space="0" w:color="auto"/>
        <w:bottom w:val="none" w:sz="0" w:space="0" w:color="auto"/>
        <w:right w:val="none" w:sz="0" w:space="0" w:color="auto"/>
      </w:divBdr>
    </w:div>
    <w:div w:id="786198452">
      <w:bodyDiv w:val="1"/>
      <w:marLeft w:val="0"/>
      <w:marRight w:val="0"/>
      <w:marTop w:val="0"/>
      <w:marBottom w:val="0"/>
      <w:divBdr>
        <w:top w:val="none" w:sz="0" w:space="0" w:color="auto"/>
        <w:left w:val="none" w:sz="0" w:space="0" w:color="auto"/>
        <w:bottom w:val="none" w:sz="0" w:space="0" w:color="auto"/>
        <w:right w:val="none" w:sz="0" w:space="0" w:color="auto"/>
      </w:divBdr>
    </w:div>
    <w:div w:id="795873806">
      <w:bodyDiv w:val="1"/>
      <w:marLeft w:val="0"/>
      <w:marRight w:val="0"/>
      <w:marTop w:val="0"/>
      <w:marBottom w:val="0"/>
      <w:divBdr>
        <w:top w:val="none" w:sz="0" w:space="0" w:color="auto"/>
        <w:left w:val="none" w:sz="0" w:space="0" w:color="auto"/>
        <w:bottom w:val="none" w:sz="0" w:space="0" w:color="auto"/>
        <w:right w:val="none" w:sz="0" w:space="0" w:color="auto"/>
      </w:divBdr>
    </w:div>
    <w:div w:id="813908578">
      <w:bodyDiv w:val="1"/>
      <w:marLeft w:val="0"/>
      <w:marRight w:val="0"/>
      <w:marTop w:val="0"/>
      <w:marBottom w:val="0"/>
      <w:divBdr>
        <w:top w:val="none" w:sz="0" w:space="0" w:color="auto"/>
        <w:left w:val="none" w:sz="0" w:space="0" w:color="auto"/>
        <w:bottom w:val="none" w:sz="0" w:space="0" w:color="auto"/>
        <w:right w:val="none" w:sz="0" w:space="0" w:color="auto"/>
      </w:divBdr>
    </w:div>
    <w:div w:id="833182109">
      <w:bodyDiv w:val="1"/>
      <w:marLeft w:val="0"/>
      <w:marRight w:val="0"/>
      <w:marTop w:val="0"/>
      <w:marBottom w:val="0"/>
      <w:divBdr>
        <w:top w:val="none" w:sz="0" w:space="0" w:color="auto"/>
        <w:left w:val="none" w:sz="0" w:space="0" w:color="auto"/>
        <w:bottom w:val="none" w:sz="0" w:space="0" w:color="auto"/>
        <w:right w:val="none" w:sz="0" w:space="0" w:color="auto"/>
      </w:divBdr>
    </w:div>
    <w:div w:id="890458623">
      <w:bodyDiv w:val="1"/>
      <w:marLeft w:val="0"/>
      <w:marRight w:val="0"/>
      <w:marTop w:val="0"/>
      <w:marBottom w:val="0"/>
      <w:divBdr>
        <w:top w:val="none" w:sz="0" w:space="0" w:color="auto"/>
        <w:left w:val="none" w:sz="0" w:space="0" w:color="auto"/>
        <w:bottom w:val="none" w:sz="0" w:space="0" w:color="auto"/>
        <w:right w:val="none" w:sz="0" w:space="0" w:color="auto"/>
      </w:divBdr>
    </w:div>
    <w:div w:id="939607986">
      <w:bodyDiv w:val="1"/>
      <w:marLeft w:val="0"/>
      <w:marRight w:val="0"/>
      <w:marTop w:val="0"/>
      <w:marBottom w:val="0"/>
      <w:divBdr>
        <w:top w:val="none" w:sz="0" w:space="0" w:color="auto"/>
        <w:left w:val="none" w:sz="0" w:space="0" w:color="auto"/>
        <w:bottom w:val="none" w:sz="0" w:space="0" w:color="auto"/>
        <w:right w:val="none" w:sz="0" w:space="0" w:color="auto"/>
      </w:divBdr>
    </w:div>
    <w:div w:id="972642284">
      <w:bodyDiv w:val="1"/>
      <w:marLeft w:val="0"/>
      <w:marRight w:val="0"/>
      <w:marTop w:val="0"/>
      <w:marBottom w:val="0"/>
      <w:divBdr>
        <w:top w:val="none" w:sz="0" w:space="0" w:color="auto"/>
        <w:left w:val="none" w:sz="0" w:space="0" w:color="auto"/>
        <w:bottom w:val="none" w:sz="0" w:space="0" w:color="auto"/>
        <w:right w:val="none" w:sz="0" w:space="0" w:color="auto"/>
      </w:divBdr>
    </w:div>
    <w:div w:id="991522583">
      <w:bodyDiv w:val="1"/>
      <w:marLeft w:val="0"/>
      <w:marRight w:val="0"/>
      <w:marTop w:val="0"/>
      <w:marBottom w:val="0"/>
      <w:divBdr>
        <w:top w:val="none" w:sz="0" w:space="0" w:color="auto"/>
        <w:left w:val="none" w:sz="0" w:space="0" w:color="auto"/>
        <w:bottom w:val="none" w:sz="0" w:space="0" w:color="auto"/>
        <w:right w:val="none" w:sz="0" w:space="0" w:color="auto"/>
      </w:divBdr>
    </w:div>
    <w:div w:id="1050421606">
      <w:bodyDiv w:val="1"/>
      <w:marLeft w:val="0"/>
      <w:marRight w:val="0"/>
      <w:marTop w:val="0"/>
      <w:marBottom w:val="0"/>
      <w:divBdr>
        <w:top w:val="none" w:sz="0" w:space="0" w:color="auto"/>
        <w:left w:val="none" w:sz="0" w:space="0" w:color="auto"/>
        <w:bottom w:val="none" w:sz="0" w:space="0" w:color="auto"/>
        <w:right w:val="none" w:sz="0" w:space="0" w:color="auto"/>
      </w:divBdr>
    </w:div>
    <w:div w:id="1070349378">
      <w:bodyDiv w:val="1"/>
      <w:marLeft w:val="0"/>
      <w:marRight w:val="0"/>
      <w:marTop w:val="0"/>
      <w:marBottom w:val="0"/>
      <w:divBdr>
        <w:top w:val="none" w:sz="0" w:space="0" w:color="auto"/>
        <w:left w:val="none" w:sz="0" w:space="0" w:color="auto"/>
        <w:bottom w:val="none" w:sz="0" w:space="0" w:color="auto"/>
        <w:right w:val="none" w:sz="0" w:space="0" w:color="auto"/>
      </w:divBdr>
    </w:div>
    <w:div w:id="1079133449">
      <w:bodyDiv w:val="1"/>
      <w:marLeft w:val="0"/>
      <w:marRight w:val="0"/>
      <w:marTop w:val="0"/>
      <w:marBottom w:val="0"/>
      <w:divBdr>
        <w:top w:val="none" w:sz="0" w:space="0" w:color="auto"/>
        <w:left w:val="none" w:sz="0" w:space="0" w:color="auto"/>
        <w:bottom w:val="none" w:sz="0" w:space="0" w:color="auto"/>
        <w:right w:val="none" w:sz="0" w:space="0" w:color="auto"/>
      </w:divBdr>
    </w:div>
    <w:div w:id="1081294929">
      <w:bodyDiv w:val="1"/>
      <w:marLeft w:val="0"/>
      <w:marRight w:val="0"/>
      <w:marTop w:val="0"/>
      <w:marBottom w:val="0"/>
      <w:divBdr>
        <w:top w:val="none" w:sz="0" w:space="0" w:color="auto"/>
        <w:left w:val="none" w:sz="0" w:space="0" w:color="auto"/>
        <w:bottom w:val="none" w:sz="0" w:space="0" w:color="auto"/>
        <w:right w:val="none" w:sz="0" w:space="0" w:color="auto"/>
      </w:divBdr>
    </w:div>
    <w:div w:id="1094666584">
      <w:bodyDiv w:val="1"/>
      <w:marLeft w:val="0"/>
      <w:marRight w:val="0"/>
      <w:marTop w:val="0"/>
      <w:marBottom w:val="0"/>
      <w:divBdr>
        <w:top w:val="none" w:sz="0" w:space="0" w:color="auto"/>
        <w:left w:val="none" w:sz="0" w:space="0" w:color="auto"/>
        <w:bottom w:val="none" w:sz="0" w:space="0" w:color="auto"/>
        <w:right w:val="none" w:sz="0" w:space="0" w:color="auto"/>
      </w:divBdr>
    </w:div>
    <w:div w:id="1143814680">
      <w:bodyDiv w:val="1"/>
      <w:marLeft w:val="0"/>
      <w:marRight w:val="0"/>
      <w:marTop w:val="0"/>
      <w:marBottom w:val="0"/>
      <w:divBdr>
        <w:top w:val="none" w:sz="0" w:space="0" w:color="auto"/>
        <w:left w:val="none" w:sz="0" w:space="0" w:color="auto"/>
        <w:bottom w:val="none" w:sz="0" w:space="0" w:color="auto"/>
        <w:right w:val="none" w:sz="0" w:space="0" w:color="auto"/>
      </w:divBdr>
    </w:div>
    <w:div w:id="1147240056">
      <w:bodyDiv w:val="1"/>
      <w:marLeft w:val="0"/>
      <w:marRight w:val="0"/>
      <w:marTop w:val="0"/>
      <w:marBottom w:val="0"/>
      <w:divBdr>
        <w:top w:val="none" w:sz="0" w:space="0" w:color="auto"/>
        <w:left w:val="none" w:sz="0" w:space="0" w:color="auto"/>
        <w:bottom w:val="none" w:sz="0" w:space="0" w:color="auto"/>
        <w:right w:val="none" w:sz="0" w:space="0" w:color="auto"/>
      </w:divBdr>
    </w:div>
    <w:div w:id="1181159103">
      <w:bodyDiv w:val="1"/>
      <w:marLeft w:val="0"/>
      <w:marRight w:val="0"/>
      <w:marTop w:val="0"/>
      <w:marBottom w:val="0"/>
      <w:divBdr>
        <w:top w:val="none" w:sz="0" w:space="0" w:color="auto"/>
        <w:left w:val="none" w:sz="0" w:space="0" w:color="auto"/>
        <w:bottom w:val="none" w:sz="0" w:space="0" w:color="auto"/>
        <w:right w:val="none" w:sz="0" w:space="0" w:color="auto"/>
      </w:divBdr>
    </w:div>
    <w:div w:id="1189220307">
      <w:bodyDiv w:val="1"/>
      <w:marLeft w:val="0"/>
      <w:marRight w:val="0"/>
      <w:marTop w:val="0"/>
      <w:marBottom w:val="0"/>
      <w:divBdr>
        <w:top w:val="none" w:sz="0" w:space="0" w:color="auto"/>
        <w:left w:val="none" w:sz="0" w:space="0" w:color="auto"/>
        <w:bottom w:val="none" w:sz="0" w:space="0" w:color="auto"/>
        <w:right w:val="none" w:sz="0" w:space="0" w:color="auto"/>
      </w:divBdr>
    </w:div>
    <w:div w:id="1252009743">
      <w:bodyDiv w:val="1"/>
      <w:marLeft w:val="0"/>
      <w:marRight w:val="0"/>
      <w:marTop w:val="0"/>
      <w:marBottom w:val="0"/>
      <w:divBdr>
        <w:top w:val="none" w:sz="0" w:space="0" w:color="auto"/>
        <w:left w:val="none" w:sz="0" w:space="0" w:color="auto"/>
        <w:bottom w:val="none" w:sz="0" w:space="0" w:color="auto"/>
        <w:right w:val="none" w:sz="0" w:space="0" w:color="auto"/>
      </w:divBdr>
    </w:div>
    <w:div w:id="1252667238">
      <w:bodyDiv w:val="1"/>
      <w:marLeft w:val="0"/>
      <w:marRight w:val="0"/>
      <w:marTop w:val="0"/>
      <w:marBottom w:val="0"/>
      <w:divBdr>
        <w:top w:val="none" w:sz="0" w:space="0" w:color="auto"/>
        <w:left w:val="none" w:sz="0" w:space="0" w:color="auto"/>
        <w:bottom w:val="none" w:sz="0" w:space="0" w:color="auto"/>
        <w:right w:val="none" w:sz="0" w:space="0" w:color="auto"/>
      </w:divBdr>
    </w:div>
    <w:div w:id="1273515566">
      <w:bodyDiv w:val="1"/>
      <w:marLeft w:val="0"/>
      <w:marRight w:val="0"/>
      <w:marTop w:val="0"/>
      <w:marBottom w:val="0"/>
      <w:divBdr>
        <w:top w:val="none" w:sz="0" w:space="0" w:color="auto"/>
        <w:left w:val="none" w:sz="0" w:space="0" w:color="auto"/>
        <w:bottom w:val="none" w:sz="0" w:space="0" w:color="auto"/>
        <w:right w:val="none" w:sz="0" w:space="0" w:color="auto"/>
      </w:divBdr>
    </w:div>
    <w:div w:id="1281840678">
      <w:bodyDiv w:val="1"/>
      <w:marLeft w:val="0"/>
      <w:marRight w:val="0"/>
      <w:marTop w:val="0"/>
      <w:marBottom w:val="0"/>
      <w:divBdr>
        <w:top w:val="none" w:sz="0" w:space="0" w:color="auto"/>
        <w:left w:val="none" w:sz="0" w:space="0" w:color="auto"/>
        <w:bottom w:val="none" w:sz="0" w:space="0" w:color="auto"/>
        <w:right w:val="none" w:sz="0" w:space="0" w:color="auto"/>
      </w:divBdr>
    </w:div>
    <w:div w:id="1318071089">
      <w:bodyDiv w:val="1"/>
      <w:marLeft w:val="0"/>
      <w:marRight w:val="0"/>
      <w:marTop w:val="0"/>
      <w:marBottom w:val="0"/>
      <w:divBdr>
        <w:top w:val="none" w:sz="0" w:space="0" w:color="auto"/>
        <w:left w:val="none" w:sz="0" w:space="0" w:color="auto"/>
        <w:bottom w:val="none" w:sz="0" w:space="0" w:color="auto"/>
        <w:right w:val="none" w:sz="0" w:space="0" w:color="auto"/>
      </w:divBdr>
    </w:div>
    <w:div w:id="1323699663">
      <w:bodyDiv w:val="1"/>
      <w:marLeft w:val="0"/>
      <w:marRight w:val="0"/>
      <w:marTop w:val="0"/>
      <w:marBottom w:val="0"/>
      <w:divBdr>
        <w:top w:val="none" w:sz="0" w:space="0" w:color="auto"/>
        <w:left w:val="none" w:sz="0" w:space="0" w:color="auto"/>
        <w:bottom w:val="none" w:sz="0" w:space="0" w:color="auto"/>
        <w:right w:val="none" w:sz="0" w:space="0" w:color="auto"/>
      </w:divBdr>
    </w:div>
    <w:div w:id="1324355155">
      <w:bodyDiv w:val="1"/>
      <w:marLeft w:val="0"/>
      <w:marRight w:val="0"/>
      <w:marTop w:val="0"/>
      <w:marBottom w:val="0"/>
      <w:divBdr>
        <w:top w:val="none" w:sz="0" w:space="0" w:color="auto"/>
        <w:left w:val="none" w:sz="0" w:space="0" w:color="auto"/>
        <w:bottom w:val="none" w:sz="0" w:space="0" w:color="auto"/>
        <w:right w:val="none" w:sz="0" w:space="0" w:color="auto"/>
      </w:divBdr>
    </w:div>
    <w:div w:id="1333146721">
      <w:bodyDiv w:val="1"/>
      <w:marLeft w:val="0"/>
      <w:marRight w:val="0"/>
      <w:marTop w:val="0"/>
      <w:marBottom w:val="0"/>
      <w:divBdr>
        <w:top w:val="none" w:sz="0" w:space="0" w:color="auto"/>
        <w:left w:val="none" w:sz="0" w:space="0" w:color="auto"/>
        <w:bottom w:val="none" w:sz="0" w:space="0" w:color="auto"/>
        <w:right w:val="none" w:sz="0" w:space="0" w:color="auto"/>
      </w:divBdr>
    </w:div>
    <w:div w:id="1371226964">
      <w:bodyDiv w:val="1"/>
      <w:marLeft w:val="0"/>
      <w:marRight w:val="0"/>
      <w:marTop w:val="0"/>
      <w:marBottom w:val="0"/>
      <w:divBdr>
        <w:top w:val="none" w:sz="0" w:space="0" w:color="auto"/>
        <w:left w:val="none" w:sz="0" w:space="0" w:color="auto"/>
        <w:bottom w:val="none" w:sz="0" w:space="0" w:color="auto"/>
        <w:right w:val="none" w:sz="0" w:space="0" w:color="auto"/>
      </w:divBdr>
    </w:div>
    <w:div w:id="1390569314">
      <w:bodyDiv w:val="1"/>
      <w:marLeft w:val="0"/>
      <w:marRight w:val="0"/>
      <w:marTop w:val="0"/>
      <w:marBottom w:val="0"/>
      <w:divBdr>
        <w:top w:val="none" w:sz="0" w:space="0" w:color="auto"/>
        <w:left w:val="none" w:sz="0" w:space="0" w:color="auto"/>
        <w:bottom w:val="none" w:sz="0" w:space="0" w:color="auto"/>
        <w:right w:val="none" w:sz="0" w:space="0" w:color="auto"/>
      </w:divBdr>
    </w:div>
    <w:div w:id="1413354624">
      <w:bodyDiv w:val="1"/>
      <w:marLeft w:val="0"/>
      <w:marRight w:val="0"/>
      <w:marTop w:val="0"/>
      <w:marBottom w:val="0"/>
      <w:divBdr>
        <w:top w:val="none" w:sz="0" w:space="0" w:color="auto"/>
        <w:left w:val="none" w:sz="0" w:space="0" w:color="auto"/>
        <w:bottom w:val="none" w:sz="0" w:space="0" w:color="auto"/>
        <w:right w:val="none" w:sz="0" w:space="0" w:color="auto"/>
      </w:divBdr>
    </w:div>
    <w:div w:id="1421221698">
      <w:bodyDiv w:val="1"/>
      <w:marLeft w:val="0"/>
      <w:marRight w:val="0"/>
      <w:marTop w:val="0"/>
      <w:marBottom w:val="0"/>
      <w:divBdr>
        <w:top w:val="none" w:sz="0" w:space="0" w:color="auto"/>
        <w:left w:val="none" w:sz="0" w:space="0" w:color="auto"/>
        <w:bottom w:val="none" w:sz="0" w:space="0" w:color="auto"/>
        <w:right w:val="none" w:sz="0" w:space="0" w:color="auto"/>
      </w:divBdr>
    </w:div>
    <w:div w:id="1426027188">
      <w:bodyDiv w:val="1"/>
      <w:marLeft w:val="0"/>
      <w:marRight w:val="0"/>
      <w:marTop w:val="0"/>
      <w:marBottom w:val="0"/>
      <w:divBdr>
        <w:top w:val="none" w:sz="0" w:space="0" w:color="auto"/>
        <w:left w:val="none" w:sz="0" w:space="0" w:color="auto"/>
        <w:bottom w:val="none" w:sz="0" w:space="0" w:color="auto"/>
        <w:right w:val="none" w:sz="0" w:space="0" w:color="auto"/>
      </w:divBdr>
    </w:div>
    <w:div w:id="1429930630">
      <w:bodyDiv w:val="1"/>
      <w:marLeft w:val="0"/>
      <w:marRight w:val="0"/>
      <w:marTop w:val="0"/>
      <w:marBottom w:val="0"/>
      <w:divBdr>
        <w:top w:val="none" w:sz="0" w:space="0" w:color="auto"/>
        <w:left w:val="none" w:sz="0" w:space="0" w:color="auto"/>
        <w:bottom w:val="none" w:sz="0" w:space="0" w:color="auto"/>
        <w:right w:val="none" w:sz="0" w:space="0" w:color="auto"/>
      </w:divBdr>
    </w:div>
    <w:div w:id="1451900462">
      <w:bodyDiv w:val="1"/>
      <w:marLeft w:val="0"/>
      <w:marRight w:val="0"/>
      <w:marTop w:val="0"/>
      <w:marBottom w:val="0"/>
      <w:divBdr>
        <w:top w:val="none" w:sz="0" w:space="0" w:color="auto"/>
        <w:left w:val="none" w:sz="0" w:space="0" w:color="auto"/>
        <w:bottom w:val="none" w:sz="0" w:space="0" w:color="auto"/>
        <w:right w:val="none" w:sz="0" w:space="0" w:color="auto"/>
      </w:divBdr>
    </w:div>
    <w:div w:id="1472942634">
      <w:bodyDiv w:val="1"/>
      <w:marLeft w:val="0"/>
      <w:marRight w:val="0"/>
      <w:marTop w:val="0"/>
      <w:marBottom w:val="0"/>
      <w:divBdr>
        <w:top w:val="none" w:sz="0" w:space="0" w:color="auto"/>
        <w:left w:val="none" w:sz="0" w:space="0" w:color="auto"/>
        <w:bottom w:val="none" w:sz="0" w:space="0" w:color="auto"/>
        <w:right w:val="none" w:sz="0" w:space="0" w:color="auto"/>
      </w:divBdr>
    </w:div>
    <w:div w:id="1514295483">
      <w:bodyDiv w:val="1"/>
      <w:marLeft w:val="0"/>
      <w:marRight w:val="0"/>
      <w:marTop w:val="0"/>
      <w:marBottom w:val="0"/>
      <w:divBdr>
        <w:top w:val="none" w:sz="0" w:space="0" w:color="auto"/>
        <w:left w:val="none" w:sz="0" w:space="0" w:color="auto"/>
        <w:bottom w:val="none" w:sz="0" w:space="0" w:color="auto"/>
        <w:right w:val="none" w:sz="0" w:space="0" w:color="auto"/>
      </w:divBdr>
    </w:div>
    <w:div w:id="1516336934">
      <w:bodyDiv w:val="1"/>
      <w:marLeft w:val="0"/>
      <w:marRight w:val="0"/>
      <w:marTop w:val="0"/>
      <w:marBottom w:val="0"/>
      <w:divBdr>
        <w:top w:val="none" w:sz="0" w:space="0" w:color="auto"/>
        <w:left w:val="none" w:sz="0" w:space="0" w:color="auto"/>
        <w:bottom w:val="none" w:sz="0" w:space="0" w:color="auto"/>
        <w:right w:val="none" w:sz="0" w:space="0" w:color="auto"/>
      </w:divBdr>
    </w:div>
    <w:div w:id="1597060828">
      <w:bodyDiv w:val="1"/>
      <w:marLeft w:val="0"/>
      <w:marRight w:val="0"/>
      <w:marTop w:val="0"/>
      <w:marBottom w:val="0"/>
      <w:divBdr>
        <w:top w:val="none" w:sz="0" w:space="0" w:color="auto"/>
        <w:left w:val="none" w:sz="0" w:space="0" w:color="auto"/>
        <w:bottom w:val="none" w:sz="0" w:space="0" w:color="auto"/>
        <w:right w:val="none" w:sz="0" w:space="0" w:color="auto"/>
      </w:divBdr>
    </w:div>
    <w:div w:id="1627932352">
      <w:bodyDiv w:val="1"/>
      <w:marLeft w:val="0"/>
      <w:marRight w:val="0"/>
      <w:marTop w:val="0"/>
      <w:marBottom w:val="0"/>
      <w:divBdr>
        <w:top w:val="none" w:sz="0" w:space="0" w:color="auto"/>
        <w:left w:val="none" w:sz="0" w:space="0" w:color="auto"/>
        <w:bottom w:val="none" w:sz="0" w:space="0" w:color="auto"/>
        <w:right w:val="none" w:sz="0" w:space="0" w:color="auto"/>
      </w:divBdr>
    </w:div>
    <w:div w:id="1635869363">
      <w:bodyDiv w:val="1"/>
      <w:marLeft w:val="0"/>
      <w:marRight w:val="0"/>
      <w:marTop w:val="0"/>
      <w:marBottom w:val="0"/>
      <w:divBdr>
        <w:top w:val="none" w:sz="0" w:space="0" w:color="auto"/>
        <w:left w:val="none" w:sz="0" w:space="0" w:color="auto"/>
        <w:bottom w:val="none" w:sz="0" w:space="0" w:color="auto"/>
        <w:right w:val="none" w:sz="0" w:space="0" w:color="auto"/>
      </w:divBdr>
    </w:div>
    <w:div w:id="1639990495">
      <w:bodyDiv w:val="1"/>
      <w:marLeft w:val="0"/>
      <w:marRight w:val="0"/>
      <w:marTop w:val="0"/>
      <w:marBottom w:val="0"/>
      <w:divBdr>
        <w:top w:val="none" w:sz="0" w:space="0" w:color="auto"/>
        <w:left w:val="none" w:sz="0" w:space="0" w:color="auto"/>
        <w:bottom w:val="none" w:sz="0" w:space="0" w:color="auto"/>
        <w:right w:val="none" w:sz="0" w:space="0" w:color="auto"/>
      </w:divBdr>
    </w:div>
    <w:div w:id="1643194443">
      <w:bodyDiv w:val="1"/>
      <w:marLeft w:val="0"/>
      <w:marRight w:val="0"/>
      <w:marTop w:val="0"/>
      <w:marBottom w:val="0"/>
      <w:divBdr>
        <w:top w:val="none" w:sz="0" w:space="0" w:color="auto"/>
        <w:left w:val="none" w:sz="0" w:space="0" w:color="auto"/>
        <w:bottom w:val="none" w:sz="0" w:space="0" w:color="auto"/>
        <w:right w:val="none" w:sz="0" w:space="0" w:color="auto"/>
      </w:divBdr>
    </w:div>
    <w:div w:id="1648632844">
      <w:bodyDiv w:val="1"/>
      <w:marLeft w:val="0"/>
      <w:marRight w:val="0"/>
      <w:marTop w:val="0"/>
      <w:marBottom w:val="0"/>
      <w:divBdr>
        <w:top w:val="none" w:sz="0" w:space="0" w:color="auto"/>
        <w:left w:val="none" w:sz="0" w:space="0" w:color="auto"/>
        <w:bottom w:val="none" w:sz="0" w:space="0" w:color="auto"/>
        <w:right w:val="none" w:sz="0" w:space="0" w:color="auto"/>
      </w:divBdr>
    </w:div>
    <w:div w:id="1654798016">
      <w:bodyDiv w:val="1"/>
      <w:marLeft w:val="0"/>
      <w:marRight w:val="0"/>
      <w:marTop w:val="0"/>
      <w:marBottom w:val="0"/>
      <w:divBdr>
        <w:top w:val="none" w:sz="0" w:space="0" w:color="auto"/>
        <w:left w:val="none" w:sz="0" w:space="0" w:color="auto"/>
        <w:bottom w:val="none" w:sz="0" w:space="0" w:color="auto"/>
        <w:right w:val="none" w:sz="0" w:space="0" w:color="auto"/>
      </w:divBdr>
    </w:div>
    <w:div w:id="1662344752">
      <w:bodyDiv w:val="1"/>
      <w:marLeft w:val="0"/>
      <w:marRight w:val="0"/>
      <w:marTop w:val="0"/>
      <w:marBottom w:val="0"/>
      <w:divBdr>
        <w:top w:val="none" w:sz="0" w:space="0" w:color="auto"/>
        <w:left w:val="none" w:sz="0" w:space="0" w:color="auto"/>
        <w:bottom w:val="none" w:sz="0" w:space="0" w:color="auto"/>
        <w:right w:val="none" w:sz="0" w:space="0" w:color="auto"/>
      </w:divBdr>
      <w:divsChild>
        <w:div w:id="212279330">
          <w:marLeft w:val="0"/>
          <w:marRight w:val="0"/>
          <w:marTop w:val="0"/>
          <w:marBottom w:val="0"/>
          <w:divBdr>
            <w:top w:val="single" w:sz="2" w:space="0" w:color="D9D9E3"/>
            <w:left w:val="single" w:sz="2" w:space="0" w:color="D9D9E3"/>
            <w:bottom w:val="single" w:sz="2" w:space="0" w:color="D9D9E3"/>
            <w:right w:val="single" w:sz="2" w:space="0" w:color="D9D9E3"/>
          </w:divBdr>
          <w:divsChild>
            <w:div w:id="625703001">
              <w:marLeft w:val="0"/>
              <w:marRight w:val="0"/>
              <w:marTop w:val="0"/>
              <w:marBottom w:val="0"/>
              <w:divBdr>
                <w:top w:val="single" w:sz="2" w:space="0" w:color="D9D9E3"/>
                <w:left w:val="single" w:sz="2" w:space="0" w:color="D9D9E3"/>
                <w:bottom w:val="single" w:sz="2" w:space="0" w:color="D9D9E3"/>
                <w:right w:val="single" w:sz="2" w:space="0" w:color="D9D9E3"/>
              </w:divBdr>
              <w:divsChild>
                <w:div w:id="101580968">
                  <w:marLeft w:val="0"/>
                  <w:marRight w:val="0"/>
                  <w:marTop w:val="0"/>
                  <w:marBottom w:val="0"/>
                  <w:divBdr>
                    <w:top w:val="single" w:sz="2" w:space="0" w:color="D9D9E3"/>
                    <w:left w:val="single" w:sz="2" w:space="0" w:color="D9D9E3"/>
                    <w:bottom w:val="single" w:sz="2" w:space="0" w:color="D9D9E3"/>
                    <w:right w:val="single" w:sz="2" w:space="0" w:color="D9D9E3"/>
                  </w:divBdr>
                  <w:divsChild>
                    <w:div w:id="1661233343">
                      <w:marLeft w:val="0"/>
                      <w:marRight w:val="0"/>
                      <w:marTop w:val="0"/>
                      <w:marBottom w:val="0"/>
                      <w:divBdr>
                        <w:top w:val="single" w:sz="2" w:space="0" w:color="D9D9E3"/>
                        <w:left w:val="single" w:sz="2" w:space="0" w:color="D9D9E3"/>
                        <w:bottom w:val="single" w:sz="2" w:space="0" w:color="D9D9E3"/>
                        <w:right w:val="single" w:sz="2" w:space="0" w:color="D9D9E3"/>
                      </w:divBdr>
                      <w:divsChild>
                        <w:div w:id="694118003">
                          <w:marLeft w:val="0"/>
                          <w:marRight w:val="0"/>
                          <w:marTop w:val="0"/>
                          <w:marBottom w:val="0"/>
                          <w:divBdr>
                            <w:top w:val="single" w:sz="2" w:space="0" w:color="D9D9E3"/>
                            <w:left w:val="single" w:sz="2" w:space="0" w:color="D9D9E3"/>
                            <w:bottom w:val="single" w:sz="2" w:space="0" w:color="D9D9E3"/>
                            <w:right w:val="single" w:sz="2" w:space="0" w:color="D9D9E3"/>
                          </w:divBdr>
                          <w:divsChild>
                            <w:div w:id="936255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71424">
                                  <w:marLeft w:val="0"/>
                                  <w:marRight w:val="0"/>
                                  <w:marTop w:val="0"/>
                                  <w:marBottom w:val="0"/>
                                  <w:divBdr>
                                    <w:top w:val="single" w:sz="2" w:space="0" w:color="D9D9E3"/>
                                    <w:left w:val="single" w:sz="2" w:space="0" w:color="D9D9E3"/>
                                    <w:bottom w:val="single" w:sz="2" w:space="0" w:color="D9D9E3"/>
                                    <w:right w:val="single" w:sz="2" w:space="0" w:color="D9D9E3"/>
                                  </w:divBdr>
                                  <w:divsChild>
                                    <w:div w:id="115564230">
                                      <w:marLeft w:val="0"/>
                                      <w:marRight w:val="0"/>
                                      <w:marTop w:val="0"/>
                                      <w:marBottom w:val="0"/>
                                      <w:divBdr>
                                        <w:top w:val="single" w:sz="2" w:space="0" w:color="D9D9E3"/>
                                        <w:left w:val="single" w:sz="2" w:space="0" w:color="D9D9E3"/>
                                        <w:bottom w:val="single" w:sz="2" w:space="0" w:color="D9D9E3"/>
                                        <w:right w:val="single" w:sz="2" w:space="0" w:color="D9D9E3"/>
                                      </w:divBdr>
                                      <w:divsChild>
                                        <w:div w:id="575824876">
                                          <w:marLeft w:val="0"/>
                                          <w:marRight w:val="0"/>
                                          <w:marTop w:val="0"/>
                                          <w:marBottom w:val="0"/>
                                          <w:divBdr>
                                            <w:top w:val="single" w:sz="2" w:space="0" w:color="D9D9E3"/>
                                            <w:left w:val="single" w:sz="2" w:space="0" w:color="D9D9E3"/>
                                            <w:bottom w:val="single" w:sz="2" w:space="0" w:color="D9D9E3"/>
                                            <w:right w:val="single" w:sz="2" w:space="0" w:color="D9D9E3"/>
                                          </w:divBdr>
                                          <w:divsChild>
                                            <w:div w:id="1414008664">
                                              <w:marLeft w:val="0"/>
                                              <w:marRight w:val="0"/>
                                              <w:marTop w:val="0"/>
                                              <w:marBottom w:val="0"/>
                                              <w:divBdr>
                                                <w:top w:val="single" w:sz="2" w:space="0" w:color="D9D9E3"/>
                                                <w:left w:val="single" w:sz="2" w:space="0" w:color="D9D9E3"/>
                                                <w:bottom w:val="single" w:sz="2" w:space="0" w:color="D9D9E3"/>
                                                <w:right w:val="single" w:sz="2" w:space="0" w:color="D9D9E3"/>
                                              </w:divBdr>
                                              <w:divsChild>
                                                <w:div w:id="915556152">
                                                  <w:marLeft w:val="0"/>
                                                  <w:marRight w:val="0"/>
                                                  <w:marTop w:val="0"/>
                                                  <w:marBottom w:val="0"/>
                                                  <w:divBdr>
                                                    <w:top w:val="single" w:sz="2" w:space="0" w:color="D9D9E3"/>
                                                    <w:left w:val="single" w:sz="2" w:space="0" w:color="D9D9E3"/>
                                                    <w:bottom w:val="single" w:sz="2" w:space="0" w:color="D9D9E3"/>
                                                    <w:right w:val="single" w:sz="2" w:space="0" w:color="D9D9E3"/>
                                                  </w:divBdr>
                                                  <w:divsChild>
                                                    <w:div w:id="53315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5805739">
          <w:marLeft w:val="0"/>
          <w:marRight w:val="0"/>
          <w:marTop w:val="0"/>
          <w:marBottom w:val="0"/>
          <w:divBdr>
            <w:top w:val="none" w:sz="0" w:space="0" w:color="auto"/>
            <w:left w:val="none" w:sz="0" w:space="0" w:color="auto"/>
            <w:bottom w:val="none" w:sz="0" w:space="0" w:color="auto"/>
            <w:right w:val="none" w:sz="0" w:space="0" w:color="auto"/>
          </w:divBdr>
        </w:div>
      </w:divsChild>
    </w:div>
    <w:div w:id="1673222712">
      <w:bodyDiv w:val="1"/>
      <w:marLeft w:val="0"/>
      <w:marRight w:val="0"/>
      <w:marTop w:val="0"/>
      <w:marBottom w:val="0"/>
      <w:divBdr>
        <w:top w:val="none" w:sz="0" w:space="0" w:color="auto"/>
        <w:left w:val="none" w:sz="0" w:space="0" w:color="auto"/>
        <w:bottom w:val="none" w:sz="0" w:space="0" w:color="auto"/>
        <w:right w:val="none" w:sz="0" w:space="0" w:color="auto"/>
      </w:divBdr>
    </w:div>
    <w:div w:id="1673676486">
      <w:bodyDiv w:val="1"/>
      <w:marLeft w:val="0"/>
      <w:marRight w:val="0"/>
      <w:marTop w:val="0"/>
      <w:marBottom w:val="0"/>
      <w:divBdr>
        <w:top w:val="none" w:sz="0" w:space="0" w:color="auto"/>
        <w:left w:val="none" w:sz="0" w:space="0" w:color="auto"/>
        <w:bottom w:val="none" w:sz="0" w:space="0" w:color="auto"/>
        <w:right w:val="none" w:sz="0" w:space="0" w:color="auto"/>
      </w:divBdr>
    </w:div>
    <w:div w:id="1686247069">
      <w:bodyDiv w:val="1"/>
      <w:marLeft w:val="0"/>
      <w:marRight w:val="0"/>
      <w:marTop w:val="0"/>
      <w:marBottom w:val="0"/>
      <w:divBdr>
        <w:top w:val="none" w:sz="0" w:space="0" w:color="auto"/>
        <w:left w:val="none" w:sz="0" w:space="0" w:color="auto"/>
        <w:bottom w:val="none" w:sz="0" w:space="0" w:color="auto"/>
        <w:right w:val="none" w:sz="0" w:space="0" w:color="auto"/>
      </w:divBdr>
    </w:div>
    <w:div w:id="1696348740">
      <w:bodyDiv w:val="1"/>
      <w:marLeft w:val="0"/>
      <w:marRight w:val="0"/>
      <w:marTop w:val="0"/>
      <w:marBottom w:val="0"/>
      <w:divBdr>
        <w:top w:val="none" w:sz="0" w:space="0" w:color="auto"/>
        <w:left w:val="none" w:sz="0" w:space="0" w:color="auto"/>
        <w:bottom w:val="none" w:sz="0" w:space="0" w:color="auto"/>
        <w:right w:val="none" w:sz="0" w:space="0" w:color="auto"/>
      </w:divBdr>
    </w:div>
    <w:div w:id="1696350735">
      <w:bodyDiv w:val="1"/>
      <w:marLeft w:val="0"/>
      <w:marRight w:val="0"/>
      <w:marTop w:val="0"/>
      <w:marBottom w:val="0"/>
      <w:divBdr>
        <w:top w:val="none" w:sz="0" w:space="0" w:color="auto"/>
        <w:left w:val="none" w:sz="0" w:space="0" w:color="auto"/>
        <w:bottom w:val="none" w:sz="0" w:space="0" w:color="auto"/>
        <w:right w:val="none" w:sz="0" w:space="0" w:color="auto"/>
      </w:divBdr>
    </w:div>
    <w:div w:id="1704818071">
      <w:bodyDiv w:val="1"/>
      <w:marLeft w:val="0"/>
      <w:marRight w:val="0"/>
      <w:marTop w:val="0"/>
      <w:marBottom w:val="0"/>
      <w:divBdr>
        <w:top w:val="none" w:sz="0" w:space="0" w:color="auto"/>
        <w:left w:val="none" w:sz="0" w:space="0" w:color="auto"/>
        <w:bottom w:val="none" w:sz="0" w:space="0" w:color="auto"/>
        <w:right w:val="none" w:sz="0" w:space="0" w:color="auto"/>
      </w:divBdr>
    </w:div>
    <w:div w:id="1730226947">
      <w:bodyDiv w:val="1"/>
      <w:marLeft w:val="0"/>
      <w:marRight w:val="0"/>
      <w:marTop w:val="0"/>
      <w:marBottom w:val="0"/>
      <w:divBdr>
        <w:top w:val="none" w:sz="0" w:space="0" w:color="auto"/>
        <w:left w:val="none" w:sz="0" w:space="0" w:color="auto"/>
        <w:bottom w:val="none" w:sz="0" w:space="0" w:color="auto"/>
        <w:right w:val="none" w:sz="0" w:space="0" w:color="auto"/>
      </w:divBdr>
    </w:div>
    <w:div w:id="1777018864">
      <w:bodyDiv w:val="1"/>
      <w:marLeft w:val="0"/>
      <w:marRight w:val="0"/>
      <w:marTop w:val="0"/>
      <w:marBottom w:val="0"/>
      <w:divBdr>
        <w:top w:val="none" w:sz="0" w:space="0" w:color="auto"/>
        <w:left w:val="none" w:sz="0" w:space="0" w:color="auto"/>
        <w:bottom w:val="none" w:sz="0" w:space="0" w:color="auto"/>
        <w:right w:val="none" w:sz="0" w:space="0" w:color="auto"/>
      </w:divBdr>
    </w:div>
    <w:div w:id="1782262288">
      <w:bodyDiv w:val="1"/>
      <w:marLeft w:val="0"/>
      <w:marRight w:val="0"/>
      <w:marTop w:val="0"/>
      <w:marBottom w:val="0"/>
      <w:divBdr>
        <w:top w:val="none" w:sz="0" w:space="0" w:color="auto"/>
        <w:left w:val="none" w:sz="0" w:space="0" w:color="auto"/>
        <w:bottom w:val="none" w:sz="0" w:space="0" w:color="auto"/>
        <w:right w:val="none" w:sz="0" w:space="0" w:color="auto"/>
      </w:divBdr>
    </w:div>
    <w:div w:id="1787700621">
      <w:bodyDiv w:val="1"/>
      <w:marLeft w:val="0"/>
      <w:marRight w:val="0"/>
      <w:marTop w:val="0"/>
      <w:marBottom w:val="0"/>
      <w:divBdr>
        <w:top w:val="none" w:sz="0" w:space="0" w:color="auto"/>
        <w:left w:val="none" w:sz="0" w:space="0" w:color="auto"/>
        <w:bottom w:val="none" w:sz="0" w:space="0" w:color="auto"/>
        <w:right w:val="none" w:sz="0" w:space="0" w:color="auto"/>
      </w:divBdr>
      <w:divsChild>
        <w:div w:id="1866357403">
          <w:marLeft w:val="0"/>
          <w:marRight w:val="0"/>
          <w:marTop w:val="0"/>
          <w:marBottom w:val="0"/>
          <w:divBdr>
            <w:top w:val="single" w:sz="2" w:space="0" w:color="D9D9E3"/>
            <w:left w:val="single" w:sz="2" w:space="0" w:color="D9D9E3"/>
            <w:bottom w:val="single" w:sz="2" w:space="0" w:color="D9D9E3"/>
            <w:right w:val="single" w:sz="2" w:space="0" w:color="D9D9E3"/>
          </w:divBdr>
          <w:divsChild>
            <w:div w:id="1489053932">
              <w:marLeft w:val="0"/>
              <w:marRight w:val="0"/>
              <w:marTop w:val="0"/>
              <w:marBottom w:val="0"/>
              <w:divBdr>
                <w:top w:val="single" w:sz="2" w:space="0" w:color="D9D9E3"/>
                <w:left w:val="single" w:sz="2" w:space="0" w:color="D9D9E3"/>
                <w:bottom w:val="single" w:sz="2" w:space="0" w:color="D9D9E3"/>
                <w:right w:val="single" w:sz="2" w:space="0" w:color="D9D9E3"/>
              </w:divBdr>
              <w:divsChild>
                <w:div w:id="1946302450">
                  <w:marLeft w:val="0"/>
                  <w:marRight w:val="0"/>
                  <w:marTop w:val="0"/>
                  <w:marBottom w:val="0"/>
                  <w:divBdr>
                    <w:top w:val="single" w:sz="2" w:space="0" w:color="D9D9E3"/>
                    <w:left w:val="single" w:sz="2" w:space="0" w:color="D9D9E3"/>
                    <w:bottom w:val="single" w:sz="2" w:space="0" w:color="D9D9E3"/>
                    <w:right w:val="single" w:sz="2" w:space="0" w:color="D9D9E3"/>
                  </w:divBdr>
                  <w:divsChild>
                    <w:div w:id="744307082">
                      <w:marLeft w:val="0"/>
                      <w:marRight w:val="0"/>
                      <w:marTop w:val="0"/>
                      <w:marBottom w:val="0"/>
                      <w:divBdr>
                        <w:top w:val="single" w:sz="2" w:space="0" w:color="D9D9E3"/>
                        <w:left w:val="single" w:sz="2" w:space="0" w:color="D9D9E3"/>
                        <w:bottom w:val="single" w:sz="2" w:space="0" w:color="D9D9E3"/>
                        <w:right w:val="single" w:sz="2" w:space="0" w:color="D9D9E3"/>
                      </w:divBdr>
                      <w:divsChild>
                        <w:div w:id="1757164919">
                          <w:marLeft w:val="0"/>
                          <w:marRight w:val="0"/>
                          <w:marTop w:val="0"/>
                          <w:marBottom w:val="0"/>
                          <w:divBdr>
                            <w:top w:val="single" w:sz="2" w:space="0" w:color="D9D9E3"/>
                            <w:left w:val="single" w:sz="2" w:space="0" w:color="D9D9E3"/>
                            <w:bottom w:val="single" w:sz="2" w:space="0" w:color="D9D9E3"/>
                            <w:right w:val="single" w:sz="2" w:space="0" w:color="D9D9E3"/>
                          </w:divBdr>
                          <w:divsChild>
                            <w:div w:id="59127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241977">
                                  <w:marLeft w:val="0"/>
                                  <w:marRight w:val="0"/>
                                  <w:marTop w:val="0"/>
                                  <w:marBottom w:val="0"/>
                                  <w:divBdr>
                                    <w:top w:val="single" w:sz="2" w:space="0" w:color="D9D9E3"/>
                                    <w:left w:val="single" w:sz="2" w:space="0" w:color="D9D9E3"/>
                                    <w:bottom w:val="single" w:sz="2" w:space="0" w:color="D9D9E3"/>
                                    <w:right w:val="single" w:sz="2" w:space="0" w:color="D9D9E3"/>
                                  </w:divBdr>
                                  <w:divsChild>
                                    <w:div w:id="812059127">
                                      <w:marLeft w:val="0"/>
                                      <w:marRight w:val="0"/>
                                      <w:marTop w:val="0"/>
                                      <w:marBottom w:val="0"/>
                                      <w:divBdr>
                                        <w:top w:val="single" w:sz="2" w:space="0" w:color="D9D9E3"/>
                                        <w:left w:val="single" w:sz="2" w:space="0" w:color="D9D9E3"/>
                                        <w:bottom w:val="single" w:sz="2" w:space="0" w:color="D9D9E3"/>
                                        <w:right w:val="single" w:sz="2" w:space="0" w:color="D9D9E3"/>
                                      </w:divBdr>
                                      <w:divsChild>
                                        <w:div w:id="1030372040">
                                          <w:marLeft w:val="0"/>
                                          <w:marRight w:val="0"/>
                                          <w:marTop w:val="0"/>
                                          <w:marBottom w:val="0"/>
                                          <w:divBdr>
                                            <w:top w:val="single" w:sz="2" w:space="0" w:color="D9D9E3"/>
                                            <w:left w:val="single" w:sz="2" w:space="0" w:color="D9D9E3"/>
                                            <w:bottom w:val="single" w:sz="2" w:space="0" w:color="D9D9E3"/>
                                            <w:right w:val="single" w:sz="2" w:space="0" w:color="D9D9E3"/>
                                          </w:divBdr>
                                          <w:divsChild>
                                            <w:div w:id="304891136">
                                              <w:marLeft w:val="0"/>
                                              <w:marRight w:val="0"/>
                                              <w:marTop w:val="0"/>
                                              <w:marBottom w:val="0"/>
                                              <w:divBdr>
                                                <w:top w:val="single" w:sz="2" w:space="0" w:color="D9D9E3"/>
                                                <w:left w:val="single" w:sz="2" w:space="0" w:color="D9D9E3"/>
                                                <w:bottom w:val="single" w:sz="2" w:space="0" w:color="D9D9E3"/>
                                                <w:right w:val="single" w:sz="2" w:space="0" w:color="D9D9E3"/>
                                              </w:divBdr>
                                              <w:divsChild>
                                                <w:div w:id="1038778060">
                                                  <w:marLeft w:val="0"/>
                                                  <w:marRight w:val="0"/>
                                                  <w:marTop w:val="0"/>
                                                  <w:marBottom w:val="0"/>
                                                  <w:divBdr>
                                                    <w:top w:val="single" w:sz="2" w:space="0" w:color="D9D9E3"/>
                                                    <w:left w:val="single" w:sz="2" w:space="0" w:color="D9D9E3"/>
                                                    <w:bottom w:val="single" w:sz="2" w:space="0" w:color="D9D9E3"/>
                                                    <w:right w:val="single" w:sz="2" w:space="0" w:color="D9D9E3"/>
                                                  </w:divBdr>
                                                  <w:divsChild>
                                                    <w:div w:id="702438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6206984">
          <w:marLeft w:val="0"/>
          <w:marRight w:val="0"/>
          <w:marTop w:val="0"/>
          <w:marBottom w:val="0"/>
          <w:divBdr>
            <w:top w:val="none" w:sz="0" w:space="0" w:color="auto"/>
            <w:left w:val="none" w:sz="0" w:space="0" w:color="auto"/>
            <w:bottom w:val="none" w:sz="0" w:space="0" w:color="auto"/>
            <w:right w:val="none" w:sz="0" w:space="0" w:color="auto"/>
          </w:divBdr>
        </w:div>
      </w:divsChild>
    </w:div>
    <w:div w:id="1797333235">
      <w:bodyDiv w:val="1"/>
      <w:marLeft w:val="0"/>
      <w:marRight w:val="0"/>
      <w:marTop w:val="0"/>
      <w:marBottom w:val="0"/>
      <w:divBdr>
        <w:top w:val="none" w:sz="0" w:space="0" w:color="auto"/>
        <w:left w:val="none" w:sz="0" w:space="0" w:color="auto"/>
        <w:bottom w:val="none" w:sz="0" w:space="0" w:color="auto"/>
        <w:right w:val="none" w:sz="0" w:space="0" w:color="auto"/>
      </w:divBdr>
    </w:div>
    <w:div w:id="1808890104">
      <w:bodyDiv w:val="1"/>
      <w:marLeft w:val="0"/>
      <w:marRight w:val="0"/>
      <w:marTop w:val="0"/>
      <w:marBottom w:val="0"/>
      <w:divBdr>
        <w:top w:val="none" w:sz="0" w:space="0" w:color="auto"/>
        <w:left w:val="none" w:sz="0" w:space="0" w:color="auto"/>
        <w:bottom w:val="none" w:sz="0" w:space="0" w:color="auto"/>
        <w:right w:val="none" w:sz="0" w:space="0" w:color="auto"/>
      </w:divBdr>
    </w:div>
    <w:div w:id="1823890519">
      <w:bodyDiv w:val="1"/>
      <w:marLeft w:val="0"/>
      <w:marRight w:val="0"/>
      <w:marTop w:val="0"/>
      <w:marBottom w:val="0"/>
      <w:divBdr>
        <w:top w:val="none" w:sz="0" w:space="0" w:color="auto"/>
        <w:left w:val="none" w:sz="0" w:space="0" w:color="auto"/>
        <w:bottom w:val="none" w:sz="0" w:space="0" w:color="auto"/>
        <w:right w:val="none" w:sz="0" w:space="0" w:color="auto"/>
      </w:divBdr>
    </w:div>
    <w:div w:id="1858614206">
      <w:bodyDiv w:val="1"/>
      <w:marLeft w:val="0"/>
      <w:marRight w:val="0"/>
      <w:marTop w:val="0"/>
      <w:marBottom w:val="0"/>
      <w:divBdr>
        <w:top w:val="none" w:sz="0" w:space="0" w:color="auto"/>
        <w:left w:val="none" w:sz="0" w:space="0" w:color="auto"/>
        <w:bottom w:val="none" w:sz="0" w:space="0" w:color="auto"/>
        <w:right w:val="none" w:sz="0" w:space="0" w:color="auto"/>
      </w:divBdr>
    </w:div>
    <w:div w:id="1860006929">
      <w:bodyDiv w:val="1"/>
      <w:marLeft w:val="0"/>
      <w:marRight w:val="0"/>
      <w:marTop w:val="0"/>
      <w:marBottom w:val="0"/>
      <w:divBdr>
        <w:top w:val="none" w:sz="0" w:space="0" w:color="auto"/>
        <w:left w:val="none" w:sz="0" w:space="0" w:color="auto"/>
        <w:bottom w:val="none" w:sz="0" w:space="0" w:color="auto"/>
        <w:right w:val="none" w:sz="0" w:space="0" w:color="auto"/>
      </w:divBdr>
    </w:div>
    <w:div w:id="1903129745">
      <w:bodyDiv w:val="1"/>
      <w:marLeft w:val="0"/>
      <w:marRight w:val="0"/>
      <w:marTop w:val="0"/>
      <w:marBottom w:val="0"/>
      <w:divBdr>
        <w:top w:val="none" w:sz="0" w:space="0" w:color="auto"/>
        <w:left w:val="none" w:sz="0" w:space="0" w:color="auto"/>
        <w:bottom w:val="none" w:sz="0" w:space="0" w:color="auto"/>
        <w:right w:val="none" w:sz="0" w:space="0" w:color="auto"/>
      </w:divBdr>
    </w:div>
    <w:div w:id="1918664512">
      <w:bodyDiv w:val="1"/>
      <w:marLeft w:val="0"/>
      <w:marRight w:val="0"/>
      <w:marTop w:val="0"/>
      <w:marBottom w:val="0"/>
      <w:divBdr>
        <w:top w:val="none" w:sz="0" w:space="0" w:color="auto"/>
        <w:left w:val="none" w:sz="0" w:space="0" w:color="auto"/>
        <w:bottom w:val="none" w:sz="0" w:space="0" w:color="auto"/>
        <w:right w:val="none" w:sz="0" w:space="0" w:color="auto"/>
      </w:divBdr>
    </w:div>
    <w:div w:id="1930192542">
      <w:bodyDiv w:val="1"/>
      <w:marLeft w:val="0"/>
      <w:marRight w:val="0"/>
      <w:marTop w:val="0"/>
      <w:marBottom w:val="0"/>
      <w:divBdr>
        <w:top w:val="none" w:sz="0" w:space="0" w:color="auto"/>
        <w:left w:val="none" w:sz="0" w:space="0" w:color="auto"/>
        <w:bottom w:val="none" w:sz="0" w:space="0" w:color="auto"/>
        <w:right w:val="none" w:sz="0" w:space="0" w:color="auto"/>
      </w:divBdr>
    </w:div>
    <w:div w:id="1950816126">
      <w:bodyDiv w:val="1"/>
      <w:marLeft w:val="0"/>
      <w:marRight w:val="0"/>
      <w:marTop w:val="0"/>
      <w:marBottom w:val="0"/>
      <w:divBdr>
        <w:top w:val="none" w:sz="0" w:space="0" w:color="auto"/>
        <w:left w:val="none" w:sz="0" w:space="0" w:color="auto"/>
        <w:bottom w:val="none" w:sz="0" w:space="0" w:color="auto"/>
        <w:right w:val="none" w:sz="0" w:space="0" w:color="auto"/>
      </w:divBdr>
    </w:div>
    <w:div w:id="1965886614">
      <w:bodyDiv w:val="1"/>
      <w:marLeft w:val="0"/>
      <w:marRight w:val="0"/>
      <w:marTop w:val="0"/>
      <w:marBottom w:val="0"/>
      <w:divBdr>
        <w:top w:val="none" w:sz="0" w:space="0" w:color="auto"/>
        <w:left w:val="none" w:sz="0" w:space="0" w:color="auto"/>
        <w:bottom w:val="none" w:sz="0" w:space="0" w:color="auto"/>
        <w:right w:val="none" w:sz="0" w:space="0" w:color="auto"/>
      </w:divBdr>
      <w:divsChild>
        <w:div w:id="1506092811">
          <w:marLeft w:val="0"/>
          <w:marRight w:val="0"/>
          <w:marTop w:val="0"/>
          <w:marBottom w:val="0"/>
          <w:divBdr>
            <w:top w:val="none" w:sz="0" w:space="0" w:color="auto"/>
            <w:left w:val="none" w:sz="0" w:space="0" w:color="auto"/>
            <w:bottom w:val="none" w:sz="0" w:space="0" w:color="auto"/>
            <w:right w:val="none" w:sz="0" w:space="0" w:color="auto"/>
          </w:divBdr>
          <w:divsChild>
            <w:div w:id="11203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3340">
      <w:bodyDiv w:val="1"/>
      <w:marLeft w:val="0"/>
      <w:marRight w:val="0"/>
      <w:marTop w:val="0"/>
      <w:marBottom w:val="0"/>
      <w:divBdr>
        <w:top w:val="none" w:sz="0" w:space="0" w:color="auto"/>
        <w:left w:val="none" w:sz="0" w:space="0" w:color="auto"/>
        <w:bottom w:val="none" w:sz="0" w:space="0" w:color="auto"/>
        <w:right w:val="none" w:sz="0" w:space="0" w:color="auto"/>
      </w:divBdr>
    </w:div>
    <w:div w:id="1975602725">
      <w:bodyDiv w:val="1"/>
      <w:marLeft w:val="0"/>
      <w:marRight w:val="0"/>
      <w:marTop w:val="0"/>
      <w:marBottom w:val="0"/>
      <w:divBdr>
        <w:top w:val="none" w:sz="0" w:space="0" w:color="auto"/>
        <w:left w:val="none" w:sz="0" w:space="0" w:color="auto"/>
        <w:bottom w:val="none" w:sz="0" w:space="0" w:color="auto"/>
        <w:right w:val="none" w:sz="0" w:space="0" w:color="auto"/>
      </w:divBdr>
    </w:div>
    <w:div w:id="1993214465">
      <w:bodyDiv w:val="1"/>
      <w:marLeft w:val="0"/>
      <w:marRight w:val="0"/>
      <w:marTop w:val="0"/>
      <w:marBottom w:val="0"/>
      <w:divBdr>
        <w:top w:val="none" w:sz="0" w:space="0" w:color="auto"/>
        <w:left w:val="none" w:sz="0" w:space="0" w:color="auto"/>
        <w:bottom w:val="none" w:sz="0" w:space="0" w:color="auto"/>
        <w:right w:val="none" w:sz="0" w:space="0" w:color="auto"/>
      </w:divBdr>
    </w:div>
    <w:div w:id="2007711820">
      <w:bodyDiv w:val="1"/>
      <w:marLeft w:val="0"/>
      <w:marRight w:val="0"/>
      <w:marTop w:val="0"/>
      <w:marBottom w:val="0"/>
      <w:divBdr>
        <w:top w:val="none" w:sz="0" w:space="0" w:color="auto"/>
        <w:left w:val="none" w:sz="0" w:space="0" w:color="auto"/>
        <w:bottom w:val="none" w:sz="0" w:space="0" w:color="auto"/>
        <w:right w:val="none" w:sz="0" w:space="0" w:color="auto"/>
      </w:divBdr>
      <w:divsChild>
        <w:div w:id="1730809081">
          <w:marLeft w:val="0"/>
          <w:marRight w:val="0"/>
          <w:marTop w:val="0"/>
          <w:marBottom w:val="0"/>
          <w:divBdr>
            <w:top w:val="single" w:sz="2" w:space="0" w:color="D9D9E3"/>
            <w:left w:val="single" w:sz="2" w:space="0" w:color="D9D9E3"/>
            <w:bottom w:val="single" w:sz="2" w:space="0" w:color="D9D9E3"/>
            <w:right w:val="single" w:sz="2" w:space="0" w:color="D9D9E3"/>
          </w:divBdr>
          <w:divsChild>
            <w:div w:id="1542403705">
              <w:marLeft w:val="0"/>
              <w:marRight w:val="0"/>
              <w:marTop w:val="0"/>
              <w:marBottom w:val="0"/>
              <w:divBdr>
                <w:top w:val="single" w:sz="2" w:space="0" w:color="D9D9E3"/>
                <w:left w:val="single" w:sz="2" w:space="0" w:color="D9D9E3"/>
                <w:bottom w:val="single" w:sz="2" w:space="0" w:color="D9D9E3"/>
                <w:right w:val="single" w:sz="2" w:space="0" w:color="D9D9E3"/>
              </w:divBdr>
              <w:divsChild>
                <w:div w:id="1321957807">
                  <w:marLeft w:val="0"/>
                  <w:marRight w:val="0"/>
                  <w:marTop w:val="0"/>
                  <w:marBottom w:val="0"/>
                  <w:divBdr>
                    <w:top w:val="single" w:sz="2" w:space="0" w:color="D9D9E3"/>
                    <w:left w:val="single" w:sz="2" w:space="0" w:color="D9D9E3"/>
                    <w:bottom w:val="single" w:sz="2" w:space="0" w:color="D9D9E3"/>
                    <w:right w:val="single" w:sz="2" w:space="0" w:color="D9D9E3"/>
                  </w:divBdr>
                  <w:divsChild>
                    <w:div w:id="344483752">
                      <w:marLeft w:val="0"/>
                      <w:marRight w:val="0"/>
                      <w:marTop w:val="0"/>
                      <w:marBottom w:val="0"/>
                      <w:divBdr>
                        <w:top w:val="single" w:sz="2" w:space="0" w:color="D9D9E3"/>
                        <w:left w:val="single" w:sz="2" w:space="0" w:color="D9D9E3"/>
                        <w:bottom w:val="single" w:sz="2" w:space="0" w:color="D9D9E3"/>
                        <w:right w:val="single" w:sz="2" w:space="0" w:color="D9D9E3"/>
                      </w:divBdr>
                      <w:divsChild>
                        <w:div w:id="829253396">
                          <w:marLeft w:val="0"/>
                          <w:marRight w:val="0"/>
                          <w:marTop w:val="0"/>
                          <w:marBottom w:val="0"/>
                          <w:divBdr>
                            <w:top w:val="single" w:sz="2" w:space="0" w:color="D9D9E3"/>
                            <w:left w:val="single" w:sz="2" w:space="0" w:color="D9D9E3"/>
                            <w:bottom w:val="single" w:sz="2" w:space="0" w:color="D9D9E3"/>
                            <w:right w:val="single" w:sz="2" w:space="0" w:color="D9D9E3"/>
                          </w:divBdr>
                          <w:divsChild>
                            <w:div w:id="192364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575940243">
                                  <w:marLeft w:val="0"/>
                                  <w:marRight w:val="0"/>
                                  <w:marTop w:val="0"/>
                                  <w:marBottom w:val="0"/>
                                  <w:divBdr>
                                    <w:top w:val="single" w:sz="2" w:space="0" w:color="D9D9E3"/>
                                    <w:left w:val="single" w:sz="2" w:space="0" w:color="D9D9E3"/>
                                    <w:bottom w:val="single" w:sz="2" w:space="0" w:color="D9D9E3"/>
                                    <w:right w:val="single" w:sz="2" w:space="0" w:color="D9D9E3"/>
                                  </w:divBdr>
                                  <w:divsChild>
                                    <w:div w:id="565334326">
                                      <w:marLeft w:val="0"/>
                                      <w:marRight w:val="0"/>
                                      <w:marTop w:val="0"/>
                                      <w:marBottom w:val="0"/>
                                      <w:divBdr>
                                        <w:top w:val="single" w:sz="2" w:space="0" w:color="D9D9E3"/>
                                        <w:left w:val="single" w:sz="2" w:space="0" w:color="D9D9E3"/>
                                        <w:bottom w:val="single" w:sz="2" w:space="0" w:color="D9D9E3"/>
                                        <w:right w:val="single" w:sz="2" w:space="0" w:color="D9D9E3"/>
                                      </w:divBdr>
                                      <w:divsChild>
                                        <w:div w:id="192151843">
                                          <w:marLeft w:val="0"/>
                                          <w:marRight w:val="0"/>
                                          <w:marTop w:val="0"/>
                                          <w:marBottom w:val="0"/>
                                          <w:divBdr>
                                            <w:top w:val="single" w:sz="2" w:space="0" w:color="D9D9E3"/>
                                            <w:left w:val="single" w:sz="2" w:space="0" w:color="D9D9E3"/>
                                            <w:bottom w:val="single" w:sz="2" w:space="0" w:color="D9D9E3"/>
                                            <w:right w:val="single" w:sz="2" w:space="0" w:color="D9D9E3"/>
                                          </w:divBdr>
                                          <w:divsChild>
                                            <w:div w:id="947274690">
                                              <w:marLeft w:val="0"/>
                                              <w:marRight w:val="0"/>
                                              <w:marTop w:val="0"/>
                                              <w:marBottom w:val="0"/>
                                              <w:divBdr>
                                                <w:top w:val="single" w:sz="2" w:space="0" w:color="D9D9E3"/>
                                                <w:left w:val="single" w:sz="2" w:space="0" w:color="D9D9E3"/>
                                                <w:bottom w:val="single" w:sz="2" w:space="0" w:color="D9D9E3"/>
                                                <w:right w:val="single" w:sz="2" w:space="0" w:color="D9D9E3"/>
                                              </w:divBdr>
                                              <w:divsChild>
                                                <w:div w:id="1363480018">
                                                  <w:marLeft w:val="0"/>
                                                  <w:marRight w:val="0"/>
                                                  <w:marTop w:val="0"/>
                                                  <w:marBottom w:val="0"/>
                                                  <w:divBdr>
                                                    <w:top w:val="single" w:sz="2" w:space="0" w:color="D9D9E3"/>
                                                    <w:left w:val="single" w:sz="2" w:space="0" w:color="D9D9E3"/>
                                                    <w:bottom w:val="single" w:sz="2" w:space="0" w:color="D9D9E3"/>
                                                    <w:right w:val="single" w:sz="2" w:space="0" w:color="D9D9E3"/>
                                                  </w:divBdr>
                                                  <w:divsChild>
                                                    <w:div w:id="884411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2795000">
          <w:marLeft w:val="0"/>
          <w:marRight w:val="0"/>
          <w:marTop w:val="0"/>
          <w:marBottom w:val="0"/>
          <w:divBdr>
            <w:top w:val="none" w:sz="0" w:space="0" w:color="auto"/>
            <w:left w:val="none" w:sz="0" w:space="0" w:color="auto"/>
            <w:bottom w:val="none" w:sz="0" w:space="0" w:color="auto"/>
            <w:right w:val="none" w:sz="0" w:space="0" w:color="auto"/>
          </w:divBdr>
        </w:div>
      </w:divsChild>
    </w:div>
    <w:div w:id="2022856676">
      <w:bodyDiv w:val="1"/>
      <w:marLeft w:val="0"/>
      <w:marRight w:val="0"/>
      <w:marTop w:val="0"/>
      <w:marBottom w:val="0"/>
      <w:divBdr>
        <w:top w:val="none" w:sz="0" w:space="0" w:color="auto"/>
        <w:left w:val="none" w:sz="0" w:space="0" w:color="auto"/>
        <w:bottom w:val="none" w:sz="0" w:space="0" w:color="auto"/>
        <w:right w:val="none" w:sz="0" w:space="0" w:color="auto"/>
      </w:divBdr>
    </w:div>
    <w:div w:id="2059476373">
      <w:bodyDiv w:val="1"/>
      <w:marLeft w:val="0"/>
      <w:marRight w:val="0"/>
      <w:marTop w:val="0"/>
      <w:marBottom w:val="0"/>
      <w:divBdr>
        <w:top w:val="none" w:sz="0" w:space="0" w:color="auto"/>
        <w:left w:val="none" w:sz="0" w:space="0" w:color="auto"/>
        <w:bottom w:val="none" w:sz="0" w:space="0" w:color="auto"/>
        <w:right w:val="none" w:sz="0" w:space="0" w:color="auto"/>
      </w:divBdr>
    </w:div>
    <w:div w:id="2063598018">
      <w:bodyDiv w:val="1"/>
      <w:marLeft w:val="0"/>
      <w:marRight w:val="0"/>
      <w:marTop w:val="0"/>
      <w:marBottom w:val="0"/>
      <w:divBdr>
        <w:top w:val="none" w:sz="0" w:space="0" w:color="auto"/>
        <w:left w:val="none" w:sz="0" w:space="0" w:color="auto"/>
        <w:bottom w:val="none" w:sz="0" w:space="0" w:color="auto"/>
        <w:right w:val="none" w:sz="0" w:space="0" w:color="auto"/>
      </w:divBdr>
      <w:divsChild>
        <w:div w:id="1948780036">
          <w:marLeft w:val="0"/>
          <w:marRight w:val="0"/>
          <w:marTop w:val="0"/>
          <w:marBottom w:val="0"/>
          <w:divBdr>
            <w:top w:val="single" w:sz="2" w:space="0" w:color="D9D9E3"/>
            <w:left w:val="single" w:sz="2" w:space="0" w:color="D9D9E3"/>
            <w:bottom w:val="single" w:sz="2" w:space="0" w:color="D9D9E3"/>
            <w:right w:val="single" w:sz="2" w:space="0" w:color="D9D9E3"/>
          </w:divBdr>
          <w:divsChild>
            <w:div w:id="2031374027">
              <w:marLeft w:val="0"/>
              <w:marRight w:val="0"/>
              <w:marTop w:val="0"/>
              <w:marBottom w:val="0"/>
              <w:divBdr>
                <w:top w:val="single" w:sz="2" w:space="0" w:color="D9D9E3"/>
                <w:left w:val="single" w:sz="2" w:space="0" w:color="D9D9E3"/>
                <w:bottom w:val="single" w:sz="2" w:space="0" w:color="D9D9E3"/>
                <w:right w:val="single" w:sz="2" w:space="0" w:color="D9D9E3"/>
              </w:divBdr>
              <w:divsChild>
                <w:div w:id="1072195374">
                  <w:marLeft w:val="0"/>
                  <w:marRight w:val="0"/>
                  <w:marTop w:val="0"/>
                  <w:marBottom w:val="0"/>
                  <w:divBdr>
                    <w:top w:val="single" w:sz="2" w:space="0" w:color="D9D9E3"/>
                    <w:left w:val="single" w:sz="2" w:space="0" w:color="D9D9E3"/>
                    <w:bottom w:val="single" w:sz="2" w:space="0" w:color="D9D9E3"/>
                    <w:right w:val="single" w:sz="2" w:space="0" w:color="D9D9E3"/>
                  </w:divBdr>
                  <w:divsChild>
                    <w:div w:id="1372223168">
                      <w:marLeft w:val="0"/>
                      <w:marRight w:val="0"/>
                      <w:marTop w:val="0"/>
                      <w:marBottom w:val="0"/>
                      <w:divBdr>
                        <w:top w:val="single" w:sz="2" w:space="0" w:color="D9D9E3"/>
                        <w:left w:val="single" w:sz="2" w:space="0" w:color="D9D9E3"/>
                        <w:bottom w:val="single" w:sz="2" w:space="0" w:color="D9D9E3"/>
                        <w:right w:val="single" w:sz="2" w:space="0" w:color="D9D9E3"/>
                      </w:divBdr>
                      <w:divsChild>
                        <w:div w:id="1042944473">
                          <w:marLeft w:val="0"/>
                          <w:marRight w:val="0"/>
                          <w:marTop w:val="0"/>
                          <w:marBottom w:val="0"/>
                          <w:divBdr>
                            <w:top w:val="single" w:sz="2" w:space="0" w:color="D9D9E3"/>
                            <w:left w:val="single" w:sz="2" w:space="0" w:color="D9D9E3"/>
                            <w:bottom w:val="single" w:sz="2" w:space="0" w:color="D9D9E3"/>
                            <w:right w:val="single" w:sz="2" w:space="0" w:color="D9D9E3"/>
                          </w:divBdr>
                          <w:divsChild>
                            <w:div w:id="55708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652373754">
                                  <w:marLeft w:val="0"/>
                                  <w:marRight w:val="0"/>
                                  <w:marTop w:val="0"/>
                                  <w:marBottom w:val="0"/>
                                  <w:divBdr>
                                    <w:top w:val="single" w:sz="2" w:space="0" w:color="D9D9E3"/>
                                    <w:left w:val="single" w:sz="2" w:space="0" w:color="D9D9E3"/>
                                    <w:bottom w:val="single" w:sz="2" w:space="0" w:color="D9D9E3"/>
                                    <w:right w:val="single" w:sz="2" w:space="0" w:color="D9D9E3"/>
                                  </w:divBdr>
                                  <w:divsChild>
                                    <w:div w:id="161481359">
                                      <w:marLeft w:val="0"/>
                                      <w:marRight w:val="0"/>
                                      <w:marTop w:val="0"/>
                                      <w:marBottom w:val="0"/>
                                      <w:divBdr>
                                        <w:top w:val="single" w:sz="2" w:space="0" w:color="D9D9E3"/>
                                        <w:left w:val="single" w:sz="2" w:space="0" w:color="D9D9E3"/>
                                        <w:bottom w:val="single" w:sz="2" w:space="0" w:color="D9D9E3"/>
                                        <w:right w:val="single" w:sz="2" w:space="0" w:color="D9D9E3"/>
                                      </w:divBdr>
                                      <w:divsChild>
                                        <w:div w:id="1572084454">
                                          <w:marLeft w:val="0"/>
                                          <w:marRight w:val="0"/>
                                          <w:marTop w:val="0"/>
                                          <w:marBottom w:val="0"/>
                                          <w:divBdr>
                                            <w:top w:val="single" w:sz="2" w:space="0" w:color="D9D9E3"/>
                                            <w:left w:val="single" w:sz="2" w:space="0" w:color="D9D9E3"/>
                                            <w:bottom w:val="single" w:sz="2" w:space="0" w:color="D9D9E3"/>
                                            <w:right w:val="single" w:sz="2" w:space="0" w:color="D9D9E3"/>
                                          </w:divBdr>
                                          <w:divsChild>
                                            <w:div w:id="440691108">
                                              <w:marLeft w:val="0"/>
                                              <w:marRight w:val="0"/>
                                              <w:marTop w:val="0"/>
                                              <w:marBottom w:val="0"/>
                                              <w:divBdr>
                                                <w:top w:val="single" w:sz="2" w:space="0" w:color="D9D9E3"/>
                                                <w:left w:val="single" w:sz="2" w:space="0" w:color="D9D9E3"/>
                                                <w:bottom w:val="single" w:sz="2" w:space="0" w:color="D9D9E3"/>
                                                <w:right w:val="single" w:sz="2" w:space="0" w:color="D9D9E3"/>
                                              </w:divBdr>
                                              <w:divsChild>
                                                <w:div w:id="579095898">
                                                  <w:marLeft w:val="0"/>
                                                  <w:marRight w:val="0"/>
                                                  <w:marTop w:val="0"/>
                                                  <w:marBottom w:val="0"/>
                                                  <w:divBdr>
                                                    <w:top w:val="single" w:sz="2" w:space="0" w:color="D9D9E3"/>
                                                    <w:left w:val="single" w:sz="2" w:space="0" w:color="D9D9E3"/>
                                                    <w:bottom w:val="single" w:sz="2" w:space="0" w:color="D9D9E3"/>
                                                    <w:right w:val="single" w:sz="2" w:space="0" w:color="D9D9E3"/>
                                                  </w:divBdr>
                                                  <w:divsChild>
                                                    <w:div w:id="29649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9595340">
          <w:marLeft w:val="0"/>
          <w:marRight w:val="0"/>
          <w:marTop w:val="0"/>
          <w:marBottom w:val="0"/>
          <w:divBdr>
            <w:top w:val="none" w:sz="0" w:space="0" w:color="auto"/>
            <w:left w:val="none" w:sz="0" w:space="0" w:color="auto"/>
            <w:bottom w:val="none" w:sz="0" w:space="0" w:color="auto"/>
            <w:right w:val="none" w:sz="0" w:space="0" w:color="auto"/>
          </w:divBdr>
        </w:div>
      </w:divsChild>
    </w:div>
    <w:div w:id="2067098315">
      <w:bodyDiv w:val="1"/>
      <w:marLeft w:val="0"/>
      <w:marRight w:val="0"/>
      <w:marTop w:val="0"/>
      <w:marBottom w:val="0"/>
      <w:divBdr>
        <w:top w:val="none" w:sz="0" w:space="0" w:color="auto"/>
        <w:left w:val="none" w:sz="0" w:space="0" w:color="auto"/>
        <w:bottom w:val="none" w:sz="0" w:space="0" w:color="auto"/>
        <w:right w:val="none" w:sz="0" w:space="0" w:color="auto"/>
      </w:divBdr>
    </w:div>
    <w:div w:id="2083746976">
      <w:bodyDiv w:val="1"/>
      <w:marLeft w:val="0"/>
      <w:marRight w:val="0"/>
      <w:marTop w:val="0"/>
      <w:marBottom w:val="0"/>
      <w:divBdr>
        <w:top w:val="none" w:sz="0" w:space="0" w:color="auto"/>
        <w:left w:val="none" w:sz="0" w:space="0" w:color="auto"/>
        <w:bottom w:val="none" w:sz="0" w:space="0" w:color="auto"/>
        <w:right w:val="none" w:sz="0" w:space="0" w:color="auto"/>
      </w:divBdr>
      <w:divsChild>
        <w:div w:id="1164663663">
          <w:marLeft w:val="0"/>
          <w:marRight w:val="0"/>
          <w:marTop w:val="0"/>
          <w:marBottom w:val="0"/>
          <w:divBdr>
            <w:top w:val="single" w:sz="2" w:space="0" w:color="D9D9E3"/>
            <w:left w:val="single" w:sz="2" w:space="0" w:color="D9D9E3"/>
            <w:bottom w:val="single" w:sz="2" w:space="0" w:color="D9D9E3"/>
            <w:right w:val="single" w:sz="2" w:space="0" w:color="D9D9E3"/>
          </w:divBdr>
          <w:divsChild>
            <w:div w:id="163673181">
              <w:marLeft w:val="0"/>
              <w:marRight w:val="0"/>
              <w:marTop w:val="0"/>
              <w:marBottom w:val="0"/>
              <w:divBdr>
                <w:top w:val="single" w:sz="2" w:space="0" w:color="D9D9E3"/>
                <w:left w:val="single" w:sz="2" w:space="0" w:color="D9D9E3"/>
                <w:bottom w:val="single" w:sz="2" w:space="0" w:color="D9D9E3"/>
                <w:right w:val="single" w:sz="2" w:space="0" w:color="D9D9E3"/>
              </w:divBdr>
              <w:divsChild>
                <w:div w:id="791368690">
                  <w:marLeft w:val="0"/>
                  <w:marRight w:val="0"/>
                  <w:marTop w:val="0"/>
                  <w:marBottom w:val="0"/>
                  <w:divBdr>
                    <w:top w:val="single" w:sz="2" w:space="0" w:color="D9D9E3"/>
                    <w:left w:val="single" w:sz="2" w:space="0" w:color="D9D9E3"/>
                    <w:bottom w:val="single" w:sz="2" w:space="0" w:color="D9D9E3"/>
                    <w:right w:val="single" w:sz="2" w:space="0" w:color="D9D9E3"/>
                  </w:divBdr>
                  <w:divsChild>
                    <w:div w:id="2099714324">
                      <w:marLeft w:val="0"/>
                      <w:marRight w:val="0"/>
                      <w:marTop w:val="0"/>
                      <w:marBottom w:val="0"/>
                      <w:divBdr>
                        <w:top w:val="single" w:sz="2" w:space="0" w:color="D9D9E3"/>
                        <w:left w:val="single" w:sz="2" w:space="0" w:color="D9D9E3"/>
                        <w:bottom w:val="single" w:sz="2" w:space="0" w:color="D9D9E3"/>
                        <w:right w:val="single" w:sz="2" w:space="0" w:color="D9D9E3"/>
                      </w:divBdr>
                      <w:divsChild>
                        <w:div w:id="923219067">
                          <w:marLeft w:val="0"/>
                          <w:marRight w:val="0"/>
                          <w:marTop w:val="0"/>
                          <w:marBottom w:val="0"/>
                          <w:divBdr>
                            <w:top w:val="single" w:sz="2" w:space="0" w:color="D9D9E3"/>
                            <w:left w:val="single" w:sz="2" w:space="0" w:color="D9D9E3"/>
                            <w:bottom w:val="single" w:sz="2" w:space="0" w:color="D9D9E3"/>
                            <w:right w:val="single" w:sz="2" w:space="0" w:color="D9D9E3"/>
                          </w:divBdr>
                          <w:divsChild>
                            <w:div w:id="52698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6645525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6885">
                                      <w:marLeft w:val="0"/>
                                      <w:marRight w:val="0"/>
                                      <w:marTop w:val="0"/>
                                      <w:marBottom w:val="0"/>
                                      <w:divBdr>
                                        <w:top w:val="single" w:sz="2" w:space="0" w:color="D9D9E3"/>
                                        <w:left w:val="single" w:sz="2" w:space="0" w:color="D9D9E3"/>
                                        <w:bottom w:val="single" w:sz="2" w:space="0" w:color="D9D9E3"/>
                                        <w:right w:val="single" w:sz="2" w:space="0" w:color="D9D9E3"/>
                                      </w:divBdr>
                                      <w:divsChild>
                                        <w:div w:id="2088532556">
                                          <w:marLeft w:val="0"/>
                                          <w:marRight w:val="0"/>
                                          <w:marTop w:val="0"/>
                                          <w:marBottom w:val="0"/>
                                          <w:divBdr>
                                            <w:top w:val="single" w:sz="2" w:space="0" w:color="D9D9E3"/>
                                            <w:left w:val="single" w:sz="2" w:space="0" w:color="D9D9E3"/>
                                            <w:bottom w:val="single" w:sz="2" w:space="0" w:color="D9D9E3"/>
                                            <w:right w:val="single" w:sz="2" w:space="0" w:color="D9D9E3"/>
                                          </w:divBdr>
                                          <w:divsChild>
                                            <w:div w:id="330379280">
                                              <w:marLeft w:val="0"/>
                                              <w:marRight w:val="0"/>
                                              <w:marTop w:val="0"/>
                                              <w:marBottom w:val="0"/>
                                              <w:divBdr>
                                                <w:top w:val="single" w:sz="2" w:space="0" w:color="D9D9E3"/>
                                                <w:left w:val="single" w:sz="2" w:space="0" w:color="D9D9E3"/>
                                                <w:bottom w:val="single" w:sz="2" w:space="0" w:color="D9D9E3"/>
                                                <w:right w:val="single" w:sz="2" w:space="0" w:color="D9D9E3"/>
                                              </w:divBdr>
                                              <w:divsChild>
                                                <w:div w:id="508329196">
                                                  <w:marLeft w:val="0"/>
                                                  <w:marRight w:val="0"/>
                                                  <w:marTop w:val="0"/>
                                                  <w:marBottom w:val="0"/>
                                                  <w:divBdr>
                                                    <w:top w:val="single" w:sz="2" w:space="0" w:color="D9D9E3"/>
                                                    <w:left w:val="single" w:sz="2" w:space="0" w:color="D9D9E3"/>
                                                    <w:bottom w:val="single" w:sz="2" w:space="0" w:color="D9D9E3"/>
                                                    <w:right w:val="single" w:sz="2" w:space="0" w:color="D9D9E3"/>
                                                  </w:divBdr>
                                                  <w:divsChild>
                                                    <w:div w:id="45109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4957862">
          <w:marLeft w:val="0"/>
          <w:marRight w:val="0"/>
          <w:marTop w:val="0"/>
          <w:marBottom w:val="0"/>
          <w:divBdr>
            <w:top w:val="none" w:sz="0" w:space="0" w:color="auto"/>
            <w:left w:val="none" w:sz="0" w:space="0" w:color="auto"/>
            <w:bottom w:val="none" w:sz="0" w:space="0" w:color="auto"/>
            <w:right w:val="none" w:sz="0" w:space="0" w:color="auto"/>
          </w:divBdr>
        </w:div>
      </w:divsChild>
    </w:div>
    <w:div w:id="2103990090">
      <w:bodyDiv w:val="1"/>
      <w:marLeft w:val="0"/>
      <w:marRight w:val="0"/>
      <w:marTop w:val="0"/>
      <w:marBottom w:val="0"/>
      <w:divBdr>
        <w:top w:val="none" w:sz="0" w:space="0" w:color="auto"/>
        <w:left w:val="none" w:sz="0" w:space="0" w:color="auto"/>
        <w:bottom w:val="none" w:sz="0" w:space="0" w:color="auto"/>
        <w:right w:val="none" w:sz="0" w:space="0" w:color="auto"/>
      </w:divBdr>
    </w:div>
    <w:div w:id="2119251678">
      <w:bodyDiv w:val="1"/>
      <w:marLeft w:val="0"/>
      <w:marRight w:val="0"/>
      <w:marTop w:val="0"/>
      <w:marBottom w:val="0"/>
      <w:divBdr>
        <w:top w:val="none" w:sz="0" w:space="0" w:color="auto"/>
        <w:left w:val="none" w:sz="0" w:space="0" w:color="auto"/>
        <w:bottom w:val="none" w:sz="0" w:space="0" w:color="auto"/>
        <w:right w:val="none" w:sz="0" w:space="0" w:color="auto"/>
      </w:divBdr>
    </w:div>
    <w:div w:id="213643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jpe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3.png"/><Relationship Id="rId16" Type="http://schemas.openxmlformats.org/officeDocument/2006/relationships/image" Target="media/image5.png"/><Relationship Id="rId11" Type="http://schemas.openxmlformats.org/officeDocument/2006/relationships/hyperlink" Target="https://pandas.pydata.org/" TargetMode="External"/><Relationship Id="rId32" Type="http://schemas.openxmlformats.org/officeDocument/2006/relationships/hyperlink" Target="https://data.cso.ie/" TargetMode="External"/><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pypi.org/project/vaderSentiment/" TargetMode="External"/><Relationship Id="rId79" Type="http://schemas.openxmlformats.org/officeDocument/2006/relationships/hyperlink" Target="https://matplotlib.org/"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yperlink" Target="https://pypi.org/project/pyjst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rog.world/visualizing-geojson-data-using-geopandas-and-python/" TargetMode="External"/><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data.cso.ie/" TargetMode="External"/><Relationship Id="rId69" Type="http://schemas.openxmlformats.org/officeDocument/2006/relationships/image" Target="media/image44.png"/><Relationship Id="rId77" Type="http://schemas.openxmlformats.org/officeDocument/2006/relationships/hyperlink" Target="https://python-charts.com/ranking/wordcloud-matplotlib/"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cottplot.net/cookbook/4.1/colors/" TargetMode="External"/><Relationship Id="rId17" Type="http://schemas.openxmlformats.org/officeDocument/2006/relationships/hyperlink" Target="https://github.com/CSOIreland/PxStat/wiki/API-Cube-PxAPIv1" TargetMode="External"/><Relationship Id="rId25" Type="http://schemas.openxmlformats.org/officeDocument/2006/relationships/image" Target="media/image10.jpeg"/><Relationship Id="rId33" Type="http://schemas.openxmlformats.org/officeDocument/2006/relationships/hyperlink" Target="https://data.gov.ie/dataset/counties-national-statutory-boundaries-2019"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hyperlink" Target="https://matplotlib.org/stable/users/explain/colors/colormaps.html" TargetMode="External"/><Relationship Id="rId41" Type="http://schemas.openxmlformats.org/officeDocument/2006/relationships/image" Target="media/image21.jpeg"/><Relationship Id="rId54" Type="http://schemas.openxmlformats.org/officeDocument/2006/relationships/image" Target="media/image33.png"/><Relationship Id="rId62" Type="http://schemas.openxmlformats.org/officeDocument/2006/relationships/hyperlink" Target="https://ec.europa.eu/eurostat/web/main/data/database" TargetMode="External"/><Relationship Id="rId70" Type="http://schemas.openxmlformats.org/officeDocument/2006/relationships/image" Target="media/image45.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atplotlib.org/stable/gallery/color/colormap_reference.html" TargetMode="External"/><Relationship Id="rId49" Type="http://schemas.openxmlformats.org/officeDocument/2006/relationships/hyperlink" Target="https://pypi.org/project/pmdarima/" TargetMode="External"/><Relationship Id="rId57" Type="http://schemas.openxmlformats.org/officeDocument/2006/relationships/image" Target="media/image36.png"/><Relationship Id="rId10" Type="http://schemas.openxmlformats.org/officeDocument/2006/relationships/hyperlink" Target="https://ec.europa.eu/eurostat/web/main/data/database"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dst.dk/en/Statistik/emner/transport" TargetMode="External"/><Relationship Id="rId73" Type="http://schemas.openxmlformats.org/officeDocument/2006/relationships/hyperlink" Target="https://praw.readthedocs.io/en/latest/tutorials/comments.html" TargetMode="External"/><Relationship Id="rId78" Type="http://schemas.openxmlformats.org/officeDocument/2006/relationships/image" Target="media/image4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atidhcp/CCT_MSc_DA_CA2/blob/main/CA2.ipynb" TargetMode="External"/><Relationship Id="rId13" Type="http://schemas.openxmlformats.org/officeDocument/2006/relationships/image" Target="media/image2.png"/><Relationship Id="rId18" Type="http://schemas.openxmlformats.org/officeDocument/2006/relationships/hyperlink" Target="https://data.cso.ie/" TargetMode="External"/><Relationship Id="rId39" Type="http://schemas.openxmlformats.org/officeDocument/2006/relationships/image" Target="media/image19.png"/><Relationship Id="rId34" Type="http://schemas.openxmlformats.org/officeDocument/2006/relationships/hyperlink" Target="https://geopandas.org/en/stable/"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pypi.org/project/wordcloud/"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www.ssb.no/en/statbank/list/v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F81A5-183C-425D-B517-1ACAB4D7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25</Pages>
  <Words>4447</Words>
  <Characters>25349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29737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Iolchin</dc:creator>
  <cp:keywords/>
  <dc:description/>
  <cp:lastModifiedBy>Dmitri Iolchin</cp:lastModifiedBy>
  <cp:revision>32</cp:revision>
  <dcterms:created xsi:type="dcterms:W3CDTF">2024-01-01T10:27:00Z</dcterms:created>
  <dcterms:modified xsi:type="dcterms:W3CDTF">2024-01-07T13:00:00Z</dcterms:modified>
</cp:coreProperties>
</file>