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A83E6" w14:textId="77777777" w:rsidR="00875132" w:rsidRDefault="00875132" w:rsidP="00875132">
      <w:pPr>
        <w:spacing w:line="240" w:lineRule="auto"/>
        <w:jc w:val="center"/>
        <w:rPr>
          <w:b/>
          <w:sz w:val="36"/>
          <w:szCs w:val="44"/>
        </w:rPr>
      </w:pPr>
      <w:r>
        <w:rPr>
          <w:b/>
          <w:sz w:val="36"/>
          <w:szCs w:val="44"/>
        </w:rPr>
        <w:t>CCT College Dublin</w:t>
      </w:r>
    </w:p>
    <w:p w14:paraId="4FF2D8E2" w14:textId="77777777" w:rsidR="00875132" w:rsidRDefault="00875132" w:rsidP="00875132">
      <w:pPr>
        <w:spacing w:line="240" w:lineRule="auto"/>
        <w:rPr>
          <w:b/>
          <w:sz w:val="28"/>
          <w:szCs w:val="44"/>
        </w:rPr>
      </w:pPr>
    </w:p>
    <w:p w14:paraId="32773723" w14:textId="77777777" w:rsidR="00875132" w:rsidRDefault="00875132" w:rsidP="00875132">
      <w:pPr>
        <w:pBdr>
          <w:bottom w:val="single" w:sz="12" w:space="1" w:color="auto"/>
        </w:pBdr>
        <w:spacing w:line="240" w:lineRule="auto"/>
        <w:jc w:val="center"/>
        <w:rPr>
          <w:b/>
          <w:sz w:val="28"/>
          <w:szCs w:val="44"/>
        </w:rPr>
      </w:pPr>
      <w:r>
        <w:rPr>
          <w:b/>
          <w:sz w:val="28"/>
          <w:szCs w:val="44"/>
        </w:rPr>
        <w:t>Assessment Cover Page</w:t>
      </w:r>
    </w:p>
    <w:p w14:paraId="228AF5CF" w14:textId="54CE2223" w:rsidR="00875132" w:rsidRDefault="00875132" w:rsidP="00875132">
      <w:pPr>
        <w:pBdr>
          <w:bottom w:val="single" w:sz="12" w:space="1" w:color="auto"/>
        </w:pBdr>
        <w:spacing w:line="240" w:lineRule="auto"/>
        <w:jc w:val="center"/>
        <w:rPr>
          <w:bCs/>
          <w:i/>
          <w:iCs/>
          <w:color w:val="FF0000"/>
        </w:rPr>
      </w:pPr>
      <w:r>
        <w:rPr>
          <w:bCs/>
          <w:i/>
          <w:iCs/>
          <w:color w:val="FF0000"/>
        </w:rPr>
        <w:t>To be provided separately as a word doc for students to include with every submission.</w:t>
      </w:r>
    </w:p>
    <w:p w14:paraId="4804D39A" w14:textId="77777777" w:rsidR="00875132" w:rsidRDefault="00875132" w:rsidP="00875132">
      <w:pPr>
        <w:pBdr>
          <w:bottom w:val="single" w:sz="12" w:space="1" w:color="auto"/>
        </w:pBdr>
        <w:spacing w:line="240" w:lineRule="auto"/>
        <w:jc w:val="center"/>
        <w:rPr>
          <w:b/>
          <w:sz w:val="28"/>
          <w:szCs w:val="44"/>
        </w:rPr>
      </w:pPr>
    </w:p>
    <w:p w14:paraId="7C3686C5" w14:textId="77777777" w:rsidR="00875132" w:rsidRDefault="00875132" w:rsidP="00875132">
      <w:pPr>
        <w:rPr>
          <w:rFonts w:cstheme="minorBidi"/>
        </w:rPr>
      </w:pPr>
    </w:p>
    <w:tbl>
      <w:tblPr>
        <w:tblStyle w:val="TableGrid"/>
        <w:tblW w:w="0" w:type="auto"/>
        <w:tblInd w:w="0" w:type="dxa"/>
        <w:tblLook w:val="04A0" w:firstRow="1" w:lastRow="0" w:firstColumn="1" w:lastColumn="0" w:noHBand="0" w:noVBand="1"/>
      </w:tblPr>
      <w:tblGrid>
        <w:gridCol w:w="2263"/>
        <w:gridCol w:w="6753"/>
      </w:tblGrid>
      <w:tr w:rsidR="00875132" w14:paraId="6B29BDAE" w14:textId="77777777" w:rsidTr="00875132">
        <w:tc>
          <w:tcPr>
            <w:tcW w:w="2263" w:type="dxa"/>
            <w:tcBorders>
              <w:top w:val="single" w:sz="4" w:space="0" w:color="auto"/>
              <w:left w:val="single" w:sz="4" w:space="0" w:color="auto"/>
              <w:bottom w:val="single" w:sz="4" w:space="0" w:color="auto"/>
              <w:right w:val="single" w:sz="4" w:space="0" w:color="auto"/>
            </w:tcBorders>
          </w:tcPr>
          <w:p w14:paraId="52DD2CE0" w14:textId="77777777" w:rsidR="00875132" w:rsidRDefault="00875132">
            <w:pPr>
              <w:rPr>
                <w:b/>
                <w:bCs/>
              </w:rPr>
            </w:pPr>
            <w:r>
              <w:rPr>
                <w:b/>
                <w:bCs/>
              </w:rPr>
              <w:t>Module Title:</w:t>
            </w:r>
          </w:p>
          <w:p w14:paraId="0A0F6A37" w14:textId="77777777" w:rsidR="00875132" w:rsidRDefault="00875132">
            <w:pPr>
              <w:rPr>
                <w:b/>
                <w:bCs/>
              </w:rPr>
            </w:pPr>
          </w:p>
        </w:tc>
        <w:tc>
          <w:tcPr>
            <w:tcW w:w="6753" w:type="dxa"/>
            <w:tcBorders>
              <w:top w:val="single" w:sz="4" w:space="0" w:color="auto"/>
              <w:left w:val="single" w:sz="4" w:space="0" w:color="auto"/>
              <w:bottom w:val="single" w:sz="4" w:space="0" w:color="auto"/>
              <w:right w:val="single" w:sz="4" w:space="0" w:color="auto"/>
            </w:tcBorders>
          </w:tcPr>
          <w:p w14:paraId="07732C84" w14:textId="77777777" w:rsidR="00875132" w:rsidRDefault="00875132" w:rsidP="00875132">
            <w:pPr>
              <w:rPr>
                <w:i/>
              </w:rPr>
            </w:pPr>
            <w:r>
              <w:rPr>
                <w:i/>
              </w:rPr>
              <w:t>Programming for DA</w:t>
            </w:r>
          </w:p>
          <w:p w14:paraId="687F7BD9" w14:textId="77777777" w:rsidR="00875132" w:rsidRDefault="00875132" w:rsidP="00875132">
            <w:pPr>
              <w:rPr>
                <w:i/>
              </w:rPr>
            </w:pPr>
            <w:r>
              <w:rPr>
                <w:i/>
              </w:rPr>
              <w:t>Statistics for Data Analytics</w:t>
            </w:r>
          </w:p>
          <w:p w14:paraId="7DBF2100" w14:textId="77777777" w:rsidR="00875132" w:rsidRDefault="00875132" w:rsidP="00875132">
            <w:pPr>
              <w:rPr>
                <w:i/>
              </w:rPr>
            </w:pPr>
            <w:r>
              <w:rPr>
                <w:i/>
              </w:rPr>
              <w:t>Machine Learning for Data Analysis</w:t>
            </w:r>
          </w:p>
          <w:p w14:paraId="0C6A757C" w14:textId="2861EFCB" w:rsidR="00875132" w:rsidRDefault="00875132" w:rsidP="00875132">
            <w:r>
              <w:rPr>
                <w:i/>
              </w:rPr>
              <w:t>Data Preparation &amp; Visualisation</w:t>
            </w:r>
          </w:p>
        </w:tc>
      </w:tr>
      <w:tr w:rsidR="00875132" w14:paraId="5A01D2CB" w14:textId="77777777" w:rsidTr="00875132">
        <w:tc>
          <w:tcPr>
            <w:tcW w:w="2263" w:type="dxa"/>
            <w:tcBorders>
              <w:top w:val="single" w:sz="4" w:space="0" w:color="auto"/>
              <w:left w:val="single" w:sz="4" w:space="0" w:color="auto"/>
              <w:bottom w:val="single" w:sz="4" w:space="0" w:color="auto"/>
              <w:right w:val="single" w:sz="4" w:space="0" w:color="auto"/>
            </w:tcBorders>
          </w:tcPr>
          <w:p w14:paraId="3B5EBFC9" w14:textId="77777777" w:rsidR="00875132" w:rsidRDefault="00875132">
            <w:pPr>
              <w:rPr>
                <w:b/>
                <w:bCs/>
              </w:rPr>
            </w:pPr>
            <w:r>
              <w:rPr>
                <w:b/>
                <w:bCs/>
              </w:rPr>
              <w:t>Assessment Title:</w:t>
            </w:r>
          </w:p>
          <w:p w14:paraId="3CF05A5C" w14:textId="77777777" w:rsidR="00875132" w:rsidRDefault="00875132">
            <w:pPr>
              <w:rPr>
                <w:b/>
                <w:bCs/>
              </w:rPr>
            </w:pPr>
          </w:p>
        </w:tc>
        <w:tc>
          <w:tcPr>
            <w:tcW w:w="6753" w:type="dxa"/>
            <w:tcBorders>
              <w:top w:val="single" w:sz="4" w:space="0" w:color="auto"/>
              <w:left w:val="single" w:sz="4" w:space="0" w:color="auto"/>
              <w:bottom w:val="single" w:sz="4" w:space="0" w:color="auto"/>
              <w:right w:val="single" w:sz="4" w:space="0" w:color="auto"/>
            </w:tcBorders>
          </w:tcPr>
          <w:p w14:paraId="6BC75B2E" w14:textId="77777777" w:rsidR="00875132" w:rsidRDefault="00875132"/>
        </w:tc>
      </w:tr>
      <w:tr w:rsidR="00875132" w14:paraId="58E80DD8" w14:textId="77777777" w:rsidTr="00875132">
        <w:tc>
          <w:tcPr>
            <w:tcW w:w="2263" w:type="dxa"/>
            <w:tcBorders>
              <w:top w:val="single" w:sz="4" w:space="0" w:color="auto"/>
              <w:left w:val="single" w:sz="4" w:space="0" w:color="auto"/>
              <w:bottom w:val="single" w:sz="4" w:space="0" w:color="auto"/>
              <w:right w:val="single" w:sz="4" w:space="0" w:color="auto"/>
            </w:tcBorders>
          </w:tcPr>
          <w:p w14:paraId="1300A2EB" w14:textId="77777777" w:rsidR="00875132" w:rsidRDefault="00875132">
            <w:pPr>
              <w:rPr>
                <w:b/>
                <w:bCs/>
              </w:rPr>
            </w:pPr>
            <w:r>
              <w:rPr>
                <w:b/>
                <w:bCs/>
              </w:rPr>
              <w:t>Lecturer Name:</w:t>
            </w:r>
          </w:p>
          <w:p w14:paraId="1A76DDCD" w14:textId="77777777" w:rsidR="00875132" w:rsidRDefault="00875132">
            <w:pPr>
              <w:rPr>
                <w:b/>
                <w:bCs/>
              </w:rPr>
            </w:pPr>
          </w:p>
        </w:tc>
        <w:tc>
          <w:tcPr>
            <w:tcW w:w="6753" w:type="dxa"/>
            <w:tcBorders>
              <w:top w:val="single" w:sz="4" w:space="0" w:color="auto"/>
              <w:left w:val="single" w:sz="4" w:space="0" w:color="auto"/>
              <w:bottom w:val="single" w:sz="4" w:space="0" w:color="auto"/>
              <w:right w:val="single" w:sz="4" w:space="0" w:color="auto"/>
            </w:tcBorders>
          </w:tcPr>
          <w:p w14:paraId="38B88B66" w14:textId="3B050047" w:rsidR="00875132" w:rsidRDefault="00875132" w:rsidP="00875132">
            <w:pPr>
              <w:rPr>
                <w:i/>
              </w:rPr>
            </w:pPr>
            <w:r>
              <w:rPr>
                <w:i/>
              </w:rPr>
              <w:t>David Gonzalez</w:t>
            </w:r>
          </w:p>
          <w:p w14:paraId="1AC89BE7" w14:textId="49E86834" w:rsidR="00875132" w:rsidRDefault="00875132" w:rsidP="00875132">
            <w:pPr>
              <w:rPr>
                <w:i/>
              </w:rPr>
            </w:pPr>
            <w:r>
              <w:rPr>
                <w:i/>
              </w:rPr>
              <w:t>Marina Iantorno</w:t>
            </w:r>
          </w:p>
          <w:p w14:paraId="1D11AA36" w14:textId="77777777" w:rsidR="00875132" w:rsidRDefault="00875132" w:rsidP="00875132">
            <w:pPr>
              <w:rPr>
                <w:i/>
              </w:rPr>
            </w:pPr>
            <w:r>
              <w:rPr>
                <w:i/>
              </w:rPr>
              <w:t>Muhammad Iqbal</w:t>
            </w:r>
          </w:p>
          <w:p w14:paraId="5D27BF70" w14:textId="49BBA36C" w:rsidR="00875132" w:rsidRDefault="00875132" w:rsidP="00875132">
            <w:r>
              <w:rPr>
                <w:i/>
              </w:rPr>
              <w:t>David McQuaid</w:t>
            </w:r>
          </w:p>
        </w:tc>
      </w:tr>
      <w:tr w:rsidR="00875132" w14:paraId="0C1784E0" w14:textId="77777777" w:rsidTr="00875132">
        <w:tc>
          <w:tcPr>
            <w:tcW w:w="2263" w:type="dxa"/>
            <w:tcBorders>
              <w:top w:val="single" w:sz="4" w:space="0" w:color="auto"/>
              <w:left w:val="single" w:sz="4" w:space="0" w:color="auto"/>
              <w:bottom w:val="single" w:sz="4" w:space="0" w:color="auto"/>
              <w:right w:val="single" w:sz="4" w:space="0" w:color="auto"/>
            </w:tcBorders>
          </w:tcPr>
          <w:p w14:paraId="5967EF5C" w14:textId="77777777" w:rsidR="00875132" w:rsidRDefault="00875132">
            <w:pPr>
              <w:rPr>
                <w:b/>
                <w:bCs/>
              </w:rPr>
            </w:pPr>
            <w:r>
              <w:rPr>
                <w:b/>
                <w:bCs/>
              </w:rPr>
              <w:t>Student Full Name:</w:t>
            </w:r>
          </w:p>
          <w:p w14:paraId="035678BD" w14:textId="77777777" w:rsidR="00875132" w:rsidRDefault="00875132">
            <w:pPr>
              <w:rPr>
                <w:b/>
                <w:bCs/>
              </w:rPr>
            </w:pPr>
          </w:p>
        </w:tc>
        <w:tc>
          <w:tcPr>
            <w:tcW w:w="6753" w:type="dxa"/>
            <w:tcBorders>
              <w:top w:val="single" w:sz="4" w:space="0" w:color="auto"/>
              <w:left w:val="single" w:sz="4" w:space="0" w:color="auto"/>
              <w:bottom w:val="single" w:sz="4" w:space="0" w:color="auto"/>
              <w:right w:val="single" w:sz="4" w:space="0" w:color="auto"/>
            </w:tcBorders>
          </w:tcPr>
          <w:p w14:paraId="276295BF" w14:textId="26C453BE" w:rsidR="00875132" w:rsidRDefault="00875132" w:rsidP="00875132">
            <w:pPr>
              <w:spacing w:line="276" w:lineRule="auto"/>
            </w:pPr>
            <w:r w:rsidRPr="00875132">
              <w:rPr>
                <w:rFonts w:ascii="Arial" w:eastAsia="Arial" w:hAnsi="Arial" w:cs="Arial"/>
                <w:i/>
                <w:lang w:val="en" w:eastAsia="en-IE"/>
              </w:rPr>
              <w:t>Natalia Iolchin</w:t>
            </w:r>
          </w:p>
        </w:tc>
      </w:tr>
      <w:tr w:rsidR="00875132" w14:paraId="71D6C9E2" w14:textId="77777777" w:rsidTr="00875132">
        <w:tc>
          <w:tcPr>
            <w:tcW w:w="2263" w:type="dxa"/>
            <w:tcBorders>
              <w:top w:val="single" w:sz="4" w:space="0" w:color="auto"/>
              <w:left w:val="single" w:sz="4" w:space="0" w:color="auto"/>
              <w:bottom w:val="single" w:sz="4" w:space="0" w:color="auto"/>
              <w:right w:val="single" w:sz="4" w:space="0" w:color="auto"/>
            </w:tcBorders>
          </w:tcPr>
          <w:p w14:paraId="7D513999" w14:textId="77777777" w:rsidR="00875132" w:rsidRDefault="00875132">
            <w:pPr>
              <w:rPr>
                <w:b/>
                <w:bCs/>
              </w:rPr>
            </w:pPr>
            <w:r>
              <w:rPr>
                <w:b/>
                <w:bCs/>
              </w:rPr>
              <w:t>Student Number:</w:t>
            </w:r>
          </w:p>
          <w:p w14:paraId="301B9393" w14:textId="77777777" w:rsidR="00875132" w:rsidRDefault="00875132">
            <w:pPr>
              <w:rPr>
                <w:b/>
                <w:bCs/>
              </w:rPr>
            </w:pPr>
          </w:p>
        </w:tc>
        <w:tc>
          <w:tcPr>
            <w:tcW w:w="6753" w:type="dxa"/>
            <w:tcBorders>
              <w:top w:val="single" w:sz="4" w:space="0" w:color="auto"/>
              <w:left w:val="single" w:sz="4" w:space="0" w:color="auto"/>
              <w:bottom w:val="single" w:sz="4" w:space="0" w:color="auto"/>
              <w:right w:val="single" w:sz="4" w:space="0" w:color="auto"/>
            </w:tcBorders>
          </w:tcPr>
          <w:p w14:paraId="2CF944F2" w14:textId="0D54DD0E" w:rsidR="00875132" w:rsidRDefault="00875132">
            <w:r w:rsidRPr="00875132">
              <w:rPr>
                <w:rFonts w:ascii="Arial" w:eastAsia="Arial" w:hAnsi="Arial" w:cs="Arial"/>
                <w:i/>
                <w:lang w:val="en" w:eastAsia="en-IE"/>
              </w:rPr>
              <w:t>sba23303</w:t>
            </w:r>
          </w:p>
        </w:tc>
      </w:tr>
      <w:tr w:rsidR="00875132" w14:paraId="66084869" w14:textId="77777777" w:rsidTr="00875132">
        <w:tc>
          <w:tcPr>
            <w:tcW w:w="2263" w:type="dxa"/>
            <w:tcBorders>
              <w:top w:val="single" w:sz="4" w:space="0" w:color="auto"/>
              <w:left w:val="single" w:sz="4" w:space="0" w:color="auto"/>
              <w:bottom w:val="single" w:sz="4" w:space="0" w:color="auto"/>
              <w:right w:val="single" w:sz="4" w:space="0" w:color="auto"/>
            </w:tcBorders>
          </w:tcPr>
          <w:p w14:paraId="580BD85D" w14:textId="77777777" w:rsidR="00875132" w:rsidRDefault="00875132">
            <w:pPr>
              <w:rPr>
                <w:b/>
                <w:bCs/>
              </w:rPr>
            </w:pPr>
            <w:r>
              <w:rPr>
                <w:b/>
                <w:bCs/>
              </w:rPr>
              <w:t>Assessment Due Date:</w:t>
            </w:r>
          </w:p>
          <w:p w14:paraId="59784BF7" w14:textId="77777777" w:rsidR="00875132" w:rsidRDefault="00875132">
            <w:pPr>
              <w:rPr>
                <w:b/>
                <w:bCs/>
              </w:rPr>
            </w:pPr>
          </w:p>
        </w:tc>
        <w:tc>
          <w:tcPr>
            <w:tcW w:w="6753" w:type="dxa"/>
            <w:tcBorders>
              <w:top w:val="single" w:sz="4" w:space="0" w:color="auto"/>
              <w:left w:val="single" w:sz="4" w:space="0" w:color="auto"/>
              <w:bottom w:val="single" w:sz="4" w:space="0" w:color="auto"/>
              <w:right w:val="single" w:sz="4" w:space="0" w:color="auto"/>
            </w:tcBorders>
          </w:tcPr>
          <w:p w14:paraId="4BF967CD" w14:textId="77777777" w:rsidR="0097021D" w:rsidRPr="0097021D" w:rsidRDefault="0097021D" w:rsidP="0097021D">
            <w:pPr>
              <w:rPr>
                <w:rFonts w:ascii="Arial" w:eastAsia="Arial" w:hAnsi="Arial" w:cs="Arial"/>
                <w:i/>
                <w:lang w:val="en" w:eastAsia="en-IE"/>
              </w:rPr>
            </w:pPr>
            <w:r w:rsidRPr="0097021D">
              <w:rPr>
                <w:rFonts w:ascii="Arial" w:eastAsia="Arial" w:hAnsi="Arial" w:cs="Arial"/>
                <w:i/>
                <w:lang w:val="en" w:eastAsia="en-IE"/>
              </w:rPr>
              <w:t>10/11/2023</w:t>
            </w:r>
          </w:p>
          <w:p w14:paraId="770716F2" w14:textId="77777777" w:rsidR="00875132" w:rsidRDefault="00875132"/>
        </w:tc>
      </w:tr>
      <w:tr w:rsidR="00875132" w14:paraId="127F5664" w14:textId="77777777" w:rsidTr="00875132">
        <w:tc>
          <w:tcPr>
            <w:tcW w:w="2263" w:type="dxa"/>
            <w:tcBorders>
              <w:top w:val="single" w:sz="4" w:space="0" w:color="auto"/>
              <w:left w:val="single" w:sz="4" w:space="0" w:color="auto"/>
              <w:bottom w:val="single" w:sz="4" w:space="0" w:color="auto"/>
              <w:right w:val="single" w:sz="4" w:space="0" w:color="auto"/>
            </w:tcBorders>
          </w:tcPr>
          <w:p w14:paraId="66CEBFC8" w14:textId="77777777" w:rsidR="00875132" w:rsidRDefault="00875132">
            <w:pPr>
              <w:rPr>
                <w:b/>
                <w:bCs/>
              </w:rPr>
            </w:pPr>
            <w:r>
              <w:rPr>
                <w:b/>
                <w:bCs/>
              </w:rPr>
              <w:t>Date of Submission:</w:t>
            </w:r>
          </w:p>
          <w:p w14:paraId="24A03B1E" w14:textId="77777777" w:rsidR="00875132" w:rsidRDefault="00875132">
            <w:pPr>
              <w:rPr>
                <w:b/>
                <w:bCs/>
              </w:rPr>
            </w:pPr>
          </w:p>
        </w:tc>
        <w:tc>
          <w:tcPr>
            <w:tcW w:w="6753" w:type="dxa"/>
            <w:tcBorders>
              <w:top w:val="single" w:sz="4" w:space="0" w:color="auto"/>
              <w:left w:val="single" w:sz="4" w:space="0" w:color="auto"/>
              <w:bottom w:val="single" w:sz="4" w:space="0" w:color="auto"/>
              <w:right w:val="single" w:sz="4" w:space="0" w:color="auto"/>
            </w:tcBorders>
          </w:tcPr>
          <w:p w14:paraId="3208B11C" w14:textId="77777777" w:rsidR="00875132" w:rsidRDefault="00875132"/>
        </w:tc>
      </w:tr>
    </w:tbl>
    <w:p w14:paraId="3A21FE4A" w14:textId="77777777" w:rsidR="00875132" w:rsidRDefault="00875132" w:rsidP="00875132">
      <w:pPr>
        <w:rPr>
          <w:rFonts w:asciiTheme="minorHAnsi" w:hAnsiTheme="minorHAnsi" w:cstheme="minorBidi"/>
          <w:lang w:eastAsia="en-US"/>
        </w:rPr>
      </w:pPr>
    </w:p>
    <w:p w14:paraId="45252D0E" w14:textId="77777777" w:rsidR="00875132" w:rsidRDefault="00875132" w:rsidP="00875132">
      <w:pPr>
        <w:pBdr>
          <w:bottom w:val="single" w:sz="12" w:space="31" w:color="auto"/>
        </w:pBdr>
        <w:spacing w:line="240" w:lineRule="auto"/>
        <w:rPr>
          <w:b/>
          <w:sz w:val="20"/>
        </w:rPr>
      </w:pPr>
    </w:p>
    <w:p w14:paraId="3E3E5990" w14:textId="77777777" w:rsidR="00875132" w:rsidRDefault="00875132" w:rsidP="00875132">
      <w:pPr>
        <w:pBdr>
          <w:bottom w:val="single" w:sz="12" w:space="31" w:color="auto"/>
        </w:pBdr>
        <w:spacing w:line="240" w:lineRule="auto"/>
        <w:rPr>
          <w:b/>
          <w:sz w:val="20"/>
        </w:rPr>
      </w:pPr>
    </w:p>
    <w:p w14:paraId="78FEBD3B" w14:textId="77777777" w:rsidR="00875132" w:rsidRDefault="00875132" w:rsidP="00875132">
      <w:pPr>
        <w:spacing w:line="240" w:lineRule="auto"/>
        <w:rPr>
          <w:b/>
          <w:sz w:val="20"/>
        </w:rPr>
      </w:pPr>
    </w:p>
    <w:p w14:paraId="5FAE6B0E" w14:textId="77777777" w:rsidR="00875132" w:rsidRDefault="00875132" w:rsidP="00875132">
      <w:pPr>
        <w:spacing w:line="240" w:lineRule="auto"/>
        <w:rPr>
          <w:b/>
          <w:sz w:val="20"/>
        </w:rPr>
      </w:pPr>
      <w:r>
        <w:rPr>
          <w:b/>
          <w:sz w:val="20"/>
        </w:rPr>
        <w:t xml:space="preserve">Declaration </w:t>
      </w:r>
    </w:p>
    <w:p w14:paraId="414DE435" w14:textId="77777777" w:rsidR="00875132" w:rsidRDefault="00875132" w:rsidP="00875132">
      <w:pPr>
        <w:spacing w:line="240" w:lineRule="auto"/>
        <w:rPr>
          <w:sz w:val="20"/>
        </w:rPr>
      </w:pPr>
      <w:r>
        <w:rPr>
          <w:sz w:val="20"/>
        </w:rPr>
        <w:tab/>
      </w:r>
      <w:r>
        <w:rPr>
          <w:sz w:val="20"/>
        </w:rPr>
        <w:tab/>
      </w:r>
      <w:r>
        <w:rPr>
          <w:sz w:val="20"/>
        </w:rPr>
        <w:tab/>
      </w:r>
    </w:p>
    <w:tbl>
      <w:tblPr>
        <w:tblStyle w:val="TableGrid"/>
        <w:tblW w:w="0" w:type="auto"/>
        <w:tblInd w:w="0" w:type="dxa"/>
        <w:tblLook w:val="04A0" w:firstRow="1" w:lastRow="0" w:firstColumn="1" w:lastColumn="0" w:noHBand="0" w:noVBand="1"/>
      </w:tblPr>
      <w:tblGrid>
        <w:gridCol w:w="9016"/>
      </w:tblGrid>
      <w:tr w:rsidR="00875132" w14:paraId="2FC6EEB5" w14:textId="77777777" w:rsidTr="00875132">
        <w:trPr>
          <w:trHeight w:val="1111"/>
        </w:trPr>
        <w:tc>
          <w:tcPr>
            <w:tcW w:w="9016" w:type="dxa"/>
            <w:tcBorders>
              <w:top w:val="single" w:sz="4" w:space="0" w:color="auto"/>
              <w:left w:val="single" w:sz="4" w:space="0" w:color="auto"/>
              <w:bottom w:val="single" w:sz="4" w:space="0" w:color="auto"/>
              <w:right w:val="single" w:sz="4" w:space="0" w:color="auto"/>
            </w:tcBorders>
          </w:tcPr>
          <w:p w14:paraId="6438A336" w14:textId="77777777" w:rsidR="00875132" w:rsidRDefault="00875132">
            <w:pPr>
              <w:rPr>
                <w:rFonts w:cs="Arial"/>
              </w:rPr>
            </w:pPr>
            <w:r>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6BDA4646" w14:textId="77777777" w:rsidR="00875132" w:rsidRDefault="00875132">
            <w:pPr>
              <w:rPr>
                <w:rFonts w:cs="Arial"/>
                <w:sz w:val="20"/>
              </w:rPr>
            </w:pPr>
          </w:p>
        </w:tc>
      </w:tr>
    </w:tbl>
    <w:p w14:paraId="7DC05238" w14:textId="77777777" w:rsidR="00875132" w:rsidRDefault="00875132" w:rsidP="00875132">
      <w:pPr>
        <w:spacing w:line="240" w:lineRule="auto"/>
        <w:rPr>
          <w:rFonts w:asciiTheme="minorHAnsi" w:hAnsiTheme="minorHAnsi"/>
          <w:sz w:val="20"/>
          <w:lang w:eastAsia="en-US"/>
        </w:rPr>
      </w:pPr>
    </w:p>
    <w:p w14:paraId="561F1E96" w14:textId="77777777" w:rsidR="00875132" w:rsidRDefault="00875132" w:rsidP="00875132">
      <w:pPr>
        <w:spacing w:line="240" w:lineRule="auto"/>
        <w:rPr>
          <w:sz w:val="20"/>
        </w:rPr>
      </w:pPr>
    </w:p>
    <w:p w14:paraId="02E53E3B" w14:textId="77777777" w:rsidR="00875132" w:rsidRDefault="00875132" w:rsidP="00875132">
      <w:pPr>
        <w:rPr>
          <w:rFonts w:cstheme="minorBidi"/>
        </w:rPr>
      </w:pPr>
    </w:p>
    <w:p w14:paraId="063DDB6E" w14:textId="77777777" w:rsidR="00875132" w:rsidRDefault="00875132" w:rsidP="00875132"/>
    <w:p w14:paraId="424A6555" w14:textId="77777777" w:rsidR="00875132" w:rsidRPr="00875132" w:rsidRDefault="00875132" w:rsidP="00875132"/>
    <w:p w14:paraId="46C82292" w14:textId="00A7B531" w:rsidR="00CD2EF9" w:rsidRPr="00875132" w:rsidRDefault="00CD2EF9" w:rsidP="00CD2EF9">
      <w:pPr>
        <w:pStyle w:val="Heading1"/>
        <w:jc w:val="center"/>
      </w:pPr>
      <w:r w:rsidRPr="00875132">
        <w:lastRenderedPageBreak/>
        <w:t>Group ID - MSc in Data Analytics</w:t>
      </w:r>
    </w:p>
    <w:p w14:paraId="06E3122F" w14:textId="77777777" w:rsidR="00CD2EF9" w:rsidRPr="00875132" w:rsidRDefault="00CD2EF9" w:rsidP="00CD2EF9"/>
    <w:p w14:paraId="503D5211" w14:textId="1B80B835" w:rsidR="00CD2EF9" w:rsidRPr="00875132" w:rsidRDefault="00CD2EF9" w:rsidP="00CD2EF9">
      <w:pPr>
        <w:rPr>
          <w:color w:val="000000"/>
        </w:rPr>
      </w:pPr>
      <w:r w:rsidRPr="00875132">
        <w:rPr>
          <w:color w:val="000000"/>
        </w:rPr>
        <w:t xml:space="preserve">Author: </w:t>
      </w:r>
      <w:r w:rsidR="0097021D">
        <w:rPr>
          <w:color w:val="000000"/>
        </w:rPr>
        <w:t>N. Iolchin</w:t>
      </w:r>
    </w:p>
    <w:p w14:paraId="5B822A78" w14:textId="47280B92" w:rsidR="00CD2EF9" w:rsidRPr="00875132" w:rsidRDefault="00CD2EF9" w:rsidP="00CD2EF9">
      <w:pPr>
        <w:rPr>
          <w:color w:val="000000"/>
        </w:rPr>
      </w:pPr>
      <w:r w:rsidRPr="00875132">
        <w:rPr>
          <w:color w:val="000000"/>
        </w:rPr>
        <w:t xml:space="preserve">e-mail: </w:t>
      </w:r>
      <w:hyperlink r:id="rId5" w:history="1">
        <w:r w:rsidR="0097021D" w:rsidRPr="00C97A4B">
          <w:rPr>
            <w:rStyle w:val="Hyperlink"/>
          </w:rPr>
          <w:t>sba23303@student.cct.ie</w:t>
        </w:r>
      </w:hyperlink>
    </w:p>
    <w:p w14:paraId="2BA424B2" w14:textId="075C0CD2" w:rsidR="00CD2EF9" w:rsidRPr="00875132" w:rsidRDefault="00CD2EF9" w:rsidP="00CD2EF9">
      <w:pPr>
        <w:rPr>
          <w:color w:val="000000"/>
        </w:rPr>
      </w:pPr>
      <w:r w:rsidRPr="00875132">
        <w:rPr>
          <w:color w:val="000000"/>
        </w:rPr>
        <w:t xml:space="preserve">Student ID: </w:t>
      </w:r>
      <w:r w:rsidR="0097021D" w:rsidRPr="0097021D">
        <w:rPr>
          <w:color w:val="000000"/>
        </w:rPr>
        <w:t>sba23303</w:t>
      </w:r>
    </w:p>
    <w:p w14:paraId="21AE31BA" w14:textId="77777777" w:rsidR="00CD2EF9" w:rsidRPr="00875132" w:rsidRDefault="00CD2EF9">
      <w:pPr>
        <w:jc w:val="center"/>
        <w:rPr>
          <w:b/>
          <w:color w:val="1F1F1F"/>
          <w:sz w:val="30"/>
          <w:szCs w:val="30"/>
          <w:highlight w:val="white"/>
        </w:rPr>
      </w:pPr>
    </w:p>
    <w:p w14:paraId="5779B89E" w14:textId="77777777" w:rsidR="00CD2EF9" w:rsidRPr="00875132" w:rsidRDefault="00CD2EF9">
      <w:pPr>
        <w:jc w:val="center"/>
        <w:rPr>
          <w:b/>
          <w:color w:val="1F1F1F"/>
          <w:sz w:val="30"/>
          <w:szCs w:val="30"/>
          <w:highlight w:val="white"/>
        </w:rPr>
      </w:pPr>
    </w:p>
    <w:p w14:paraId="37BA2E3A" w14:textId="77777777" w:rsidR="00CD2EF9" w:rsidRPr="00875132" w:rsidRDefault="00CD2EF9">
      <w:pPr>
        <w:jc w:val="center"/>
        <w:rPr>
          <w:b/>
          <w:color w:val="1F1F1F"/>
          <w:sz w:val="30"/>
          <w:szCs w:val="30"/>
          <w:highlight w:val="white"/>
        </w:rPr>
      </w:pPr>
    </w:p>
    <w:p w14:paraId="2CAB706B" w14:textId="77777777" w:rsidR="00CD2EF9" w:rsidRPr="00875132" w:rsidRDefault="00CD2EF9">
      <w:pPr>
        <w:jc w:val="center"/>
        <w:rPr>
          <w:b/>
          <w:color w:val="1F1F1F"/>
          <w:sz w:val="30"/>
          <w:szCs w:val="30"/>
          <w:highlight w:val="white"/>
        </w:rPr>
      </w:pPr>
    </w:p>
    <w:p w14:paraId="731E1A8B" w14:textId="77777777" w:rsidR="00CD2EF9" w:rsidRPr="00875132" w:rsidRDefault="00CD2EF9">
      <w:pPr>
        <w:jc w:val="center"/>
        <w:rPr>
          <w:b/>
          <w:color w:val="1F1F1F"/>
          <w:sz w:val="30"/>
          <w:szCs w:val="30"/>
          <w:highlight w:val="white"/>
        </w:rPr>
      </w:pPr>
    </w:p>
    <w:p w14:paraId="7D95D495" w14:textId="77777777" w:rsidR="00CD2EF9" w:rsidRPr="00875132" w:rsidRDefault="00CD2EF9">
      <w:pPr>
        <w:jc w:val="center"/>
        <w:rPr>
          <w:b/>
          <w:color w:val="1F1F1F"/>
          <w:sz w:val="30"/>
          <w:szCs w:val="30"/>
          <w:highlight w:val="white"/>
        </w:rPr>
      </w:pPr>
    </w:p>
    <w:p w14:paraId="17AE7C27" w14:textId="77777777" w:rsidR="00CD2EF9" w:rsidRPr="00875132" w:rsidRDefault="00CD2EF9">
      <w:pPr>
        <w:jc w:val="center"/>
        <w:rPr>
          <w:b/>
          <w:color w:val="1F1F1F"/>
          <w:sz w:val="30"/>
          <w:szCs w:val="30"/>
          <w:highlight w:val="white"/>
        </w:rPr>
      </w:pPr>
    </w:p>
    <w:p w14:paraId="1EA7EB45" w14:textId="77777777" w:rsidR="00CD2EF9" w:rsidRPr="00875132" w:rsidRDefault="00CD2EF9">
      <w:pPr>
        <w:jc w:val="center"/>
        <w:rPr>
          <w:b/>
          <w:color w:val="1F1F1F"/>
          <w:sz w:val="30"/>
          <w:szCs w:val="30"/>
          <w:highlight w:val="white"/>
        </w:rPr>
      </w:pPr>
    </w:p>
    <w:p w14:paraId="423DD286" w14:textId="77777777" w:rsidR="00CD2EF9" w:rsidRPr="00875132" w:rsidRDefault="00CD2EF9">
      <w:pPr>
        <w:jc w:val="center"/>
        <w:rPr>
          <w:b/>
          <w:color w:val="1F1F1F"/>
          <w:sz w:val="30"/>
          <w:szCs w:val="30"/>
          <w:highlight w:val="white"/>
        </w:rPr>
      </w:pPr>
    </w:p>
    <w:p w14:paraId="2DA31C21" w14:textId="77777777" w:rsidR="00CD2EF9" w:rsidRPr="00875132" w:rsidRDefault="00CD2EF9">
      <w:pPr>
        <w:jc w:val="center"/>
        <w:rPr>
          <w:b/>
          <w:color w:val="1F1F1F"/>
          <w:sz w:val="30"/>
          <w:szCs w:val="30"/>
          <w:highlight w:val="white"/>
        </w:rPr>
      </w:pPr>
    </w:p>
    <w:p w14:paraId="363537B6" w14:textId="77777777" w:rsidR="00CD2EF9" w:rsidRPr="00875132" w:rsidRDefault="00CD2EF9">
      <w:pPr>
        <w:jc w:val="center"/>
        <w:rPr>
          <w:b/>
          <w:color w:val="1F1F1F"/>
          <w:sz w:val="30"/>
          <w:szCs w:val="30"/>
          <w:highlight w:val="white"/>
        </w:rPr>
      </w:pPr>
    </w:p>
    <w:p w14:paraId="4D499720" w14:textId="77777777" w:rsidR="00CD2EF9" w:rsidRPr="00875132" w:rsidRDefault="00CD2EF9">
      <w:pPr>
        <w:jc w:val="center"/>
        <w:rPr>
          <w:b/>
          <w:color w:val="1F1F1F"/>
          <w:sz w:val="30"/>
          <w:szCs w:val="30"/>
          <w:highlight w:val="white"/>
        </w:rPr>
      </w:pPr>
    </w:p>
    <w:p w14:paraId="3EDA3DC7" w14:textId="77777777" w:rsidR="00CD2EF9" w:rsidRPr="00875132" w:rsidRDefault="00CD2EF9">
      <w:pPr>
        <w:jc w:val="center"/>
        <w:rPr>
          <w:b/>
          <w:color w:val="1F1F1F"/>
          <w:sz w:val="30"/>
          <w:szCs w:val="30"/>
          <w:highlight w:val="white"/>
        </w:rPr>
      </w:pPr>
    </w:p>
    <w:p w14:paraId="49805667" w14:textId="77777777" w:rsidR="00CD2EF9" w:rsidRPr="00875132" w:rsidRDefault="00CD2EF9">
      <w:pPr>
        <w:jc w:val="center"/>
        <w:rPr>
          <w:b/>
          <w:color w:val="1F1F1F"/>
          <w:sz w:val="30"/>
          <w:szCs w:val="30"/>
          <w:highlight w:val="white"/>
        </w:rPr>
      </w:pPr>
    </w:p>
    <w:p w14:paraId="48FE636C" w14:textId="77777777" w:rsidR="00CD2EF9" w:rsidRPr="00875132" w:rsidRDefault="00CD2EF9">
      <w:pPr>
        <w:jc w:val="center"/>
        <w:rPr>
          <w:b/>
          <w:color w:val="1F1F1F"/>
          <w:sz w:val="30"/>
          <w:szCs w:val="30"/>
          <w:highlight w:val="white"/>
        </w:rPr>
      </w:pPr>
    </w:p>
    <w:p w14:paraId="3E1B3DB7" w14:textId="77777777" w:rsidR="00CD2EF9" w:rsidRPr="00875132" w:rsidRDefault="00CD2EF9">
      <w:pPr>
        <w:jc w:val="center"/>
        <w:rPr>
          <w:b/>
          <w:color w:val="1F1F1F"/>
          <w:sz w:val="30"/>
          <w:szCs w:val="30"/>
          <w:highlight w:val="white"/>
        </w:rPr>
      </w:pPr>
    </w:p>
    <w:p w14:paraId="54E3B5F6" w14:textId="77777777" w:rsidR="00CD2EF9" w:rsidRPr="00875132" w:rsidRDefault="00CD2EF9">
      <w:pPr>
        <w:jc w:val="center"/>
        <w:rPr>
          <w:b/>
          <w:color w:val="1F1F1F"/>
          <w:sz w:val="30"/>
          <w:szCs w:val="30"/>
          <w:highlight w:val="white"/>
        </w:rPr>
      </w:pPr>
    </w:p>
    <w:p w14:paraId="2CFA4C71" w14:textId="77777777" w:rsidR="00CD2EF9" w:rsidRPr="00875132" w:rsidRDefault="00CD2EF9">
      <w:pPr>
        <w:jc w:val="center"/>
        <w:rPr>
          <w:b/>
          <w:color w:val="1F1F1F"/>
          <w:sz w:val="30"/>
          <w:szCs w:val="30"/>
          <w:highlight w:val="white"/>
        </w:rPr>
      </w:pPr>
    </w:p>
    <w:p w14:paraId="2F131359" w14:textId="77777777" w:rsidR="00CD2EF9" w:rsidRPr="00875132" w:rsidRDefault="00CD2EF9">
      <w:pPr>
        <w:jc w:val="center"/>
        <w:rPr>
          <w:b/>
          <w:color w:val="1F1F1F"/>
          <w:sz w:val="30"/>
          <w:szCs w:val="30"/>
          <w:highlight w:val="white"/>
        </w:rPr>
      </w:pPr>
    </w:p>
    <w:p w14:paraId="0AFD6F99" w14:textId="77777777" w:rsidR="00CD2EF9" w:rsidRPr="00875132" w:rsidRDefault="00CD2EF9">
      <w:pPr>
        <w:jc w:val="center"/>
        <w:rPr>
          <w:b/>
          <w:color w:val="1F1F1F"/>
          <w:sz w:val="30"/>
          <w:szCs w:val="30"/>
          <w:highlight w:val="white"/>
        </w:rPr>
      </w:pPr>
    </w:p>
    <w:p w14:paraId="4BD60C24" w14:textId="77777777" w:rsidR="00CD2EF9" w:rsidRPr="00875132" w:rsidRDefault="00CD2EF9">
      <w:pPr>
        <w:jc w:val="center"/>
        <w:rPr>
          <w:b/>
          <w:color w:val="1F1F1F"/>
          <w:sz w:val="30"/>
          <w:szCs w:val="30"/>
          <w:highlight w:val="white"/>
        </w:rPr>
      </w:pPr>
    </w:p>
    <w:p w14:paraId="2C90F3CD" w14:textId="77777777" w:rsidR="00CD2EF9" w:rsidRPr="00875132" w:rsidRDefault="00CD2EF9">
      <w:pPr>
        <w:jc w:val="center"/>
        <w:rPr>
          <w:b/>
          <w:color w:val="1F1F1F"/>
          <w:sz w:val="30"/>
          <w:szCs w:val="30"/>
          <w:highlight w:val="white"/>
        </w:rPr>
      </w:pPr>
    </w:p>
    <w:p w14:paraId="3FAC2549" w14:textId="77777777" w:rsidR="00CD2EF9" w:rsidRPr="00875132" w:rsidRDefault="00CD2EF9">
      <w:pPr>
        <w:jc w:val="center"/>
        <w:rPr>
          <w:b/>
          <w:color w:val="1F1F1F"/>
          <w:sz w:val="30"/>
          <w:szCs w:val="30"/>
          <w:highlight w:val="white"/>
        </w:rPr>
      </w:pPr>
    </w:p>
    <w:p w14:paraId="2CCD37BB" w14:textId="77777777" w:rsidR="00CD2EF9" w:rsidRPr="00875132" w:rsidRDefault="00CD2EF9">
      <w:pPr>
        <w:jc w:val="center"/>
        <w:rPr>
          <w:b/>
          <w:color w:val="1F1F1F"/>
          <w:sz w:val="30"/>
          <w:szCs w:val="30"/>
          <w:highlight w:val="white"/>
        </w:rPr>
      </w:pPr>
    </w:p>
    <w:p w14:paraId="4051C131" w14:textId="77777777" w:rsidR="00CD2EF9" w:rsidRPr="00875132" w:rsidRDefault="00CD2EF9">
      <w:pPr>
        <w:jc w:val="center"/>
        <w:rPr>
          <w:b/>
          <w:color w:val="1F1F1F"/>
          <w:sz w:val="30"/>
          <w:szCs w:val="30"/>
          <w:highlight w:val="white"/>
        </w:rPr>
      </w:pPr>
    </w:p>
    <w:p w14:paraId="491E95E4" w14:textId="77777777" w:rsidR="00CD2EF9" w:rsidRPr="00875132" w:rsidRDefault="00CD2EF9">
      <w:pPr>
        <w:jc w:val="center"/>
        <w:rPr>
          <w:b/>
          <w:color w:val="1F1F1F"/>
          <w:sz w:val="30"/>
          <w:szCs w:val="30"/>
          <w:highlight w:val="white"/>
        </w:rPr>
      </w:pPr>
    </w:p>
    <w:p w14:paraId="1E835B09" w14:textId="77777777" w:rsidR="00CD2EF9" w:rsidRPr="00875132" w:rsidRDefault="00CD2EF9">
      <w:pPr>
        <w:jc w:val="center"/>
        <w:rPr>
          <w:b/>
          <w:color w:val="1F1F1F"/>
          <w:sz w:val="30"/>
          <w:szCs w:val="30"/>
          <w:highlight w:val="white"/>
        </w:rPr>
      </w:pPr>
    </w:p>
    <w:p w14:paraId="5C7C5C1B" w14:textId="77777777" w:rsidR="00CD2EF9" w:rsidRPr="00875132" w:rsidRDefault="00CD2EF9">
      <w:pPr>
        <w:jc w:val="center"/>
        <w:rPr>
          <w:b/>
          <w:color w:val="1F1F1F"/>
          <w:sz w:val="30"/>
          <w:szCs w:val="30"/>
          <w:highlight w:val="white"/>
        </w:rPr>
      </w:pPr>
    </w:p>
    <w:p w14:paraId="7E5C90D1" w14:textId="77777777" w:rsidR="00CD2EF9" w:rsidRPr="00875132" w:rsidRDefault="00CD2EF9">
      <w:pPr>
        <w:jc w:val="center"/>
        <w:rPr>
          <w:b/>
          <w:color w:val="1F1F1F"/>
          <w:sz w:val="30"/>
          <w:szCs w:val="30"/>
          <w:highlight w:val="white"/>
        </w:rPr>
      </w:pPr>
    </w:p>
    <w:p w14:paraId="0E4BAAF0" w14:textId="0A105DE9" w:rsidR="00CD2EF9" w:rsidRPr="00DD2547" w:rsidRDefault="00CD2EF9" w:rsidP="00DD2547">
      <w:pPr>
        <w:pStyle w:val="ListParagraph"/>
        <w:numPr>
          <w:ilvl w:val="0"/>
          <w:numId w:val="4"/>
        </w:numPr>
        <w:jc w:val="center"/>
        <w:rPr>
          <w:b/>
          <w:color w:val="1F1F1F"/>
          <w:sz w:val="30"/>
          <w:szCs w:val="30"/>
          <w:highlight w:val="white"/>
        </w:rPr>
      </w:pPr>
      <w:r w:rsidRPr="00DD2547">
        <w:rPr>
          <w:b/>
          <w:color w:val="1F1F1F"/>
          <w:sz w:val="30"/>
          <w:szCs w:val="30"/>
          <w:highlight w:val="white"/>
        </w:rPr>
        <w:t>Introduction</w:t>
      </w:r>
    </w:p>
    <w:p w14:paraId="6DA7FA96" w14:textId="77777777" w:rsidR="00CD2EF9" w:rsidRPr="00875132" w:rsidRDefault="00CD2EF9">
      <w:pPr>
        <w:jc w:val="center"/>
        <w:rPr>
          <w:b/>
          <w:color w:val="1F1F1F"/>
          <w:sz w:val="30"/>
          <w:szCs w:val="30"/>
          <w:highlight w:val="white"/>
        </w:rPr>
      </w:pPr>
    </w:p>
    <w:p w14:paraId="3302F766" w14:textId="45FFE069" w:rsidR="00CD2EF9" w:rsidRDefault="00000000" w:rsidP="00CD2EF9">
      <w:hyperlink r:id="rId6" w:history="1">
        <w:r w:rsidR="00CD2EF9" w:rsidRPr="00875132">
          <w:rPr>
            <w:rStyle w:val="Hyperlink"/>
          </w:rPr>
          <w:t>https://www.gov.ie/en/publication/c1b0c9-national-broadband-plan/</w:t>
        </w:r>
      </w:hyperlink>
    </w:p>
    <w:p w14:paraId="37B510B5" w14:textId="522E9417" w:rsidR="00875132" w:rsidRDefault="00000000" w:rsidP="00CD2EF9">
      <w:hyperlink r:id="rId7" w:history="1">
        <w:r w:rsidR="00875132" w:rsidRPr="00C97A4B">
          <w:rPr>
            <w:rStyle w:val="Hyperlink"/>
          </w:rPr>
          <w:t>https://nbi.ie/</w:t>
        </w:r>
      </w:hyperlink>
    </w:p>
    <w:p w14:paraId="22B0D3CC" w14:textId="038E308A" w:rsidR="00875132" w:rsidRDefault="00000000" w:rsidP="00CD2EF9">
      <w:hyperlink r:id="rId8" w:history="1">
        <w:r w:rsidR="00875132" w:rsidRPr="00C97A4B">
          <w:rPr>
            <w:rStyle w:val="Hyperlink"/>
          </w:rPr>
          <w:t>https://esb.ie/media-centre-news/press-releases/article/2023/05/19/esb-networks-completes-process-for-development-of-private-mobile-network</w:t>
        </w:r>
      </w:hyperlink>
    </w:p>
    <w:p w14:paraId="31DE2280" w14:textId="49B36C68" w:rsidR="00875132" w:rsidRDefault="00000000" w:rsidP="00CD2EF9">
      <w:hyperlink r:id="rId9" w:history="1">
        <w:r w:rsidR="00722712" w:rsidRPr="00FB2323">
          <w:rPr>
            <w:rStyle w:val="Hyperlink"/>
          </w:rPr>
          <w:t>https://eire.fandom.com/wiki/Regions_of_Republic_of_Ireland</w:t>
        </w:r>
      </w:hyperlink>
    </w:p>
    <w:p w14:paraId="63008EC1" w14:textId="696211C5" w:rsidR="00722712" w:rsidRDefault="00000000" w:rsidP="00CD2EF9">
      <w:pPr>
        <w:rPr>
          <w:rStyle w:val="Hyperlink"/>
        </w:rPr>
      </w:pPr>
      <w:hyperlink r:id="rId10" w:history="1">
        <w:r w:rsidR="00722712" w:rsidRPr="00FB2323">
          <w:rPr>
            <w:rStyle w:val="Hyperlink"/>
          </w:rPr>
          <w:t>https://aerfortel.com/maps-of-ireland/</w:t>
        </w:r>
      </w:hyperlink>
    </w:p>
    <w:p w14:paraId="2B8074E7" w14:textId="174FA8B3" w:rsidR="0016078D" w:rsidRDefault="00000000" w:rsidP="0016078D">
      <w:pPr>
        <w:rPr>
          <w:rStyle w:val="Hyperlink"/>
        </w:rPr>
      </w:pPr>
      <w:hyperlink r:id="rId11" w:history="1">
        <w:r w:rsidR="0016078D" w:rsidRPr="00DF5C8A">
          <w:rPr>
            <w:rStyle w:val="Hyperlink"/>
          </w:rPr>
          <w:t>https://data.cso.ie/product/pme</w:t>
        </w:r>
      </w:hyperlink>
    </w:p>
    <w:p w14:paraId="77A9EEF4" w14:textId="2DB259BD" w:rsidR="009C2211" w:rsidRDefault="00000000" w:rsidP="0016078D">
      <w:pPr>
        <w:rPr>
          <w:rStyle w:val="Hyperlink"/>
        </w:rPr>
      </w:pPr>
      <w:hyperlink r:id="rId12" w:history="1">
        <w:r w:rsidR="009C2211" w:rsidRPr="004E1F4E">
          <w:rPr>
            <w:rStyle w:val="Hyperlink"/>
          </w:rPr>
          <w:t>https://www.cso.ie/en/methods/informationnotefordatausersrevisiontotheirishnuts2andnuts3regions/</w:t>
        </w:r>
      </w:hyperlink>
    </w:p>
    <w:p w14:paraId="5FCEE1C9" w14:textId="3C084734" w:rsidR="009903E6" w:rsidRDefault="00000000" w:rsidP="0016078D">
      <w:hyperlink r:id="rId13" w:history="1">
        <w:r w:rsidR="009903E6" w:rsidRPr="00CA6097">
          <w:rPr>
            <w:rStyle w:val="Hyperlink"/>
          </w:rPr>
          <w:t>https://www.cso.ie/en/media/csoie/releasespublications/documents/ep/censuspreliminaryresults/2022/backgroundnotes/NUTS3_Region.xlsx</w:t>
        </w:r>
      </w:hyperlink>
    </w:p>
    <w:p w14:paraId="66E00FCF" w14:textId="77777777" w:rsidR="009903E6" w:rsidRDefault="009903E6" w:rsidP="0016078D"/>
    <w:p w14:paraId="79444D1E" w14:textId="77777777" w:rsidR="009C2211" w:rsidRDefault="009C2211" w:rsidP="0016078D"/>
    <w:p w14:paraId="29A4FA07" w14:textId="77777777" w:rsidR="00BD25B8" w:rsidRPr="009903E6" w:rsidRDefault="00BD25B8" w:rsidP="00BD25B8">
      <w:pPr>
        <w:rPr>
          <w:b/>
          <w:bCs/>
        </w:rPr>
      </w:pPr>
      <w:r w:rsidRPr="009903E6">
        <w:rPr>
          <w:b/>
          <w:bCs/>
        </w:rPr>
        <w:t>Development of Internet access in Ireland</w:t>
      </w:r>
    </w:p>
    <w:p w14:paraId="39189757" w14:textId="77777777" w:rsidR="00BD25B8" w:rsidRDefault="00BD25B8" w:rsidP="00BD25B8"/>
    <w:p w14:paraId="7F72B24D" w14:textId="47868D02" w:rsidR="00BD25B8" w:rsidRDefault="00BD25B8" w:rsidP="00BD25B8">
      <w:r>
        <w:t>A decent internet connection nowadays is essential for many basic tasks. The objective of this work is to determine the number of people with internet access in Ireland and its regions, as well as the types of connectivity used.</w:t>
      </w:r>
    </w:p>
    <w:p w14:paraId="6E2F4209" w14:textId="77777777" w:rsidR="00BD25B8" w:rsidRDefault="00BD25B8" w:rsidP="00BD25B8"/>
    <w:p w14:paraId="26053C19" w14:textId="77777777" w:rsidR="00BD25B8" w:rsidRDefault="00BD25B8" w:rsidP="00BD25B8">
      <w:r>
        <w:t>To achieve this objective, data on internet access rates in Ireland and its regions will be gathered from the Central Statistics Office (CSO) website.</w:t>
      </w:r>
    </w:p>
    <w:p w14:paraId="31DF430E" w14:textId="77777777" w:rsidR="00BD25B8" w:rsidRDefault="00BD25B8" w:rsidP="00BD25B8"/>
    <w:p w14:paraId="5D1C3DDC" w14:textId="1891BB09" w:rsidR="00BD25B8" w:rsidRDefault="00BD25B8" w:rsidP="00BD25B8">
      <w:r>
        <w:t>After data collection, there will be data discovery and exploration. Next phase is data analysis and the results, that will include:</w:t>
      </w:r>
    </w:p>
    <w:p w14:paraId="1F7E0F98" w14:textId="77777777" w:rsidR="00BD25B8" w:rsidRDefault="00BD25B8" w:rsidP="00BD25B8"/>
    <w:p w14:paraId="4228F88F" w14:textId="6E2A21AA" w:rsidR="00BD25B8" w:rsidRDefault="00BD25B8" w:rsidP="009903E6">
      <w:pPr>
        <w:pStyle w:val="ListParagraph"/>
        <w:numPr>
          <w:ilvl w:val="0"/>
          <w:numId w:val="10"/>
        </w:numPr>
      </w:pPr>
      <w:r>
        <w:t>The number and percentage of people with internet access in Ireland and its regions</w:t>
      </w:r>
    </w:p>
    <w:p w14:paraId="38D46496" w14:textId="31316259" w:rsidR="00BD25B8" w:rsidRDefault="00BD25B8" w:rsidP="009903E6">
      <w:pPr>
        <w:pStyle w:val="ListParagraph"/>
        <w:numPr>
          <w:ilvl w:val="0"/>
          <w:numId w:val="10"/>
        </w:numPr>
      </w:pPr>
      <w:r>
        <w:t>The types of connectivity used.</w:t>
      </w:r>
    </w:p>
    <w:p w14:paraId="472391C7" w14:textId="32588201" w:rsidR="00BD25B8" w:rsidRDefault="00BD25B8" w:rsidP="009903E6">
      <w:pPr>
        <w:pStyle w:val="ListParagraph"/>
        <w:numPr>
          <w:ilvl w:val="0"/>
          <w:numId w:val="10"/>
        </w:numPr>
      </w:pPr>
      <w:r>
        <w:t>Any trends, patterns or correlations found in the data.</w:t>
      </w:r>
    </w:p>
    <w:p w14:paraId="3A9C5D7A" w14:textId="0880320A" w:rsidR="00BD25B8" w:rsidRDefault="00BD25B8" w:rsidP="009903E6">
      <w:pPr>
        <w:pStyle w:val="ListParagraph"/>
        <w:numPr>
          <w:ilvl w:val="0"/>
          <w:numId w:val="10"/>
        </w:numPr>
      </w:pPr>
      <w:r>
        <w:t>Conclusions.</w:t>
      </w:r>
    </w:p>
    <w:p w14:paraId="1BBAF786" w14:textId="77777777" w:rsidR="00BD25B8" w:rsidRDefault="00BD25B8" w:rsidP="00BD25B8"/>
    <w:p w14:paraId="4E5B90F4" w14:textId="2A4B8D9F" w:rsidR="0016078D" w:rsidRDefault="00BD25B8" w:rsidP="00BD25B8">
      <w:r>
        <w:t>The focus will be on persons using the internet in private households in Ireland, and other domains such as enterprises or educational institutions will not be included.</w:t>
      </w:r>
    </w:p>
    <w:p w14:paraId="16730BEF" w14:textId="77777777" w:rsidR="00BD25B8" w:rsidRDefault="00BD25B8" w:rsidP="00BD25B8"/>
    <w:p w14:paraId="1BB4483C" w14:textId="62F283A4" w:rsidR="00BD25B8" w:rsidRDefault="00BD25B8" w:rsidP="00BD25B8">
      <w:r>
        <w:t xml:space="preserve">After CSO website research I found that there is no specific file (source) for the number or percentage of the people who have Internet Access. There will be necessary to find/calculate these numbers indirect from available data. Thus, was found sources with: </w:t>
      </w:r>
    </w:p>
    <w:p w14:paraId="6E43F704" w14:textId="77777777" w:rsidR="00BD25B8" w:rsidRDefault="00BD25B8" w:rsidP="009903E6">
      <w:pPr>
        <w:pStyle w:val="ListParagraph"/>
        <w:numPr>
          <w:ilvl w:val="0"/>
          <w:numId w:val="11"/>
        </w:numPr>
      </w:pPr>
      <w:r>
        <w:t>Total number of people in the country and per region</w:t>
      </w:r>
    </w:p>
    <w:p w14:paraId="406850C2" w14:textId="77777777" w:rsidR="00BD25B8" w:rsidRDefault="00BD25B8" w:rsidP="009903E6">
      <w:pPr>
        <w:pStyle w:val="ListParagraph"/>
        <w:numPr>
          <w:ilvl w:val="0"/>
          <w:numId w:val="11"/>
        </w:numPr>
      </w:pPr>
      <w:r>
        <w:t>Number of private households and number of persons in private households</w:t>
      </w:r>
    </w:p>
    <w:p w14:paraId="7CEF0980" w14:textId="77777777" w:rsidR="00BD25B8" w:rsidRDefault="00BD25B8" w:rsidP="009903E6">
      <w:pPr>
        <w:pStyle w:val="ListParagraph"/>
        <w:numPr>
          <w:ilvl w:val="0"/>
          <w:numId w:val="11"/>
        </w:numPr>
      </w:pPr>
      <w:r>
        <w:t>Number of households with Internet access, including type of internet connection (3 separate files for 2011, 2016 and 2022 years)</w:t>
      </w:r>
    </w:p>
    <w:p w14:paraId="794C6A55" w14:textId="77777777" w:rsidR="00BD25B8" w:rsidRDefault="00BD25B8" w:rsidP="00BD25B8"/>
    <w:p w14:paraId="033754B0" w14:textId="6C54F0EA" w:rsidR="00BD25B8" w:rsidRDefault="00BD25B8" w:rsidP="00BD25B8">
      <w:r>
        <w:t xml:space="preserve">The first observation shows that there is inconsistency in regions classification. </w:t>
      </w:r>
      <w:r w:rsidR="009903E6">
        <w:t xml:space="preserve">Thus, we need a clear determination of Irish Regions. </w:t>
      </w:r>
    </w:p>
    <w:p w14:paraId="7CB8A86B" w14:textId="48A0ECDD" w:rsidR="00BD25B8" w:rsidRDefault="00BD25B8" w:rsidP="00BD25B8">
      <w:r>
        <w:t xml:space="preserve">To handle the region classification </w:t>
      </w:r>
      <w:r w:rsidR="001B39B0">
        <w:t>inconsistency,</w:t>
      </w:r>
      <w:r>
        <w:t xml:space="preserve"> </w:t>
      </w:r>
      <w:r w:rsidR="001B39B0">
        <w:t>I’ve performed additional research of sources</w:t>
      </w:r>
      <w:r>
        <w:t xml:space="preserve"> from the CSO websit</w:t>
      </w:r>
      <w:r w:rsidR="001B39B0">
        <w:t>e</w:t>
      </w:r>
      <w:r>
        <w:t>. A</w:t>
      </w:r>
      <w:r w:rsidR="001B39B0">
        <w:t>s a result, a</w:t>
      </w:r>
      <w:r>
        <w:t xml:space="preserve"> separate file with </w:t>
      </w:r>
      <w:r w:rsidR="001B39B0">
        <w:t>regional</w:t>
      </w:r>
      <w:r>
        <w:t xml:space="preserve"> classification was created</w:t>
      </w:r>
      <w:r w:rsidR="004D7D42">
        <w:t xml:space="preserve"> and the most aggregated classification will be used. Please use Table 1 as a reference.</w:t>
      </w:r>
    </w:p>
    <w:p w14:paraId="2321FE1C" w14:textId="77777777" w:rsidR="004D7D42" w:rsidRDefault="004D7D42" w:rsidP="00BD25B8"/>
    <w:tbl>
      <w:tblPr>
        <w:tblpPr w:leftFromText="180" w:rightFromText="180" w:vertAnchor="text" w:horzAnchor="margin" w:tblpY="41"/>
        <w:tblW w:w="5000" w:type="pct"/>
        <w:tblCellSpacing w:w="15" w:type="dxa"/>
        <w:tblBorders>
          <w:top w:val="single" w:sz="6" w:space="0" w:color="808080"/>
          <w:left w:val="single" w:sz="6" w:space="0" w:color="808080"/>
          <w:bottom w:val="single" w:sz="6" w:space="0" w:color="808080"/>
          <w:right w:val="single" w:sz="6" w:space="0" w:color="808080"/>
        </w:tblBorders>
        <w:shd w:val="clear" w:color="auto" w:fill="F8F8FF"/>
        <w:tblCellMar>
          <w:top w:w="15" w:type="dxa"/>
          <w:left w:w="15" w:type="dxa"/>
          <w:bottom w:w="15" w:type="dxa"/>
          <w:right w:w="15" w:type="dxa"/>
        </w:tblCellMar>
        <w:tblLook w:val="04A0" w:firstRow="1" w:lastRow="0" w:firstColumn="1" w:lastColumn="0" w:noHBand="0" w:noVBand="1"/>
      </w:tblPr>
      <w:tblGrid>
        <w:gridCol w:w="2714"/>
        <w:gridCol w:w="6630"/>
      </w:tblGrid>
      <w:tr w:rsidR="004D7D42" w14:paraId="0D18CFC2" w14:textId="77777777" w:rsidTr="004D7D42">
        <w:trPr>
          <w:tblCellSpacing w:w="15" w:type="dxa"/>
        </w:trPr>
        <w:tc>
          <w:tcPr>
            <w:tcW w:w="0" w:type="auto"/>
            <w:gridSpan w:val="2"/>
            <w:shd w:val="clear" w:color="auto" w:fill="ADD8E6"/>
            <w:vAlign w:val="center"/>
            <w:hideMark/>
          </w:tcPr>
          <w:p w14:paraId="2D78C48B" w14:textId="77777777" w:rsidR="004D7D42" w:rsidRDefault="004D7D42" w:rsidP="004D7D42">
            <w:pPr>
              <w:jc w:val="center"/>
              <w:rPr>
                <w:b/>
                <w:bCs/>
                <w:color w:val="3A3A3A"/>
                <w:sz w:val="20"/>
                <w:szCs w:val="20"/>
              </w:rPr>
            </w:pPr>
            <w:r>
              <w:rPr>
                <w:rStyle w:val="Strong"/>
                <w:color w:val="3A3A3A"/>
                <w:sz w:val="20"/>
                <w:szCs w:val="20"/>
                <w:bdr w:val="none" w:sz="0" w:space="0" w:color="auto" w:frame="1"/>
              </w:rPr>
              <w:t>Regions</w:t>
            </w:r>
            <w:r>
              <w:rPr>
                <w:b/>
                <w:bCs/>
                <w:color w:val="3A3A3A"/>
                <w:sz w:val="20"/>
                <w:szCs w:val="20"/>
              </w:rPr>
              <w:t> of </w:t>
            </w:r>
            <w:hyperlink r:id="rId14" w:tooltip="Republic of Ireland" w:history="1">
              <w:r>
                <w:rPr>
                  <w:rStyle w:val="Hyperlink"/>
                  <w:b/>
                  <w:bCs/>
                  <w:sz w:val="20"/>
                  <w:szCs w:val="20"/>
                  <w:bdr w:val="none" w:sz="0" w:space="0" w:color="auto" w:frame="1"/>
                </w:rPr>
                <w:t>Republic of Ireland</w:t>
              </w:r>
            </w:hyperlink>
          </w:p>
        </w:tc>
      </w:tr>
      <w:tr w:rsidR="004D7D42" w14:paraId="6B7124FE" w14:textId="77777777" w:rsidTr="004D7D42">
        <w:trPr>
          <w:tblCellSpacing w:w="15" w:type="dxa"/>
        </w:trPr>
        <w:tc>
          <w:tcPr>
            <w:tcW w:w="0" w:type="auto"/>
            <w:shd w:val="clear" w:color="auto" w:fill="ADD8E6"/>
            <w:vAlign w:val="center"/>
            <w:hideMark/>
          </w:tcPr>
          <w:p w14:paraId="0BE6EEFE" w14:textId="77777777" w:rsidR="004D7D42" w:rsidRDefault="004D7D42" w:rsidP="004D7D42">
            <w:pPr>
              <w:jc w:val="right"/>
              <w:rPr>
                <w:color w:val="3A3A3A"/>
                <w:sz w:val="17"/>
                <w:szCs w:val="17"/>
              </w:rPr>
            </w:pPr>
            <w:hyperlink r:id="rId15" w:tooltip="Border Region" w:history="1">
              <w:r>
                <w:rPr>
                  <w:rStyle w:val="Hyperlink"/>
                  <w:b/>
                  <w:bCs/>
                  <w:sz w:val="17"/>
                  <w:szCs w:val="17"/>
                  <w:bdr w:val="none" w:sz="0" w:space="0" w:color="auto" w:frame="1"/>
                </w:rPr>
                <w:t>Border Region</w:t>
              </w:r>
            </w:hyperlink>
          </w:p>
        </w:tc>
        <w:tc>
          <w:tcPr>
            <w:tcW w:w="0" w:type="auto"/>
            <w:shd w:val="clear" w:color="auto" w:fill="FFFFFF"/>
            <w:vAlign w:val="center"/>
            <w:hideMark/>
          </w:tcPr>
          <w:p w14:paraId="356B2B84" w14:textId="77777777" w:rsidR="004D7D42" w:rsidRDefault="004D7D42" w:rsidP="004D7D42">
            <w:pPr>
              <w:rPr>
                <w:color w:val="3A3A3A"/>
                <w:sz w:val="17"/>
                <w:szCs w:val="17"/>
              </w:rPr>
            </w:pPr>
            <w:hyperlink r:id="rId16" w:tooltip="County Cavan" w:history="1">
              <w:r>
                <w:rPr>
                  <w:rStyle w:val="Hyperlink"/>
                  <w:sz w:val="17"/>
                  <w:szCs w:val="17"/>
                  <w:bdr w:val="none" w:sz="0" w:space="0" w:color="auto" w:frame="1"/>
                </w:rPr>
                <w:t>Cavan</w:t>
              </w:r>
            </w:hyperlink>
            <w:r>
              <w:rPr>
                <w:color w:val="3A3A3A"/>
                <w:sz w:val="17"/>
                <w:szCs w:val="17"/>
              </w:rPr>
              <w:t> | </w:t>
            </w:r>
            <w:hyperlink r:id="rId17" w:tooltip="County Donegal" w:history="1">
              <w:r>
                <w:rPr>
                  <w:rStyle w:val="Hyperlink"/>
                  <w:sz w:val="17"/>
                  <w:szCs w:val="17"/>
                  <w:bdr w:val="none" w:sz="0" w:space="0" w:color="auto" w:frame="1"/>
                </w:rPr>
                <w:t>Donegal</w:t>
              </w:r>
            </w:hyperlink>
            <w:r>
              <w:rPr>
                <w:color w:val="3A3A3A"/>
                <w:sz w:val="17"/>
                <w:szCs w:val="17"/>
              </w:rPr>
              <w:t> | </w:t>
            </w:r>
            <w:hyperlink r:id="rId18" w:tooltip="County Leitrim" w:history="1">
              <w:r>
                <w:rPr>
                  <w:rStyle w:val="Hyperlink"/>
                  <w:sz w:val="17"/>
                  <w:szCs w:val="17"/>
                  <w:bdr w:val="none" w:sz="0" w:space="0" w:color="auto" w:frame="1"/>
                </w:rPr>
                <w:t>Leitrim</w:t>
              </w:r>
            </w:hyperlink>
            <w:r>
              <w:rPr>
                <w:color w:val="3A3A3A"/>
                <w:sz w:val="17"/>
                <w:szCs w:val="17"/>
              </w:rPr>
              <w:t> | </w:t>
            </w:r>
            <w:hyperlink r:id="rId19" w:tooltip="County Louth" w:history="1">
              <w:r>
                <w:rPr>
                  <w:rStyle w:val="Hyperlink"/>
                  <w:sz w:val="17"/>
                  <w:szCs w:val="17"/>
                  <w:bdr w:val="none" w:sz="0" w:space="0" w:color="auto" w:frame="1"/>
                </w:rPr>
                <w:t>Louth</w:t>
              </w:r>
            </w:hyperlink>
            <w:r>
              <w:rPr>
                <w:color w:val="3A3A3A"/>
                <w:sz w:val="17"/>
                <w:szCs w:val="17"/>
              </w:rPr>
              <w:t> | </w:t>
            </w:r>
            <w:hyperlink r:id="rId20" w:tooltip="County Monaghan" w:history="1">
              <w:r>
                <w:rPr>
                  <w:rStyle w:val="Hyperlink"/>
                  <w:sz w:val="17"/>
                  <w:szCs w:val="17"/>
                  <w:bdr w:val="none" w:sz="0" w:space="0" w:color="auto" w:frame="1"/>
                </w:rPr>
                <w:t>Monaghan</w:t>
              </w:r>
            </w:hyperlink>
            <w:r>
              <w:rPr>
                <w:color w:val="3A3A3A"/>
                <w:sz w:val="17"/>
                <w:szCs w:val="17"/>
              </w:rPr>
              <w:t> | </w:t>
            </w:r>
            <w:hyperlink r:id="rId21" w:tooltip="County Sligo" w:history="1">
              <w:r>
                <w:rPr>
                  <w:rStyle w:val="Hyperlink"/>
                  <w:sz w:val="17"/>
                  <w:szCs w:val="17"/>
                  <w:bdr w:val="none" w:sz="0" w:space="0" w:color="auto" w:frame="1"/>
                </w:rPr>
                <w:t>Sligo</w:t>
              </w:r>
            </w:hyperlink>
          </w:p>
        </w:tc>
      </w:tr>
      <w:tr w:rsidR="004D7D42" w14:paraId="0DBDBC4A" w14:textId="77777777" w:rsidTr="004D7D42">
        <w:trPr>
          <w:tblCellSpacing w:w="15" w:type="dxa"/>
        </w:trPr>
        <w:tc>
          <w:tcPr>
            <w:tcW w:w="0" w:type="auto"/>
            <w:shd w:val="clear" w:color="auto" w:fill="ADD8E6"/>
            <w:vAlign w:val="center"/>
            <w:hideMark/>
          </w:tcPr>
          <w:p w14:paraId="6EA50D65" w14:textId="77777777" w:rsidR="004D7D42" w:rsidRDefault="004D7D42" w:rsidP="004D7D42">
            <w:pPr>
              <w:jc w:val="right"/>
              <w:rPr>
                <w:color w:val="3A3A3A"/>
                <w:sz w:val="17"/>
                <w:szCs w:val="17"/>
              </w:rPr>
            </w:pPr>
            <w:hyperlink r:id="rId22" w:tooltip="West Region" w:history="1">
              <w:r>
                <w:rPr>
                  <w:rStyle w:val="Hyperlink"/>
                  <w:b/>
                  <w:bCs/>
                  <w:sz w:val="17"/>
                  <w:szCs w:val="17"/>
                  <w:bdr w:val="none" w:sz="0" w:space="0" w:color="auto" w:frame="1"/>
                </w:rPr>
                <w:t>West Region</w:t>
              </w:r>
            </w:hyperlink>
          </w:p>
        </w:tc>
        <w:tc>
          <w:tcPr>
            <w:tcW w:w="0" w:type="auto"/>
            <w:shd w:val="clear" w:color="auto" w:fill="FFFFFF"/>
            <w:vAlign w:val="center"/>
            <w:hideMark/>
          </w:tcPr>
          <w:p w14:paraId="4CFFD5E6" w14:textId="77777777" w:rsidR="004D7D42" w:rsidRDefault="004D7D42" w:rsidP="004D7D42">
            <w:pPr>
              <w:rPr>
                <w:color w:val="3A3A3A"/>
                <w:sz w:val="17"/>
                <w:szCs w:val="17"/>
              </w:rPr>
            </w:pPr>
            <w:hyperlink r:id="rId23" w:tooltip="County Mayo" w:history="1">
              <w:r>
                <w:rPr>
                  <w:rStyle w:val="Hyperlink"/>
                  <w:sz w:val="17"/>
                  <w:szCs w:val="17"/>
                  <w:bdr w:val="none" w:sz="0" w:space="0" w:color="auto" w:frame="1"/>
                </w:rPr>
                <w:t>Mayo</w:t>
              </w:r>
            </w:hyperlink>
            <w:r>
              <w:rPr>
                <w:color w:val="3A3A3A"/>
                <w:sz w:val="17"/>
                <w:szCs w:val="17"/>
              </w:rPr>
              <w:t> | </w:t>
            </w:r>
            <w:hyperlink r:id="rId24" w:tooltip="County Roscommon" w:history="1">
              <w:r>
                <w:rPr>
                  <w:rStyle w:val="Hyperlink"/>
                  <w:sz w:val="17"/>
                  <w:szCs w:val="17"/>
                  <w:bdr w:val="none" w:sz="0" w:space="0" w:color="auto" w:frame="1"/>
                </w:rPr>
                <w:t>Roscommon</w:t>
              </w:r>
            </w:hyperlink>
            <w:r>
              <w:rPr>
                <w:color w:val="3A3A3A"/>
                <w:sz w:val="17"/>
                <w:szCs w:val="17"/>
              </w:rPr>
              <w:t> | </w:t>
            </w:r>
            <w:hyperlink r:id="rId25" w:tooltip="County Galway" w:history="1">
              <w:r>
                <w:rPr>
                  <w:rStyle w:val="Hyperlink"/>
                  <w:sz w:val="17"/>
                  <w:szCs w:val="17"/>
                  <w:bdr w:val="none" w:sz="0" w:space="0" w:color="auto" w:frame="1"/>
                </w:rPr>
                <w:t>Galway</w:t>
              </w:r>
            </w:hyperlink>
          </w:p>
        </w:tc>
      </w:tr>
      <w:tr w:rsidR="004D7D42" w14:paraId="46D8FA56" w14:textId="77777777" w:rsidTr="004D7D42">
        <w:trPr>
          <w:tblCellSpacing w:w="15" w:type="dxa"/>
        </w:trPr>
        <w:tc>
          <w:tcPr>
            <w:tcW w:w="0" w:type="auto"/>
            <w:shd w:val="clear" w:color="auto" w:fill="ADD8E6"/>
            <w:vAlign w:val="center"/>
            <w:hideMark/>
          </w:tcPr>
          <w:p w14:paraId="42ED0D4B" w14:textId="77777777" w:rsidR="004D7D42" w:rsidRDefault="004D7D42" w:rsidP="004D7D42">
            <w:pPr>
              <w:jc w:val="right"/>
              <w:rPr>
                <w:color w:val="3A3A3A"/>
                <w:sz w:val="17"/>
                <w:szCs w:val="17"/>
              </w:rPr>
            </w:pPr>
            <w:hyperlink r:id="rId26" w:tooltip="Midlands Region" w:history="1">
              <w:r>
                <w:rPr>
                  <w:rStyle w:val="Hyperlink"/>
                  <w:b/>
                  <w:bCs/>
                  <w:sz w:val="17"/>
                  <w:szCs w:val="17"/>
                  <w:bdr w:val="none" w:sz="0" w:space="0" w:color="auto" w:frame="1"/>
                </w:rPr>
                <w:t>Midlands Region</w:t>
              </w:r>
            </w:hyperlink>
          </w:p>
        </w:tc>
        <w:tc>
          <w:tcPr>
            <w:tcW w:w="0" w:type="auto"/>
            <w:shd w:val="clear" w:color="auto" w:fill="FFFFFF"/>
            <w:vAlign w:val="center"/>
            <w:hideMark/>
          </w:tcPr>
          <w:p w14:paraId="1B23C8BF" w14:textId="77777777" w:rsidR="004D7D42" w:rsidRDefault="004D7D42" w:rsidP="004D7D42">
            <w:pPr>
              <w:rPr>
                <w:color w:val="3A3A3A"/>
                <w:sz w:val="17"/>
                <w:szCs w:val="17"/>
              </w:rPr>
            </w:pPr>
            <w:hyperlink r:id="rId27" w:tooltip="County Laois" w:history="1">
              <w:r>
                <w:rPr>
                  <w:rStyle w:val="Hyperlink"/>
                  <w:sz w:val="17"/>
                  <w:szCs w:val="17"/>
                  <w:bdr w:val="none" w:sz="0" w:space="0" w:color="auto" w:frame="1"/>
                </w:rPr>
                <w:t>Laois</w:t>
              </w:r>
            </w:hyperlink>
            <w:r>
              <w:rPr>
                <w:color w:val="3A3A3A"/>
                <w:sz w:val="17"/>
                <w:szCs w:val="17"/>
              </w:rPr>
              <w:t> | </w:t>
            </w:r>
            <w:hyperlink r:id="rId28" w:tooltip="County Longford" w:history="1">
              <w:r>
                <w:rPr>
                  <w:rStyle w:val="Hyperlink"/>
                  <w:sz w:val="17"/>
                  <w:szCs w:val="17"/>
                  <w:bdr w:val="none" w:sz="0" w:space="0" w:color="auto" w:frame="1"/>
                </w:rPr>
                <w:t>Longford</w:t>
              </w:r>
            </w:hyperlink>
            <w:r>
              <w:rPr>
                <w:color w:val="3A3A3A"/>
                <w:sz w:val="17"/>
                <w:szCs w:val="17"/>
              </w:rPr>
              <w:t> | </w:t>
            </w:r>
            <w:hyperlink r:id="rId29" w:tooltip="County Offaly" w:history="1">
              <w:r>
                <w:rPr>
                  <w:rStyle w:val="Hyperlink"/>
                  <w:sz w:val="17"/>
                  <w:szCs w:val="17"/>
                  <w:bdr w:val="none" w:sz="0" w:space="0" w:color="auto" w:frame="1"/>
                </w:rPr>
                <w:t>Offaly</w:t>
              </w:r>
            </w:hyperlink>
            <w:r>
              <w:rPr>
                <w:color w:val="3A3A3A"/>
                <w:sz w:val="17"/>
                <w:szCs w:val="17"/>
              </w:rPr>
              <w:t> | </w:t>
            </w:r>
            <w:hyperlink r:id="rId30" w:tooltip="County Westmeath" w:history="1">
              <w:r>
                <w:rPr>
                  <w:rStyle w:val="Hyperlink"/>
                  <w:sz w:val="17"/>
                  <w:szCs w:val="17"/>
                  <w:bdr w:val="none" w:sz="0" w:space="0" w:color="auto" w:frame="1"/>
                </w:rPr>
                <w:t>Westmeath</w:t>
              </w:r>
            </w:hyperlink>
          </w:p>
        </w:tc>
      </w:tr>
      <w:tr w:rsidR="004D7D42" w14:paraId="4577987F" w14:textId="77777777" w:rsidTr="004D7D42">
        <w:trPr>
          <w:tblCellSpacing w:w="15" w:type="dxa"/>
        </w:trPr>
        <w:tc>
          <w:tcPr>
            <w:tcW w:w="0" w:type="auto"/>
            <w:shd w:val="clear" w:color="auto" w:fill="ADD8E6"/>
            <w:vAlign w:val="center"/>
            <w:hideMark/>
          </w:tcPr>
          <w:p w14:paraId="0D08A2DE" w14:textId="77777777" w:rsidR="004D7D42" w:rsidRDefault="004D7D42" w:rsidP="004D7D42">
            <w:pPr>
              <w:jc w:val="right"/>
              <w:rPr>
                <w:color w:val="3A3A3A"/>
                <w:sz w:val="17"/>
                <w:szCs w:val="17"/>
              </w:rPr>
            </w:pPr>
            <w:hyperlink r:id="rId31" w:tooltip="Mid-East Region" w:history="1">
              <w:r>
                <w:rPr>
                  <w:rStyle w:val="Hyperlink"/>
                  <w:b/>
                  <w:bCs/>
                  <w:sz w:val="17"/>
                  <w:szCs w:val="17"/>
                  <w:bdr w:val="none" w:sz="0" w:space="0" w:color="auto" w:frame="1"/>
                </w:rPr>
                <w:t>Mid-East Region</w:t>
              </w:r>
            </w:hyperlink>
          </w:p>
        </w:tc>
        <w:tc>
          <w:tcPr>
            <w:tcW w:w="0" w:type="auto"/>
            <w:shd w:val="clear" w:color="auto" w:fill="FFFFFF"/>
            <w:vAlign w:val="center"/>
            <w:hideMark/>
          </w:tcPr>
          <w:p w14:paraId="1F5CC829" w14:textId="77777777" w:rsidR="004D7D42" w:rsidRDefault="004D7D42" w:rsidP="004D7D42">
            <w:pPr>
              <w:rPr>
                <w:color w:val="3A3A3A"/>
                <w:sz w:val="17"/>
                <w:szCs w:val="17"/>
              </w:rPr>
            </w:pPr>
            <w:hyperlink r:id="rId32" w:tooltip="County Kildare" w:history="1">
              <w:r>
                <w:rPr>
                  <w:rStyle w:val="Hyperlink"/>
                  <w:sz w:val="17"/>
                  <w:szCs w:val="17"/>
                  <w:bdr w:val="none" w:sz="0" w:space="0" w:color="auto" w:frame="1"/>
                </w:rPr>
                <w:t>Kildare</w:t>
              </w:r>
            </w:hyperlink>
            <w:r>
              <w:rPr>
                <w:color w:val="3A3A3A"/>
                <w:sz w:val="17"/>
                <w:szCs w:val="17"/>
              </w:rPr>
              <w:t> | </w:t>
            </w:r>
            <w:hyperlink r:id="rId33" w:tooltip="County Meath" w:history="1">
              <w:r>
                <w:rPr>
                  <w:rStyle w:val="Hyperlink"/>
                  <w:sz w:val="17"/>
                  <w:szCs w:val="17"/>
                  <w:bdr w:val="none" w:sz="0" w:space="0" w:color="auto" w:frame="1"/>
                </w:rPr>
                <w:t>Meath</w:t>
              </w:r>
            </w:hyperlink>
            <w:r>
              <w:rPr>
                <w:color w:val="3A3A3A"/>
                <w:sz w:val="17"/>
                <w:szCs w:val="17"/>
              </w:rPr>
              <w:t> | </w:t>
            </w:r>
            <w:hyperlink r:id="rId34" w:tooltip="County Wicklow" w:history="1">
              <w:r>
                <w:rPr>
                  <w:rStyle w:val="Hyperlink"/>
                  <w:sz w:val="17"/>
                  <w:szCs w:val="17"/>
                  <w:bdr w:val="none" w:sz="0" w:space="0" w:color="auto" w:frame="1"/>
                </w:rPr>
                <w:t>Wicklow</w:t>
              </w:r>
            </w:hyperlink>
          </w:p>
        </w:tc>
      </w:tr>
      <w:tr w:rsidR="004D7D42" w14:paraId="7616D6BE" w14:textId="77777777" w:rsidTr="004D7D42">
        <w:trPr>
          <w:tblCellSpacing w:w="15" w:type="dxa"/>
        </w:trPr>
        <w:tc>
          <w:tcPr>
            <w:tcW w:w="0" w:type="auto"/>
            <w:shd w:val="clear" w:color="auto" w:fill="ADD8E6"/>
            <w:vAlign w:val="center"/>
            <w:hideMark/>
          </w:tcPr>
          <w:p w14:paraId="1822248B" w14:textId="77777777" w:rsidR="004D7D42" w:rsidRDefault="004D7D42" w:rsidP="004D7D42">
            <w:pPr>
              <w:jc w:val="right"/>
              <w:rPr>
                <w:color w:val="3A3A3A"/>
                <w:sz w:val="17"/>
                <w:szCs w:val="17"/>
              </w:rPr>
            </w:pPr>
            <w:hyperlink r:id="rId35" w:tooltip="Dublin Region" w:history="1">
              <w:r>
                <w:rPr>
                  <w:rStyle w:val="Hyperlink"/>
                  <w:b/>
                  <w:bCs/>
                  <w:sz w:val="17"/>
                  <w:szCs w:val="17"/>
                  <w:bdr w:val="none" w:sz="0" w:space="0" w:color="auto" w:frame="1"/>
                </w:rPr>
                <w:t>Dublin Region</w:t>
              </w:r>
            </w:hyperlink>
          </w:p>
        </w:tc>
        <w:tc>
          <w:tcPr>
            <w:tcW w:w="0" w:type="auto"/>
            <w:shd w:val="clear" w:color="auto" w:fill="FFFFFF"/>
            <w:vAlign w:val="center"/>
            <w:hideMark/>
          </w:tcPr>
          <w:p w14:paraId="70E0AB41" w14:textId="77777777" w:rsidR="004D7D42" w:rsidRDefault="004D7D42" w:rsidP="004D7D42">
            <w:pPr>
              <w:rPr>
                <w:color w:val="3A3A3A"/>
                <w:sz w:val="17"/>
                <w:szCs w:val="17"/>
              </w:rPr>
            </w:pPr>
            <w:hyperlink r:id="rId36" w:tooltip="County Dublin" w:history="1">
              <w:r>
                <w:rPr>
                  <w:rStyle w:val="Hyperlink"/>
                  <w:sz w:val="17"/>
                  <w:szCs w:val="17"/>
                  <w:bdr w:val="none" w:sz="0" w:space="0" w:color="auto" w:frame="1"/>
                </w:rPr>
                <w:t>Dublin</w:t>
              </w:r>
            </w:hyperlink>
          </w:p>
        </w:tc>
      </w:tr>
      <w:tr w:rsidR="004D7D42" w14:paraId="1ED026EA" w14:textId="77777777" w:rsidTr="004D7D42">
        <w:trPr>
          <w:tblCellSpacing w:w="15" w:type="dxa"/>
        </w:trPr>
        <w:tc>
          <w:tcPr>
            <w:tcW w:w="0" w:type="auto"/>
            <w:shd w:val="clear" w:color="auto" w:fill="ADD8E6"/>
            <w:vAlign w:val="center"/>
            <w:hideMark/>
          </w:tcPr>
          <w:p w14:paraId="65393A39" w14:textId="77777777" w:rsidR="004D7D42" w:rsidRDefault="004D7D42" w:rsidP="004D7D42">
            <w:pPr>
              <w:jc w:val="right"/>
              <w:rPr>
                <w:color w:val="3A3A3A"/>
                <w:sz w:val="17"/>
                <w:szCs w:val="17"/>
              </w:rPr>
            </w:pPr>
            <w:hyperlink r:id="rId37" w:tooltip="South-East Region" w:history="1">
              <w:r>
                <w:rPr>
                  <w:rStyle w:val="Hyperlink"/>
                  <w:b/>
                  <w:bCs/>
                  <w:sz w:val="17"/>
                  <w:szCs w:val="17"/>
                  <w:bdr w:val="none" w:sz="0" w:space="0" w:color="auto" w:frame="1"/>
                </w:rPr>
                <w:t>South-East Region</w:t>
              </w:r>
            </w:hyperlink>
          </w:p>
        </w:tc>
        <w:tc>
          <w:tcPr>
            <w:tcW w:w="0" w:type="auto"/>
            <w:shd w:val="clear" w:color="auto" w:fill="FFFFFF"/>
            <w:vAlign w:val="center"/>
            <w:hideMark/>
          </w:tcPr>
          <w:p w14:paraId="5F7B78A4" w14:textId="77777777" w:rsidR="004D7D42" w:rsidRDefault="004D7D42" w:rsidP="004D7D42">
            <w:pPr>
              <w:rPr>
                <w:color w:val="3A3A3A"/>
                <w:sz w:val="17"/>
                <w:szCs w:val="17"/>
              </w:rPr>
            </w:pPr>
            <w:hyperlink r:id="rId38" w:tooltip="County Carlow" w:history="1">
              <w:r>
                <w:rPr>
                  <w:rStyle w:val="Hyperlink"/>
                  <w:sz w:val="17"/>
                  <w:szCs w:val="17"/>
                  <w:bdr w:val="none" w:sz="0" w:space="0" w:color="auto" w:frame="1"/>
                </w:rPr>
                <w:t>Carlow</w:t>
              </w:r>
            </w:hyperlink>
            <w:r>
              <w:rPr>
                <w:color w:val="3A3A3A"/>
                <w:sz w:val="17"/>
                <w:szCs w:val="17"/>
              </w:rPr>
              <w:t> | </w:t>
            </w:r>
            <w:hyperlink r:id="rId39" w:tooltip="County Kilkenny" w:history="1">
              <w:r>
                <w:rPr>
                  <w:rStyle w:val="Hyperlink"/>
                  <w:sz w:val="17"/>
                  <w:szCs w:val="17"/>
                  <w:bdr w:val="none" w:sz="0" w:space="0" w:color="auto" w:frame="1"/>
                </w:rPr>
                <w:t>Kilkenny</w:t>
              </w:r>
            </w:hyperlink>
            <w:r>
              <w:rPr>
                <w:color w:val="3A3A3A"/>
                <w:sz w:val="17"/>
                <w:szCs w:val="17"/>
              </w:rPr>
              <w:t> | </w:t>
            </w:r>
            <w:hyperlink r:id="rId40" w:tooltip="County Tipperary" w:history="1">
              <w:r>
                <w:rPr>
                  <w:rStyle w:val="Hyperlink"/>
                  <w:sz w:val="17"/>
                  <w:szCs w:val="17"/>
                  <w:bdr w:val="none" w:sz="0" w:space="0" w:color="auto" w:frame="1"/>
                </w:rPr>
                <w:t>Tipperary</w:t>
              </w:r>
            </w:hyperlink>
            <w:r>
              <w:rPr>
                <w:color w:val="3A3A3A"/>
                <w:sz w:val="17"/>
                <w:szCs w:val="17"/>
              </w:rPr>
              <w:t> | </w:t>
            </w:r>
            <w:hyperlink r:id="rId41" w:tooltip="County Wexford" w:history="1">
              <w:r>
                <w:rPr>
                  <w:rStyle w:val="Hyperlink"/>
                  <w:sz w:val="17"/>
                  <w:szCs w:val="17"/>
                  <w:bdr w:val="none" w:sz="0" w:space="0" w:color="auto" w:frame="1"/>
                </w:rPr>
                <w:t>Wexford</w:t>
              </w:r>
            </w:hyperlink>
            <w:r>
              <w:rPr>
                <w:color w:val="3A3A3A"/>
                <w:sz w:val="17"/>
                <w:szCs w:val="17"/>
              </w:rPr>
              <w:t> | </w:t>
            </w:r>
            <w:hyperlink r:id="rId42" w:tooltip="County Waterford" w:history="1">
              <w:r>
                <w:rPr>
                  <w:rStyle w:val="Hyperlink"/>
                  <w:sz w:val="17"/>
                  <w:szCs w:val="17"/>
                  <w:bdr w:val="none" w:sz="0" w:space="0" w:color="auto" w:frame="1"/>
                </w:rPr>
                <w:t>Waterford</w:t>
              </w:r>
            </w:hyperlink>
          </w:p>
        </w:tc>
      </w:tr>
      <w:tr w:rsidR="004D7D42" w14:paraId="31E9F954" w14:textId="77777777" w:rsidTr="004D7D42">
        <w:trPr>
          <w:tblCellSpacing w:w="15" w:type="dxa"/>
        </w:trPr>
        <w:tc>
          <w:tcPr>
            <w:tcW w:w="0" w:type="auto"/>
            <w:shd w:val="clear" w:color="auto" w:fill="ADD8E6"/>
            <w:vAlign w:val="center"/>
            <w:hideMark/>
          </w:tcPr>
          <w:p w14:paraId="327191BC" w14:textId="77777777" w:rsidR="004D7D42" w:rsidRDefault="004D7D42" w:rsidP="004D7D42">
            <w:pPr>
              <w:jc w:val="right"/>
              <w:rPr>
                <w:color w:val="3A3A3A"/>
                <w:sz w:val="17"/>
                <w:szCs w:val="17"/>
              </w:rPr>
            </w:pPr>
            <w:hyperlink r:id="rId43" w:tooltip="South-West Region" w:history="1">
              <w:r>
                <w:rPr>
                  <w:rStyle w:val="Hyperlink"/>
                  <w:b/>
                  <w:bCs/>
                  <w:sz w:val="17"/>
                  <w:szCs w:val="17"/>
                  <w:bdr w:val="none" w:sz="0" w:space="0" w:color="auto" w:frame="1"/>
                </w:rPr>
                <w:t>South-West Region</w:t>
              </w:r>
            </w:hyperlink>
          </w:p>
        </w:tc>
        <w:tc>
          <w:tcPr>
            <w:tcW w:w="0" w:type="auto"/>
            <w:shd w:val="clear" w:color="auto" w:fill="FFFFFF"/>
            <w:vAlign w:val="center"/>
            <w:hideMark/>
          </w:tcPr>
          <w:p w14:paraId="49F0B203" w14:textId="77777777" w:rsidR="004D7D42" w:rsidRDefault="004D7D42" w:rsidP="004D7D42">
            <w:pPr>
              <w:rPr>
                <w:color w:val="3A3A3A"/>
                <w:sz w:val="17"/>
                <w:szCs w:val="17"/>
              </w:rPr>
            </w:pPr>
            <w:hyperlink r:id="rId44" w:tooltip="County Kerry" w:history="1">
              <w:r>
                <w:rPr>
                  <w:rStyle w:val="Hyperlink"/>
                  <w:sz w:val="17"/>
                  <w:szCs w:val="17"/>
                  <w:bdr w:val="none" w:sz="0" w:space="0" w:color="auto" w:frame="1"/>
                </w:rPr>
                <w:t>Kerry</w:t>
              </w:r>
            </w:hyperlink>
            <w:r>
              <w:rPr>
                <w:color w:val="3A3A3A"/>
                <w:sz w:val="17"/>
                <w:szCs w:val="17"/>
              </w:rPr>
              <w:t> | </w:t>
            </w:r>
            <w:hyperlink r:id="rId45" w:tooltip="County Cork" w:history="1">
              <w:r>
                <w:rPr>
                  <w:rStyle w:val="Hyperlink"/>
                  <w:sz w:val="17"/>
                  <w:szCs w:val="17"/>
                  <w:bdr w:val="none" w:sz="0" w:space="0" w:color="auto" w:frame="1"/>
                </w:rPr>
                <w:t>Cork</w:t>
              </w:r>
            </w:hyperlink>
          </w:p>
        </w:tc>
      </w:tr>
      <w:tr w:rsidR="004D7D42" w14:paraId="305D04D0" w14:textId="77777777" w:rsidTr="004D7D42">
        <w:trPr>
          <w:tblCellSpacing w:w="15" w:type="dxa"/>
        </w:trPr>
        <w:tc>
          <w:tcPr>
            <w:tcW w:w="0" w:type="auto"/>
            <w:shd w:val="clear" w:color="auto" w:fill="ADD8E6"/>
            <w:vAlign w:val="center"/>
            <w:hideMark/>
          </w:tcPr>
          <w:p w14:paraId="780ED5FE" w14:textId="77777777" w:rsidR="004D7D42" w:rsidRDefault="004D7D42" w:rsidP="004D7D42">
            <w:pPr>
              <w:jc w:val="right"/>
              <w:rPr>
                <w:color w:val="3A3A3A"/>
                <w:sz w:val="17"/>
                <w:szCs w:val="17"/>
              </w:rPr>
            </w:pPr>
            <w:hyperlink r:id="rId46" w:tooltip="Mid-West Region" w:history="1">
              <w:r>
                <w:rPr>
                  <w:rStyle w:val="Hyperlink"/>
                  <w:b/>
                  <w:bCs/>
                  <w:sz w:val="17"/>
                  <w:szCs w:val="17"/>
                  <w:bdr w:val="none" w:sz="0" w:space="0" w:color="auto" w:frame="1"/>
                </w:rPr>
                <w:t>Mid-West Region</w:t>
              </w:r>
            </w:hyperlink>
          </w:p>
        </w:tc>
        <w:tc>
          <w:tcPr>
            <w:tcW w:w="0" w:type="auto"/>
            <w:shd w:val="clear" w:color="auto" w:fill="FFFFFF"/>
            <w:vAlign w:val="center"/>
            <w:hideMark/>
          </w:tcPr>
          <w:p w14:paraId="6C34603D" w14:textId="77777777" w:rsidR="004D7D42" w:rsidRDefault="004D7D42" w:rsidP="004D7D42">
            <w:pPr>
              <w:rPr>
                <w:color w:val="3A3A3A"/>
                <w:sz w:val="17"/>
                <w:szCs w:val="17"/>
              </w:rPr>
            </w:pPr>
            <w:hyperlink r:id="rId47" w:tooltip="County Clare" w:history="1">
              <w:r>
                <w:rPr>
                  <w:rStyle w:val="Hyperlink"/>
                  <w:sz w:val="17"/>
                  <w:szCs w:val="17"/>
                  <w:bdr w:val="none" w:sz="0" w:space="0" w:color="auto" w:frame="1"/>
                </w:rPr>
                <w:t>Clare</w:t>
              </w:r>
            </w:hyperlink>
            <w:r>
              <w:rPr>
                <w:color w:val="3A3A3A"/>
                <w:sz w:val="17"/>
                <w:szCs w:val="17"/>
              </w:rPr>
              <w:t> | </w:t>
            </w:r>
            <w:hyperlink r:id="rId48" w:tooltip="County Tipperary" w:history="1">
              <w:r>
                <w:rPr>
                  <w:rStyle w:val="Hyperlink"/>
                  <w:sz w:val="17"/>
                  <w:szCs w:val="17"/>
                  <w:bdr w:val="none" w:sz="0" w:space="0" w:color="auto" w:frame="1"/>
                </w:rPr>
                <w:t>Tipperary</w:t>
              </w:r>
            </w:hyperlink>
            <w:r>
              <w:rPr>
                <w:color w:val="3A3A3A"/>
                <w:sz w:val="17"/>
                <w:szCs w:val="17"/>
              </w:rPr>
              <w:t> | </w:t>
            </w:r>
            <w:hyperlink r:id="rId49" w:tooltip="County Limerick" w:history="1">
              <w:r>
                <w:rPr>
                  <w:rStyle w:val="Hyperlink"/>
                  <w:sz w:val="17"/>
                  <w:szCs w:val="17"/>
                  <w:bdr w:val="none" w:sz="0" w:space="0" w:color="auto" w:frame="1"/>
                </w:rPr>
                <w:t>Limerick</w:t>
              </w:r>
            </w:hyperlink>
          </w:p>
        </w:tc>
      </w:tr>
    </w:tbl>
    <w:p w14:paraId="5696E139" w14:textId="77777777" w:rsidR="001B39B0" w:rsidRDefault="001B39B0" w:rsidP="00BD25B8"/>
    <w:p w14:paraId="2637A60B" w14:textId="77777777" w:rsidR="004D7D42" w:rsidRDefault="004D7D42" w:rsidP="00BD25B8"/>
    <w:p w14:paraId="74D1267C" w14:textId="6A1E4486" w:rsidR="00BD25B8" w:rsidRDefault="00BD25B8" w:rsidP="00BD25B8">
      <w:r>
        <w:t xml:space="preserve">Detailed overview with observations of the data can be found in </w:t>
      </w:r>
      <w:r w:rsidRPr="009903E6">
        <w:rPr>
          <w:b/>
          <w:bCs/>
        </w:rPr>
        <w:t>this Jupiter Notebook</w:t>
      </w:r>
      <w:r>
        <w:t>.</w:t>
      </w:r>
    </w:p>
    <w:p w14:paraId="676EDA06" w14:textId="77777777" w:rsidR="001B39B0" w:rsidRDefault="001B39B0" w:rsidP="00BD25B8"/>
    <w:p w14:paraId="7ACC92B4" w14:textId="77777777" w:rsidR="001B39B0" w:rsidRDefault="001B39B0" w:rsidP="001B39B0">
      <w:r>
        <w:t>At this point we have all the data collected.</w:t>
      </w:r>
    </w:p>
    <w:p w14:paraId="347D06CC" w14:textId="77777777" w:rsidR="00722712" w:rsidRDefault="00722712" w:rsidP="00CD2EF9"/>
    <w:p w14:paraId="3417A404" w14:textId="458A6763" w:rsidR="00722712" w:rsidRDefault="00E70E27" w:rsidP="00CD2EF9">
      <w:r>
        <w:t>To be able to use our data with maximum efficiency there is a need to perform modification, cleaning, and other data manipulation.</w:t>
      </w:r>
    </w:p>
    <w:p w14:paraId="3DCAD80E" w14:textId="123B66A2" w:rsidR="00E70E27" w:rsidRDefault="00E70E27" w:rsidP="00CD2EF9">
      <w:r>
        <w:t xml:space="preserve">Step by step data processing can be found in </w:t>
      </w:r>
      <w:r w:rsidRPr="009903E6">
        <w:rPr>
          <w:b/>
          <w:bCs/>
        </w:rPr>
        <w:t>this Jupiter Notebook</w:t>
      </w:r>
      <w:r>
        <w:t>.</w:t>
      </w:r>
    </w:p>
    <w:p w14:paraId="30A46074" w14:textId="34BA34D5" w:rsidR="00E70E27" w:rsidRDefault="00E70E27" w:rsidP="00CD2EF9">
      <w:r>
        <w:t>As a result, we have 1 file as a base for our next analysis.</w:t>
      </w:r>
      <w:r w:rsidR="004D7D42">
        <w:t xml:space="preserve"> Table 2 reflect view of the final Data Frame:</w:t>
      </w:r>
    </w:p>
    <w:p w14:paraId="197D1631" w14:textId="77777777" w:rsidR="004D7D42" w:rsidRDefault="004D7D42" w:rsidP="00CD2EF9"/>
    <w:p w14:paraId="4BA8C961" w14:textId="77777777" w:rsidR="00E70E27" w:rsidRDefault="00E70E27" w:rsidP="00CD2EF9"/>
    <w:p w14:paraId="61DEDC0E" w14:textId="77777777" w:rsidR="001B39B0" w:rsidRDefault="001B39B0" w:rsidP="00CD2EF9"/>
    <w:p w14:paraId="68C9B475" w14:textId="77777777" w:rsidR="00722712" w:rsidRDefault="00722712" w:rsidP="00CD2EF9"/>
    <w:p w14:paraId="13D4EDEB" w14:textId="77777777" w:rsidR="00722712" w:rsidRDefault="00722712" w:rsidP="00CD2EF9"/>
    <w:p w14:paraId="2F9DF755" w14:textId="4B5C2908" w:rsidR="00722712" w:rsidRDefault="00722712" w:rsidP="00CD2EF9">
      <w:r>
        <w:rPr>
          <w:noProof/>
        </w:rPr>
        <w:lastRenderedPageBreak/>
        <w:drawing>
          <wp:inline distT="0" distB="0" distL="0" distR="0" wp14:anchorId="30E10F43" wp14:editId="235BAE55">
            <wp:extent cx="3113941" cy="4048125"/>
            <wp:effectExtent l="0" t="0" r="0" b="0"/>
            <wp:docPr id="737312890" name="Picture 1" descr="A map of ireland with different colored area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312890" name="Picture 1" descr="A map of ireland with different colored areas&#10;&#10;Description automatically generated"/>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116546" cy="4051512"/>
                    </a:xfrm>
                    <a:prstGeom prst="rect">
                      <a:avLst/>
                    </a:prstGeom>
                    <a:noFill/>
                    <a:ln>
                      <a:noFill/>
                    </a:ln>
                  </pic:spPr>
                </pic:pic>
              </a:graphicData>
            </a:graphic>
          </wp:inline>
        </w:drawing>
      </w:r>
    </w:p>
    <w:p w14:paraId="12F00161" w14:textId="77777777" w:rsidR="00875132" w:rsidRPr="00875132" w:rsidRDefault="00875132" w:rsidP="00CD2EF9"/>
    <w:p w14:paraId="2802ADDC" w14:textId="77777777" w:rsidR="00CD2EF9" w:rsidRPr="00A675D3" w:rsidRDefault="00CD2EF9" w:rsidP="00CD2EF9">
      <w:pPr>
        <w:numPr>
          <w:ilvl w:val="0"/>
          <w:numId w:val="2"/>
        </w:numPr>
        <w:shd w:val="clear" w:color="auto" w:fill="FFFFFF"/>
        <w:spacing w:before="100" w:beforeAutospacing="1" w:after="150" w:line="240" w:lineRule="auto"/>
        <w:ind w:hanging="225"/>
        <w:rPr>
          <w:rFonts w:eastAsia="Times New Roman"/>
          <w:color w:val="000000"/>
          <w:sz w:val="24"/>
          <w:szCs w:val="24"/>
          <w:lang w:val="en-IE"/>
        </w:rPr>
      </w:pPr>
      <w:r w:rsidRPr="00A675D3">
        <w:rPr>
          <w:rFonts w:eastAsia="Times New Roman"/>
          <w:b/>
          <w:bCs/>
          <w:color w:val="000000"/>
          <w:sz w:val="24"/>
          <w:szCs w:val="24"/>
          <w:lang w:val="en-IE"/>
        </w:rPr>
        <w:t>over 560,000 premises</w:t>
      </w:r>
    </w:p>
    <w:p w14:paraId="09D495C9" w14:textId="77777777" w:rsidR="00CD2EF9" w:rsidRPr="00A675D3" w:rsidRDefault="00CD2EF9" w:rsidP="00CD2EF9">
      <w:pPr>
        <w:numPr>
          <w:ilvl w:val="0"/>
          <w:numId w:val="2"/>
        </w:numPr>
        <w:shd w:val="clear" w:color="auto" w:fill="FFFFFF"/>
        <w:spacing w:before="100" w:beforeAutospacing="1" w:after="150" w:line="240" w:lineRule="auto"/>
        <w:ind w:hanging="225"/>
        <w:rPr>
          <w:rFonts w:eastAsia="Times New Roman"/>
          <w:color w:val="000000"/>
          <w:sz w:val="24"/>
          <w:szCs w:val="24"/>
          <w:lang w:val="en-IE"/>
        </w:rPr>
      </w:pPr>
      <w:r w:rsidRPr="00A675D3">
        <w:rPr>
          <w:rFonts w:eastAsia="Times New Roman"/>
          <w:b/>
          <w:bCs/>
          <w:color w:val="000000"/>
          <w:sz w:val="24"/>
          <w:szCs w:val="24"/>
          <w:lang w:val="en-IE"/>
        </w:rPr>
        <w:t>1.1 million people</w:t>
      </w:r>
    </w:p>
    <w:p w14:paraId="3B82F0B9" w14:textId="77777777" w:rsidR="00CD2EF9" w:rsidRPr="00A675D3" w:rsidRDefault="00CD2EF9" w:rsidP="00CD2EF9">
      <w:pPr>
        <w:numPr>
          <w:ilvl w:val="0"/>
          <w:numId w:val="2"/>
        </w:numPr>
        <w:shd w:val="clear" w:color="auto" w:fill="FFFFFF"/>
        <w:spacing w:before="100" w:beforeAutospacing="1" w:after="150" w:line="240" w:lineRule="auto"/>
        <w:ind w:hanging="225"/>
        <w:rPr>
          <w:rFonts w:eastAsia="Times New Roman"/>
          <w:color w:val="000000"/>
          <w:sz w:val="24"/>
          <w:szCs w:val="24"/>
          <w:lang w:val="en-IE"/>
        </w:rPr>
      </w:pPr>
      <w:r w:rsidRPr="00A675D3">
        <w:rPr>
          <w:rFonts w:eastAsia="Times New Roman"/>
          <w:b/>
          <w:bCs/>
          <w:color w:val="000000"/>
          <w:sz w:val="24"/>
          <w:szCs w:val="24"/>
          <w:lang w:val="en-IE"/>
        </w:rPr>
        <w:t>Over 65,000 farms</w:t>
      </w:r>
    </w:p>
    <w:p w14:paraId="2959C598" w14:textId="77777777" w:rsidR="00CD2EF9" w:rsidRPr="00A675D3" w:rsidRDefault="00CD2EF9" w:rsidP="00CD2EF9">
      <w:pPr>
        <w:numPr>
          <w:ilvl w:val="0"/>
          <w:numId w:val="2"/>
        </w:numPr>
        <w:shd w:val="clear" w:color="auto" w:fill="FFFFFF"/>
        <w:spacing w:before="100" w:beforeAutospacing="1" w:after="150" w:line="240" w:lineRule="auto"/>
        <w:ind w:hanging="225"/>
        <w:rPr>
          <w:rFonts w:eastAsia="Times New Roman"/>
          <w:color w:val="000000"/>
          <w:sz w:val="24"/>
          <w:szCs w:val="24"/>
          <w:lang w:val="en-IE"/>
        </w:rPr>
      </w:pPr>
      <w:r w:rsidRPr="00A675D3">
        <w:rPr>
          <w:rFonts w:eastAsia="Times New Roman"/>
          <w:b/>
          <w:bCs/>
          <w:color w:val="000000"/>
          <w:sz w:val="24"/>
          <w:szCs w:val="24"/>
          <w:lang w:val="en-IE"/>
        </w:rPr>
        <w:t>44,000 non-farm businesses</w:t>
      </w:r>
    </w:p>
    <w:p w14:paraId="73FE30A2" w14:textId="77777777" w:rsidR="00CD2EF9" w:rsidRPr="00A675D3" w:rsidRDefault="00CD2EF9" w:rsidP="00CD2EF9">
      <w:pPr>
        <w:numPr>
          <w:ilvl w:val="0"/>
          <w:numId w:val="2"/>
        </w:numPr>
        <w:shd w:val="clear" w:color="auto" w:fill="FFFFFF"/>
        <w:spacing w:before="100" w:beforeAutospacing="1" w:line="240" w:lineRule="auto"/>
        <w:ind w:hanging="225"/>
        <w:rPr>
          <w:rFonts w:eastAsia="Times New Roman"/>
          <w:color w:val="000000"/>
          <w:sz w:val="24"/>
          <w:szCs w:val="24"/>
          <w:lang w:val="en-IE"/>
        </w:rPr>
      </w:pPr>
      <w:r w:rsidRPr="00A675D3">
        <w:rPr>
          <w:rFonts w:eastAsia="Times New Roman"/>
          <w:b/>
          <w:bCs/>
          <w:color w:val="000000"/>
          <w:sz w:val="24"/>
          <w:szCs w:val="24"/>
          <w:lang w:val="en-IE"/>
        </w:rPr>
        <w:t>679 schools</w:t>
      </w:r>
    </w:p>
    <w:p w14:paraId="68C40394" w14:textId="2CEDDFC1" w:rsidR="0073454B" w:rsidRPr="00DD2547" w:rsidRDefault="0073454B" w:rsidP="00DD2547">
      <w:pPr>
        <w:pStyle w:val="ListParagraph"/>
        <w:numPr>
          <w:ilvl w:val="1"/>
          <w:numId w:val="4"/>
        </w:numPr>
        <w:jc w:val="center"/>
        <w:rPr>
          <w:b/>
          <w:color w:val="1F1F1F"/>
          <w:sz w:val="30"/>
          <w:szCs w:val="30"/>
          <w:highlight w:val="white"/>
        </w:rPr>
      </w:pPr>
      <w:r w:rsidRPr="00DD2547">
        <w:rPr>
          <w:b/>
          <w:color w:val="1F1F1F"/>
          <w:sz w:val="30"/>
          <w:szCs w:val="30"/>
          <w:highlight w:val="white"/>
        </w:rPr>
        <w:t>Objective</w:t>
      </w:r>
    </w:p>
    <w:p w14:paraId="6E5159A5" w14:textId="77777777" w:rsidR="0073454B" w:rsidRPr="00875132" w:rsidRDefault="0073454B" w:rsidP="0073454B">
      <w:pPr>
        <w:jc w:val="center"/>
        <w:rPr>
          <w:b/>
          <w:color w:val="1F1F1F"/>
          <w:sz w:val="30"/>
          <w:szCs w:val="30"/>
          <w:highlight w:val="white"/>
        </w:rPr>
      </w:pPr>
    </w:p>
    <w:p w14:paraId="6629E618" w14:textId="3F14FD94" w:rsidR="00A675D3" w:rsidRDefault="00A675D3" w:rsidP="0073454B">
      <w:pPr>
        <w:shd w:val="clear" w:color="auto" w:fill="FFFFFF"/>
        <w:spacing w:after="360"/>
        <w:rPr>
          <w:color w:val="1F1F1F"/>
          <w:sz w:val="24"/>
          <w:szCs w:val="24"/>
          <w:highlight w:val="white"/>
        </w:rPr>
      </w:pPr>
      <w:r>
        <w:rPr>
          <w:color w:val="1F1F1F"/>
          <w:sz w:val="24"/>
          <w:szCs w:val="24"/>
          <w:highlight w:val="white"/>
        </w:rPr>
        <w:t xml:space="preserve">Focus: </w:t>
      </w:r>
      <w:r w:rsidR="00D9079A">
        <w:rPr>
          <w:color w:val="1F1F1F"/>
          <w:sz w:val="24"/>
          <w:szCs w:val="24"/>
          <w:highlight w:val="white"/>
        </w:rPr>
        <w:t>Develop</w:t>
      </w:r>
      <w:r>
        <w:rPr>
          <w:color w:val="1F1F1F"/>
          <w:sz w:val="24"/>
          <w:szCs w:val="24"/>
          <w:highlight w:val="white"/>
        </w:rPr>
        <w:t xml:space="preserve"> new products and services</w:t>
      </w:r>
    </w:p>
    <w:p w14:paraId="1A7B7D2B" w14:textId="77777777" w:rsidR="0009072C" w:rsidRDefault="00A675D3" w:rsidP="0009072C">
      <w:pPr>
        <w:numPr>
          <w:ilvl w:val="0"/>
          <w:numId w:val="1"/>
        </w:numPr>
        <w:shd w:val="clear" w:color="auto" w:fill="FFFFFF"/>
        <w:spacing w:after="220"/>
      </w:pPr>
      <w:r w:rsidRPr="00A675D3">
        <w:rPr>
          <w:rStyle w:val="Strong"/>
          <w:color w:val="1F1F1F"/>
          <w:shd w:val="clear" w:color="auto" w:fill="FFFFFF"/>
        </w:rPr>
        <w:t>Total amount of data used:</w:t>
      </w:r>
      <w:r w:rsidRPr="00A675D3">
        <w:rPr>
          <w:color w:val="1F1F1F"/>
          <w:shd w:val="clear" w:color="auto" w:fill="FFFFFF"/>
        </w:rPr>
        <w:t> to predict the total amount of data that users will use based on their type of internet connection, frequency of usage, and demographic data.</w:t>
      </w:r>
    </w:p>
    <w:p w14:paraId="08D53F72" w14:textId="01A747EC" w:rsidR="00A675D3" w:rsidRPr="0009072C" w:rsidRDefault="0009072C" w:rsidP="0009072C">
      <w:pPr>
        <w:numPr>
          <w:ilvl w:val="0"/>
          <w:numId w:val="1"/>
        </w:numPr>
        <w:shd w:val="clear" w:color="auto" w:fill="FFFFFF"/>
        <w:spacing w:after="220"/>
      </w:pPr>
      <w:r w:rsidRPr="0009072C">
        <w:rPr>
          <w:b/>
          <w:bCs/>
          <w:color w:val="1F1F1F"/>
        </w:rPr>
        <w:t>Identification of trends in internet usage</w:t>
      </w:r>
      <w:r>
        <w:rPr>
          <w:b/>
          <w:bCs/>
          <w:color w:val="1F1F1F"/>
        </w:rPr>
        <w:t>:</w:t>
      </w:r>
      <w:r w:rsidRPr="0009072C">
        <w:rPr>
          <w:color w:val="1F1F1F"/>
        </w:rPr>
        <w:t xml:space="preserve"> For example, information that certain demographics are using more data than others, can be used to develop new products and services, or to target marketing and advertising campaigns more effectively.</w:t>
      </w:r>
    </w:p>
    <w:p w14:paraId="01E92884" w14:textId="77777777" w:rsidR="0073454B" w:rsidRDefault="0073454B" w:rsidP="0073454B">
      <w:pPr>
        <w:jc w:val="center"/>
        <w:rPr>
          <w:b/>
          <w:color w:val="1F1F1F"/>
          <w:sz w:val="30"/>
          <w:szCs w:val="30"/>
          <w:highlight w:val="white"/>
        </w:rPr>
      </w:pPr>
    </w:p>
    <w:p w14:paraId="719F94CE" w14:textId="39CC7757" w:rsidR="0073454B" w:rsidRPr="00DD2547" w:rsidRDefault="0073454B" w:rsidP="00DD2547">
      <w:pPr>
        <w:pStyle w:val="ListParagraph"/>
        <w:numPr>
          <w:ilvl w:val="1"/>
          <w:numId w:val="4"/>
        </w:numPr>
        <w:jc w:val="center"/>
        <w:rPr>
          <w:b/>
          <w:color w:val="1F1F1F"/>
          <w:sz w:val="30"/>
          <w:szCs w:val="30"/>
          <w:highlight w:val="white"/>
        </w:rPr>
      </w:pPr>
      <w:r w:rsidRPr="00DD2547">
        <w:rPr>
          <w:b/>
          <w:color w:val="1F1F1F"/>
          <w:sz w:val="30"/>
          <w:szCs w:val="30"/>
          <w:highlight w:val="white"/>
        </w:rPr>
        <w:lastRenderedPageBreak/>
        <w:t>Scope</w:t>
      </w:r>
    </w:p>
    <w:p w14:paraId="613747B9" w14:textId="77777777" w:rsidR="00A675D3" w:rsidRPr="00875132" w:rsidRDefault="00A675D3" w:rsidP="00A675D3">
      <w:pPr>
        <w:shd w:val="clear" w:color="auto" w:fill="FFFFFF"/>
        <w:spacing w:after="360"/>
        <w:rPr>
          <w:color w:val="1F1F1F"/>
          <w:sz w:val="24"/>
          <w:szCs w:val="24"/>
          <w:highlight w:val="white"/>
        </w:rPr>
      </w:pPr>
      <w:r>
        <w:rPr>
          <w:color w:val="1F1F1F"/>
          <w:sz w:val="24"/>
          <w:szCs w:val="24"/>
          <w:highlight w:val="white"/>
        </w:rPr>
        <w:t>P</w:t>
      </w:r>
      <w:r w:rsidRPr="00875132">
        <w:rPr>
          <w:color w:val="1F1F1F"/>
          <w:sz w:val="24"/>
          <w:szCs w:val="24"/>
          <w:highlight w:val="white"/>
        </w:rPr>
        <w:t>roblems based on data about internet usage of households and enterprise, including:</w:t>
      </w:r>
    </w:p>
    <w:p w14:paraId="20C75EDF" w14:textId="77777777" w:rsidR="00A675D3" w:rsidRPr="00875132" w:rsidRDefault="00A675D3" w:rsidP="00A675D3">
      <w:pPr>
        <w:numPr>
          <w:ilvl w:val="0"/>
          <w:numId w:val="1"/>
        </w:numPr>
        <w:shd w:val="clear" w:color="auto" w:fill="FFFFFF"/>
        <w:spacing w:before="60"/>
        <w:rPr>
          <w:highlight w:val="white"/>
        </w:rPr>
      </w:pPr>
      <w:r w:rsidRPr="00875132">
        <w:rPr>
          <w:b/>
          <w:color w:val="1F1F1F"/>
          <w:sz w:val="24"/>
          <w:szCs w:val="24"/>
          <w:highlight w:val="white"/>
        </w:rPr>
        <w:t>Predicting future internet usage:</w:t>
      </w:r>
      <w:r w:rsidRPr="00875132">
        <w:rPr>
          <w:color w:val="1F1F1F"/>
          <w:sz w:val="24"/>
          <w:szCs w:val="24"/>
          <w:highlight w:val="white"/>
        </w:rPr>
        <w:t xml:space="preserve"> Machine learning algorithms can be used to predict future internet usage based on historical data. This can be useful for businesses to plan for future capacity needs, and for governments to plan for future infrastructure investments.</w:t>
      </w:r>
    </w:p>
    <w:p w14:paraId="1B8F629C" w14:textId="77777777" w:rsidR="00A675D3" w:rsidRPr="00875132" w:rsidRDefault="00A675D3" w:rsidP="00A675D3">
      <w:pPr>
        <w:numPr>
          <w:ilvl w:val="0"/>
          <w:numId w:val="1"/>
        </w:numPr>
        <w:shd w:val="clear" w:color="auto" w:fill="FFFFFF"/>
        <w:rPr>
          <w:highlight w:val="white"/>
        </w:rPr>
      </w:pPr>
      <w:r w:rsidRPr="00875132">
        <w:rPr>
          <w:b/>
          <w:color w:val="1F1F1F"/>
          <w:sz w:val="24"/>
          <w:szCs w:val="24"/>
          <w:highlight w:val="white"/>
        </w:rPr>
        <w:t>Identifying trends in internet usage:</w:t>
      </w:r>
      <w:r w:rsidRPr="00875132">
        <w:rPr>
          <w:color w:val="1F1F1F"/>
          <w:sz w:val="24"/>
          <w:szCs w:val="24"/>
          <w:highlight w:val="white"/>
        </w:rPr>
        <w:t xml:space="preserve"> Machine learning algorithms can be used to identify trends in internet usage, such as the increasing popularity of streaming video or the growing use of social media. This information can be used by businesses to develop new products and services, and by governments to develop new policies and regulations.</w:t>
      </w:r>
    </w:p>
    <w:p w14:paraId="66C6CD17" w14:textId="77777777" w:rsidR="00A675D3" w:rsidRPr="00875132" w:rsidRDefault="00A675D3" w:rsidP="00A675D3">
      <w:pPr>
        <w:numPr>
          <w:ilvl w:val="0"/>
          <w:numId w:val="1"/>
        </w:numPr>
        <w:shd w:val="clear" w:color="auto" w:fill="FFFFFF"/>
        <w:rPr>
          <w:highlight w:val="white"/>
        </w:rPr>
      </w:pPr>
      <w:r w:rsidRPr="00875132">
        <w:rPr>
          <w:b/>
          <w:color w:val="1F1F1F"/>
          <w:sz w:val="24"/>
          <w:szCs w:val="24"/>
          <w:highlight w:val="white"/>
        </w:rPr>
        <w:t xml:space="preserve">Segmenting customers: </w:t>
      </w:r>
      <w:r w:rsidRPr="00875132">
        <w:rPr>
          <w:color w:val="1F1F1F"/>
          <w:sz w:val="24"/>
          <w:szCs w:val="24"/>
          <w:highlight w:val="white"/>
        </w:rPr>
        <w:t>Machine learning algorithms can be used to segment customers based on their internet usage patterns. This information can be used by businesses to target their marketing and advertising campaigns more effectively.</w:t>
      </w:r>
    </w:p>
    <w:p w14:paraId="129671D1" w14:textId="77777777" w:rsidR="00A675D3" w:rsidRDefault="00A675D3" w:rsidP="0073454B">
      <w:pPr>
        <w:numPr>
          <w:ilvl w:val="0"/>
          <w:numId w:val="1"/>
        </w:numPr>
        <w:shd w:val="clear" w:color="auto" w:fill="FFFFFF"/>
        <w:spacing w:after="220"/>
      </w:pPr>
      <w:r w:rsidRPr="00875132">
        <w:rPr>
          <w:b/>
          <w:color w:val="1F1F1F"/>
          <w:sz w:val="24"/>
          <w:szCs w:val="24"/>
          <w:highlight w:val="white"/>
        </w:rPr>
        <w:t xml:space="preserve">Developing new products and services: </w:t>
      </w:r>
      <w:r w:rsidRPr="00875132">
        <w:rPr>
          <w:color w:val="1F1F1F"/>
          <w:sz w:val="24"/>
          <w:szCs w:val="24"/>
          <w:highlight w:val="white"/>
        </w:rPr>
        <w:t>Machine learning algorithms can be used to develop new products and services that are tailored to the needs of internet users.</w:t>
      </w:r>
    </w:p>
    <w:p w14:paraId="5E6000EE" w14:textId="77777777" w:rsidR="0073454B" w:rsidRDefault="0073454B" w:rsidP="0073454B">
      <w:pPr>
        <w:rPr>
          <w:b/>
          <w:color w:val="1F1F1F"/>
          <w:sz w:val="30"/>
          <w:szCs w:val="30"/>
          <w:highlight w:val="white"/>
          <w:lang w:val="en-IE"/>
        </w:rPr>
      </w:pPr>
    </w:p>
    <w:p w14:paraId="7F86FE85" w14:textId="6B25C654" w:rsidR="00EF01BA" w:rsidRDefault="00450A11" w:rsidP="00D9079A">
      <w:pPr>
        <w:pStyle w:val="ListParagraph"/>
        <w:numPr>
          <w:ilvl w:val="0"/>
          <w:numId w:val="6"/>
        </w:numPr>
        <w:rPr>
          <w:bCs/>
          <w:color w:val="1F1F1F"/>
          <w:sz w:val="24"/>
          <w:szCs w:val="24"/>
          <w:highlight w:val="white"/>
          <w:lang w:val="en-IE"/>
        </w:rPr>
      </w:pPr>
      <w:r>
        <w:rPr>
          <w:bCs/>
          <w:color w:val="1F1F1F"/>
          <w:sz w:val="24"/>
          <w:szCs w:val="24"/>
          <w:highlight w:val="white"/>
          <w:lang w:val="en-IE"/>
        </w:rPr>
        <w:t xml:space="preserve">Analyse </w:t>
      </w:r>
      <w:r w:rsidR="00D9079A">
        <w:rPr>
          <w:bCs/>
          <w:color w:val="1F1F1F"/>
          <w:sz w:val="24"/>
          <w:szCs w:val="24"/>
          <w:highlight w:val="white"/>
          <w:lang w:val="en-IE"/>
        </w:rPr>
        <w:t>if</w:t>
      </w:r>
      <w:r w:rsidR="00D9079A" w:rsidRPr="00D9079A">
        <w:rPr>
          <w:bCs/>
          <w:color w:val="1F1F1F"/>
          <w:sz w:val="24"/>
          <w:szCs w:val="24"/>
          <w:highlight w:val="white"/>
          <w:lang w:val="en-IE"/>
        </w:rPr>
        <w:t xml:space="preserve"> population </w:t>
      </w:r>
      <w:r w:rsidR="00D9079A">
        <w:rPr>
          <w:bCs/>
          <w:color w:val="1F1F1F"/>
          <w:sz w:val="24"/>
          <w:szCs w:val="24"/>
          <w:highlight w:val="white"/>
          <w:lang w:val="en-IE"/>
        </w:rPr>
        <w:t xml:space="preserve">is </w:t>
      </w:r>
      <w:r w:rsidR="00D9079A" w:rsidRPr="00D9079A">
        <w:rPr>
          <w:bCs/>
          <w:color w:val="1F1F1F"/>
          <w:sz w:val="24"/>
          <w:szCs w:val="24"/>
          <w:highlight w:val="white"/>
          <w:lang w:val="en-IE"/>
        </w:rPr>
        <w:t xml:space="preserve">using internet </w:t>
      </w:r>
      <w:r w:rsidR="00D9079A">
        <w:rPr>
          <w:bCs/>
          <w:color w:val="1F1F1F"/>
          <w:sz w:val="24"/>
          <w:szCs w:val="24"/>
          <w:highlight w:val="white"/>
          <w:lang w:val="en-IE"/>
        </w:rPr>
        <w:t xml:space="preserve">with positive </w:t>
      </w:r>
      <w:r w:rsidR="00EF01BA">
        <w:rPr>
          <w:bCs/>
          <w:color w:val="1F1F1F"/>
          <w:sz w:val="24"/>
          <w:szCs w:val="24"/>
          <w:highlight w:val="white"/>
          <w:lang w:val="en-IE"/>
        </w:rPr>
        <w:t>trend.</w:t>
      </w:r>
      <w:r w:rsidR="00D9079A">
        <w:rPr>
          <w:bCs/>
          <w:color w:val="1F1F1F"/>
          <w:sz w:val="24"/>
          <w:szCs w:val="24"/>
          <w:highlight w:val="white"/>
          <w:lang w:val="en-IE"/>
        </w:rPr>
        <w:t xml:space="preserve"> </w:t>
      </w:r>
      <w:r w:rsidR="00EF01BA">
        <w:rPr>
          <w:bCs/>
          <w:color w:val="1F1F1F"/>
          <w:sz w:val="24"/>
          <w:szCs w:val="24"/>
          <w:highlight w:val="white"/>
          <w:lang w:val="en-IE"/>
        </w:rPr>
        <w:t>(ICA77</w:t>
      </w:r>
      <w:r w:rsidR="006F60D9">
        <w:rPr>
          <w:bCs/>
          <w:color w:val="1F1F1F"/>
          <w:sz w:val="24"/>
          <w:szCs w:val="24"/>
          <w:highlight w:val="white"/>
          <w:lang w:val="en-IE"/>
        </w:rPr>
        <w:t xml:space="preserve"> 2020</w:t>
      </w:r>
      <w:r w:rsidR="00EF01BA">
        <w:rPr>
          <w:bCs/>
          <w:color w:val="1F1F1F"/>
          <w:sz w:val="24"/>
          <w:szCs w:val="24"/>
          <w:highlight w:val="white"/>
          <w:lang w:val="en-IE"/>
        </w:rPr>
        <w:t>)</w:t>
      </w:r>
    </w:p>
    <w:p w14:paraId="54A9BD54" w14:textId="6DD8FCC2" w:rsidR="00D9079A" w:rsidRDefault="00450A11" w:rsidP="00D9079A">
      <w:pPr>
        <w:pStyle w:val="ListParagraph"/>
        <w:numPr>
          <w:ilvl w:val="0"/>
          <w:numId w:val="6"/>
        </w:numPr>
        <w:rPr>
          <w:bCs/>
          <w:color w:val="1F1F1F"/>
          <w:sz w:val="24"/>
          <w:szCs w:val="24"/>
          <w:highlight w:val="white"/>
          <w:lang w:val="en-IE"/>
        </w:rPr>
      </w:pPr>
      <w:r>
        <w:rPr>
          <w:bCs/>
          <w:color w:val="1F1F1F"/>
          <w:sz w:val="24"/>
          <w:szCs w:val="24"/>
          <w:highlight w:val="white"/>
          <w:lang w:val="en-IE"/>
        </w:rPr>
        <w:t xml:space="preserve">Analyse </w:t>
      </w:r>
      <w:r w:rsidR="00EF01BA">
        <w:rPr>
          <w:bCs/>
          <w:color w:val="1F1F1F"/>
          <w:sz w:val="24"/>
          <w:szCs w:val="24"/>
          <w:highlight w:val="white"/>
          <w:lang w:val="en-IE"/>
        </w:rPr>
        <w:t xml:space="preserve">if </w:t>
      </w:r>
      <w:r w:rsidR="00D9079A" w:rsidRPr="00D9079A">
        <w:rPr>
          <w:bCs/>
          <w:color w:val="1F1F1F"/>
          <w:sz w:val="24"/>
          <w:szCs w:val="24"/>
          <w:highlight w:val="white"/>
          <w:lang w:val="en-IE"/>
        </w:rPr>
        <w:t>freque</w:t>
      </w:r>
      <w:r w:rsidR="00D9079A">
        <w:rPr>
          <w:bCs/>
          <w:color w:val="1F1F1F"/>
          <w:sz w:val="24"/>
          <w:szCs w:val="24"/>
          <w:highlight w:val="white"/>
          <w:lang w:val="en-IE"/>
        </w:rPr>
        <w:t>ncy of usage</w:t>
      </w:r>
      <w:r w:rsidR="00D9079A" w:rsidRPr="00D9079A">
        <w:rPr>
          <w:bCs/>
          <w:color w:val="1F1F1F"/>
          <w:sz w:val="24"/>
          <w:szCs w:val="24"/>
          <w:highlight w:val="white"/>
          <w:lang w:val="en-IE"/>
        </w:rPr>
        <w:t xml:space="preserve"> increases.</w:t>
      </w:r>
      <w:r w:rsidR="00EF01BA">
        <w:rPr>
          <w:bCs/>
          <w:color w:val="1F1F1F"/>
          <w:sz w:val="24"/>
          <w:szCs w:val="24"/>
          <w:highlight w:val="white"/>
          <w:lang w:val="en-IE"/>
        </w:rPr>
        <w:t xml:space="preserve"> ICA79</w:t>
      </w:r>
      <w:r w:rsidR="006F60D9">
        <w:rPr>
          <w:bCs/>
          <w:color w:val="1F1F1F"/>
          <w:sz w:val="24"/>
          <w:szCs w:val="24"/>
          <w:highlight w:val="white"/>
          <w:lang w:val="en-IE"/>
        </w:rPr>
        <w:t xml:space="preserve"> 2017-2022</w:t>
      </w:r>
    </w:p>
    <w:p w14:paraId="665261B4" w14:textId="427BCB11" w:rsidR="00D9079A" w:rsidRDefault="00450A11" w:rsidP="00D9079A">
      <w:pPr>
        <w:pStyle w:val="ListParagraph"/>
        <w:numPr>
          <w:ilvl w:val="0"/>
          <w:numId w:val="6"/>
        </w:numPr>
        <w:rPr>
          <w:bCs/>
          <w:color w:val="1F1F1F"/>
          <w:sz w:val="24"/>
          <w:szCs w:val="24"/>
          <w:highlight w:val="white"/>
          <w:lang w:val="en-IE"/>
        </w:rPr>
      </w:pPr>
      <w:r>
        <w:rPr>
          <w:bCs/>
          <w:color w:val="1F1F1F"/>
          <w:sz w:val="24"/>
          <w:szCs w:val="24"/>
          <w:highlight w:val="white"/>
          <w:lang w:val="en-IE"/>
        </w:rPr>
        <w:t xml:space="preserve">Analyse </w:t>
      </w:r>
      <w:r w:rsidR="00D9079A">
        <w:rPr>
          <w:bCs/>
          <w:color w:val="1F1F1F"/>
          <w:sz w:val="24"/>
          <w:szCs w:val="24"/>
          <w:highlight w:val="white"/>
          <w:lang w:val="en-IE"/>
        </w:rPr>
        <w:t>if estimated population will increase.</w:t>
      </w:r>
      <w:r>
        <w:rPr>
          <w:bCs/>
          <w:color w:val="1F1F1F"/>
          <w:sz w:val="24"/>
          <w:szCs w:val="24"/>
          <w:highlight w:val="white"/>
          <w:lang w:val="en-IE"/>
        </w:rPr>
        <w:t xml:space="preserve"> Predict growth for 3-5 years per region.</w:t>
      </w:r>
      <w:r w:rsidR="00EF01BA">
        <w:rPr>
          <w:bCs/>
          <w:color w:val="1F1F1F"/>
          <w:sz w:val="24"/>
          <w:szCs w:val="24"/>
          <w:highlight w:val="white"/>
          <w:lang w:val="en-IE"/>
        </w:rPr>
        <w:t xml:space="preserve"> PEA04</w:t>
      </w:r>
      <w:r w:rsidR="006F60D9">
        <w:rPr>
          <w:bCs/>
          <w:color w:val="1F1F1F"/>
          <w:sz w:val="24"/>
          <w:szCs w:val="24"/>
          <w:highlight w:val="white"/>
          <w:lang w:val="en-IE"/>
        </w:rPr>
        <w:t xml:space="preserve"> 2011-2023</w:t>
      </w:r>
    </w:p>
    <w:p w14:paraId="327B4E50" w14:textId="5D938B2E" w:rsidR="00D9079A" w:rsidRDefault="00450A11" w:rsidP="00D9079A">
      <w:pPr>
        <w:pStyle w:val="ListParagraph"/>
        <w:numPr>
          <w:ilvl w:val="0"/>
          <w:numId w:val="6"/>
        </w:numPr>
        <w:rPr>
          <w:bCs/>
          <w:color w:val="1F1F1F"/>
          <w:sz w:val="24"/>
          <w:szCs w:val="24"/>
          <w:highlight w:val="white"/>
          <w:lang w:val="en-IE"/>
        </w:rPr>
      </w:pPr>
      <w:r>
        <w:rPr>
          <w:bCs/>
          <w:color w:val="1F1F1F"/>
          <w:sz w:val="24"/>
          <w:szCs w:val="24"/>
          <w:highlight w:val="white"/>
          <w:lang w:val="en-IE"/>
        </w:rPr>
        <w:t xml:space="preserve">Analyse </w:t>
      </w:r>
      <w:r w:rsidR="00D9079A">
        <w:rPr>
          <w:bCs/>
          <w:color w:val="1F1F1F"/>
          <w:sz w:val="24"/>
          <w:szCs w:val="24"/>
          <w:highlight w:val="white"/>
          <w:lang w:val="en-IE"/>
        </w:rPr>
        <w:t>age of people with max% of internet usage, that use internet more often.</w:t>
      </w:r>
      <w:r w:rsidR="00EF01BA">
        <w:rPr>
          <w:bCs/>
          <w:color w:val="1F1F1F"/>
          <w:sz w:val="24"/>
          <w:szCs w:val="24"/>
          <w:highlight w:val="white"/>
          <w:lang w:val="en-IE"/>
        </w:rPr>
        <w:t xml:space="preserve"> ICA108 2020</w:t>
      </w:r>
      <w:r>
        <w:rPr>
          <w:bCs/>
          <w:color w:val="1F1F1F"/>
          <w:sz w:val="24"/>
          <w:szCs w:val="24"/>
          <w:highlight w:val="white"/>
          <w:lang w:val="en-IE"/>
        </w:rPr>
        <w:t>-</w:t>
      </w:r>
      <w:r w:rsidR="00EF01BA">
        <w:rPr>
          <w:bCs/>
          <w:color w:val="1F1F1F"/>
          <w:sz w:val="24"/>
          <w:szCs w:val="24"/>
          <w:highlight w:val="white"/>
          <w:lang w:val="en-IE"/>
        </w:rPr>
        <w:t>2022</w:t>
      </w:r>
    </w:p>
    <w:p w14:paraId="112A2107" w14:textId="60AEDB64" w:rsidR="00D9079A" w:rsidRDefault="00D9079A" w:rsidP="00D9079A">
      <w:pPr>
        <w:pStyle w:val="ListParagraph"/>
        <w:numPr>
          <w:ilvl w:val="0"/>
          <w:numId w:val="6"/>
        </w:numPr>
        <w:rPr>
          <w:bCs/>
          <w:color w:val="1F1F1F"/>
          <w:sz w:val="24"/>
          <w:szCs w:val="24"/>
          <w:highlight w:val="white"/>
          <w:lang w:val="en-IE"/>
        </w:rPr>
      </w:pPr>
      <w:r>
        <w:rPr>
          <w:bCs/>
          <w:color w:val="1F1F1F"/>
          <w:sz w:val="24"/>
          <w:szCs w:val="24"/>
          <w:highlight w:val="white"/>
          <w:lang w:val="en-IE"/>
        </w:rPr>
        <w:t>Correlate t</w:t>
      </w:r>
      <w:r w:rsidR="00EF01BA">
        <w:rPr>
          <w:bCs/>
          <w:color w:val="1F1F1F"/>
          <w:sz w:val="24"/>
          <w:szCs w:val="24"/>
          <w:highlight w:val="white"/>
          <w:lang w:val="en-IE"/>
        </w:rPr>
        <w:t>h</w:t>
      </w:r>
      <w:r>
        <w:rPr>
          <w:bCs/>
          <w:color w:val="1F1F1F"/>
          <w:sz w:val="24"/>
          <w:szCs w:val="24"/>
          <w:highlight w:val="white"/>
          <w:lang w:val="en-IE"/>
        </w:rPr>
        <w:t>is age with estimated population.</w:t>
      </w:r>
      <w:r w:rsidR="00EF01BA">
        <w:rPr>
          <w:bCs/>
          <w:color w:val="1F1F1F"/>
          <w:sz w:val="24"/>
          <w:szCs w:val="24"/>
          <w:highlight w:val="white"/>
          <w:lang w:val="en-IE"/>
        </w:rPr>
        <w:t xml:space="preserve"> (FORMULAS)</w:t>
      </w:r>
    </w:p>
    <w:p w14:paraId="442F101F" w14:textId="6C50B4FE" w:rsidR="00D9079A" w:rsidRDefault="00450A11" w:rsidP="00D9079A">
      <w:pPr>
        <w:pStyle w:val="ListParagraph"/>
        <w:numPr>
          <w:ilvl w:val="0"/>
          <w:numId w:val="6"/>
        </w:numPr>
        <w:rPr>
          <w:bCs/>
          <w:color w:val="1F1F1F"/>
          <w:sz w:val="24"/>
          <w:szCs w:val="24"/>
          <w:highlight w:val="white"/>
          <w:lang w:val="en-IE"/>
        </w:rPr>
      </w:pPr>
      <w:r>
        <w:rPr>
          <w:bCs/>
          <w:color w:val="1F1F1F"/>
          <w:sz w:val="24"/>
          <w:szCs w:val="24"/>
          <w:highlight w:val="white"/>
          <w:lang w:val="en-IE"/>
        </w:rPr>
        <w:t xml:space="preserve">Analyse </w:t>
      </w:r>
      <w:r w:rsidR="00D9079A">
        <w:rPr>
          <w:bCs/>
          <w:color w:val="1F1F1F"/>
          <w:sz w:val="24"/>
          <w:szCs w:val="24"/>
          <w:highlight w:val="white"/>
          <w:lang w:val="en-IE"/>
        </w:rPr>
        <w:t>most disposable devices/recycling.</w:t>
      </w:r>
      <w:r>
        <w:rPr>
          <w:bCs/>
          <w:color w:val="1F1F1F"/>
          <w:sz w:val="24"/>
          <w:szCs w:val="24"/>
          <w:highlight w:val="white"/>
          <w:lang w:val="en-IE"/>
        </w:rPr>
        <w:t xml:space="preserve"> </w:t>
      </w:r>
      <w:r w:rsidR="00EF01BA">
        <w:rPr>
          <w:bCs/>
          <w:color w:val="1F1F1F"/>
          <w:sz w:val="24"/>
          <w:szCs w:val="24"/>
          <w:highlight w:val="white"/>
          <w:lang w:val="en-IE"/>
        </w:rPr>
        <w:t>SUST02 2022</w:t>
      </w:r>
    </w:p>
    <w:p w14:paraId="2A6BF8CE" w14:textId="3FBAB882" w:rsidR="00EF01BA" w:rsidRDefault="00D9079A" w:rsidP="009E2383">
      <w:pPr>
        <w:pStyle w:val="ListParagraph"/>
        <w:numPr>
          <w:ilvl w:val="0"/>
          <w:numId w:val="6"/>
        </w:numPr>
        <w:rPr>
          <w:bCs/>
          <w:color w:val="1F1F1F"/>
          <w:sz w:val="24"/>
          <w:szCs w:val="24"/>
          <w:highlight w:val="white"/>
          <w:lang w:val="en-IE"/>
        </w:rPr>
      </w:pPr>
      <w:r w:rsidRPr="00EF01BA">
        <w:rPr>
          <w:bCs/>
          <w:color w:val="1F1F1F"/>
          <w:sz w:val="24"/>
          <w:szCs w:val="24"/>
          <w:highlight w:val="white"/>
          <w:lang w:val="en-IE"/>
        </w:rPr>
        <w:t>Correlate mob and desktop/laptop devices</w:t>
      </w:r>
      <w:r w:rsidR="00EF01BA" w:rsidRPr="00EF01BA">
        <w:rPr>
          <w:bCs/>
          <w:color w:val="1F1F1F"/>
          <w:sz w:val="24"/>
          <w:szCs w:val="24"/>
          <w:highlight w:val="white"/>
          <w:lang w:val="en-IE"/>
        </w:rPr>
        <w:t xml:space="preserve"> </w:t>
      </w:r>
      <w:r w:rsidR="00450A11">
        <w:rPr>
          <w:bCs/>
          <w:color w:val="1F1F1F"/>
          <w:sz w:val="24"/>
          <w:szCs w:val="24"/>
          <w:highlight w:val="white"/>
          <w:lang w:val="en-IE"/>
        </w:rPr>
        <w:t xml:space="preserve">Predict usage of different type of devices? </w:t>
      </w:r>
      <w:r w:rsidR="00EF01BA">
        <w:rPr>
          <w:bCs/>
          <w:color w:val="1F1F1F"/>
          <w:sz w:val="24"/>
          <w:szCs w:val="24"/>
          <w:highlight w:val="white"/>
          <w:lang w:val="en-IE"/>
        </w:rPr>
        <w:t>(FORMULAS)</w:t>
      </w:r>
    </w:p>
    <w:p w14:paraId="4D3F441E" w14:textId="78CEA3B9" w:rsidR="00D9079A" w:rsidRPr="00EF01BA" w:rsidRDefault="00D9079A" w:rsidP="009E2383">
      <w:pPr>
        <w:pStyle w:val="ListParagraph"/>
        <w:numPr>
          <w:ilvl w:val="0"/>
          <w:numId w:val="6"/>
        </w:numPr>
        <w:rPr>
          <w:bCs/>
          <w:color w:val="1F1F1F"/>
          <w:sz w:val="24"/>
          <w:szCs w:val="24"/>
          <w:highlight w:val="white"/>
          <w:lang w:val="en-IE"/>
        </w:rPr>
      </w:pPr>
      <w:r w:rsidRPr="00EF01BA">
        <w:rPr>
          <w:bCs/>
          <w:color w:val="1F1F1F"/>
          <w:sz w:val="24"/>
          <w:szCs w:val="24"/>
          <w:highlight w:val="white"/>
          <w:lang w:val="en-IE"/>
        </w:rPr>
        <w:t xml:space="preserve">Correlate device usage </w:t>
      </w:r>
      <w:r w:rsidR="00EF01BA" w:rsidRPr="00EF01BA">
        <w:rPr>
          <w:bCs/>
          <w:color w:val="1F1F1F"/>
          <w:sz w:val="24"/>
          <w:szCs w:val="24"/>
          <w:highlight w:val="white"/>
          <w:lang w:val="en-IE"/>
        </w:rPr>
        <w:t>(</w:t>
      </w:r>
      <w:r w:rsidRPr="00EF01BA">
        <w:rPr>
          <w:bCs/>
          <w:color w:val="1F1F1F"/>
          <w:sz w:val="24"/>
          <w:szCs w:val="24"/>
          <w:highlight w:val="white"/>
          <w:lang w:val="en-IE"/>
        </w:rPr>
        <w:t>ages</w:t>
      </w:r>
      <w:r w:rsidR="00EF01BA" w:rsidRPr="00EF01BA">
        <w:rPr>
          <w:bCs/>
          <w:color w:val="1F1F1F"/>
          <w:sz w:val="24"/>
          <w:szCs w:val="24"/>
          <w:highlight w:val="white"/>
          <w:lang w:val="en-IE"/>
        </w:rPr>
        <w:t>)</w:t>
      </w:r>
      <w:r w:rsidRPr="00EF01BA">
        <w:rPr>
          <w:bCs/>
          <w:color w:val="1F1F1F"/>
          <w:sz w:val="24"/>
          <w:szCs w:val="24"/>
          <w:highlight w:val="white"/>
          <w:lang w:val="en-IE"/>
        </w:rPr>
        <w:t xml:space="preserve"> with internet usage </w:t>
      </w:r>
      <w:r w:rsidR="00EF01BA" w:rsidRPr="00EF01BA">
        <w:rPr>
          <w:bCs/>
          <w:color w:val="1F1F1F"/>
          <w:sz w:val="24"/>
          <w:szCs w:val="24"/>
          <w:highlight w:val="white"/>
          <w:lang w:val="en-IE"/>
        </w:rPr>
        <w:t>ages. (FORMULAS)</w:t>
      </w:r>
    </w:p>
    <w:p w14:paraId="0A2C1C0E" w14:textId="2709324C" w:rsidR="00D9079A" w:rsidRDefault="00450A11" w:rsidP="00D9079A">
      <w:pPr>
        <w:pStyle w:val="ListParagraph"/>
        <w:numPr>
          <w:ilvl w:val="0"/>
          <w:numId w:val="6"/>
        </w:numPr>
        <w:rPr>
          <w:bCs/>
          <w:color w:val="1F1F1F"/>
          <w:sz w:val="24"/>
          <w:szCs w:val="24"/>
          <w:highlight w:val="white"/>
          <w:lang w:val="en-IE"/>
        </w:rPr>
      </w:pPr>
      <w:r>
        <w:rPr>
          <w:bCs/>
          <w:color w:val="1F1F1F"/>
          <w:sz w:val="24"/>
          <w:szCs w:val="24"/>
          <w:highlight w:val="white"/>
          <w:lang w:val="en-IE"/>
        </w:rPr>
        <w:t xml:space="preserve">Analyse </w:t>
      </w:r>
      <w:r w:rsidR="00EF01BA">
        <w:rPr>
          <w:bCs/>
          <w:color w:val="1F1F1F"/>
          <w:sz w:val="24"/>
          <w:szCs w:val="24"/>
          <w:highlight w:val="white"/>
          <w:lang w:val="en-IE"/>
        </w:rPr>
        <w:t>usage per region (ICA172 2020</w:t>
      </w:r>
      <w:r>
        <w:rPr>
          <w:bCs/>
          <w:color w:val="1F1F1F"/>
          <w:sz w:val="24"/>
          <w:szCs w:val="24"/>
          <w:highlight w:val="white"/>
          <w:lang w:val="en-IE"/>
        </w:rPr>
        <w:t>-</w:t>
      </w:r>
      <w:r w:rsidR="00EF01BA">
        <w:rPr>
          <w:bCs/>
          <w:color w:val="1F1F1F"/>
          <w:sz w:val="24"/>
          <w:szCs w:val="24"/>
          <w:highlight w:val="white"/>
          <w:lang w:val="en-IE"/>
        </w:rPr>
        <w:t>2022)</w:t>
      </w:r>
    </w:p>
    <w:p w14:paraId="42CE1F95" w14:textId="38CE76F9" w:rsidR="00EF01BA" w:rsidRDefault="00EF01BA" w:rsidP="00D9079A">
      <w:pPr>
        <w:pStyle w:val="ListParagraph"/>
        <w:numPr>
          <w:ilvl w:val="0"/>
          <w:numId w:val="6"/>
        </w:numPr>
        <w:rPr>
          <w:bCs/>
          <w:color w:val="1F1F1F"/>
          <w:sz w:val="24"/>
          <w:szCs w:val="24"/>
          <w:highlight w:val="white"/>
          <w:lang w:val="en-IE"/>
        </w:rPr>
      </w:pPr>
      <w:r>
        <w:rPr>
          <w:bCs/>
          <w:color w:val="1F1F1F"/>
          <w:sz w:val="24"/>
          <w:szCs w:val="24"/>
          <w:highlight w:val="white"/>
          <w:lang w:val="en-IE"/>
        </w:rPr>
        <w:t xml:space="preserve"> </w:t>
      </w:r>
      <w:r w:rsidR="00450A11">
        <w:rPr>
          <w:bCs/>
          <w:color w:val="1F1F1F"/>
          <w:sz w:val="24"/>
          <w:szCs w:val="24"/>
          <w:highlight w:val="white"/>
          <w:lang w:val="en-IE"/>
        </w:rPr>
        <w:t xml:space="preserve">Analyse type of </w:t>
      </w:r>
      <w:r>
        <w:rPr>
          <w:bCs/>
          <w:color w:val="1F1F1F"/>
          <w:sz w:val="24"/>
          <w:szCs w:val="24"/>
          <w:highlight w:val="white"/>
          <w:lang w:val="en-IE"/>
        </w:rPr>
        <w:t xml:space="preserve">internet </w:t>
      </w:r>
      <w:r w:rsidR="00450A11">
        <w:rPr>
          <w:bCs/>
          <w:color w:val="1F1F1F"/>
          <w:sz w:val="24"/>
          <w:szCs w:val="24"/>
          <w:highlight w:val="white"/>
          <w:lang w:val="en-IE"/>
        </w:rPr>
        <w:t xml:space="preserve">connection </w:t>
      </w:r>
      <w:r>
        <w:rPr>
          <w:bCs/>
          <w:color w:val="1F1F1F"/>
          <w:sz w:val="24"/>
          <w:szCs w:val="24"/>
          <w:highlight w:val="white"/>
          <w:lang w:val="en-IE"/>
        </w:rPr>
        <w:t>per region</w:t>
      </w:r>
      <w:r w:rsidR="00450A11">
        <w:rPr>
          <w:bCs/>
          <w:color w:val="1F1F1F"/>
          <w:sz w:val="24"/>
          <w:szCs w:val="24"/>
          <w:highlight w:val="white"/>
          <w:lang w:val="en-IE"/>
        </w:rPr>
        <w:t xml:space="preserve"> Analyse trend</w:t>
      </w:r>
      <w:r>
        <w:rPr>
          <w:bCs/>
          <w:color w:val="1F1F1F"/>
          <w:sz w:val="24"/>
          <w:szCs w:val="24"/>
          <w:highlight w:val="white"/>
          <w:lang w:val="en-IE"/>
        </w:rPr>
        <w:t xml:space="preserve"> (ICA174 2021</w:t>
      </w:r>
      <w:r w:rsidR="00450A11">
        <w:rPr>
          <w:bCs/>
          <w:color w:val="1F1F1F"/>
          <w:sz w:val="24"/>
          <w:szCs w:val="24"/>
          <w:highlight w:val="white"/>
          <w:lang w:val="en-IE"/>
        </w:rPr>
        <w:t>-</w:t>
      </w:r>
      <w:r>
        <w:rPr>
          <w:bCs/>
          <w:color w:val="1F1F1F"/>
          <w:sz w:val="24"/>
          <w:szCs w:val="24"/>
          <w:highlight w:val="white"/>
          <w:lang w:val="en-IE"/>
        </w:rPr>
        <w:t>2022)</w:t>
      </w:r>
    </w:p>
    <w:p w14:paraId="3EDBC0F4" w14:textId="382F472A" w:rsidR="00EF01BA" w:rsidRDefault="00EF01BA" w:rsidP="00D9079A">
      <w:pPr>
        <w:pStyle w:val="ListParagraph"/>
        <w:numPr>
          <w:ilvl w:val="0"/>
          <w:numId w:val="6"/>
        </w:numPr>
        <w:rPr>
          <w:bCs/>
          <w:color w:val="1F1F1F"/>
          <w:sz w:val="24"/>
          <w:szCs w:val="24"/>
          <w:highlight w:val="white"/>
          <w:lang w:val="en-IE"/>
        </w:rPr>
      </w:pPr>
      <w:r>
        <w:rPr>
          <w:bCs/>
          <w:color w:val="1F1F1F"/>
          <w:sz w:val="24"/>
          <w:szCs w:val="24"/>
          <w:highlight w:val="white"/>
          <w:lang w:val="en-IE"/>
        </w:rPr>
        <w:t>Correlate development of mob and fixed infrastructure</w:t>
      </w:r>
      <w:r w:rsidR="00450A11">
        <w:rPr>
          <w:bCs/>
          <w:color w:val="1F1F1F"/>
          <w:sz w:val="24"/>
          <w:szCs w:val="24"/>
          <w:highlight w:val="white"/>
          <w:lang w:val="en-IE"/>
        </w:rPr>
        <w:t>. Predict usage of each type of infrastructure</w:t>
      </w:r>
    </w:p>
    <w:p w14:paraId="42218DE4" w14:textId="77777777" w:rsidR="00450A11" w:rsidRDefault="00450A11" w:rsidP="00450A11">
      <w:pPr>
        <w:pStyle w:val="ListParagraph"/>
        <w:rPr>
          <w:bCs/>
          <w:color w:val="1F1F1F"/>
          <w:sz w:val="24"/>
          <w:szCs w:val="24"/>
          <w:highlight w:val="white"/>
          <w:lang w:val="en-IE"/>
        </w:rPr>
      </w:pPr>
    </w:p>
    <w:p w14:paraId="4878DDC2" w14:textId="77777777" w:rsidR="002830F0" w:rsidRDefault="002830F0" w:rsidP="002830F0">
      <w:pPr>
        <w:pStyle w:val="ListParagraph"/>
        <w:rPr>
          <w:bCs/>
          <w:color w:val="1F1F1F"/>
          <w:sz w:val="24"/>
          <w:szCs w:val="24"/>
          <w:highlight w:val="white"/>
          <w:lang w:val="en-IE"/>
        </w:rPr>
      </w:pPr>
    </w:p>
    <w:p w14:paraId="1D7E8D2E" w14:textId="38DAA0CB" w:rsidR="00EF01BA" w:rsidRPr="002830F0" w:rsidRDefault="002830F0" w:rsidP="00EF01BA">
      <w:pPr>
        <w:ind w:left="360"/>
        <w:rPr>
          <w:b/>
          <w:color w:val="1F1F1F"/>
          <w:sz w:val="24"/>
          <w:szCs w:val="24"/>
          <w:highlight w:val="white"/>
          <w:lang w:val="en-IE"/>
        </w:rPr>
      </w:pPr>
      <w:r w:rsidRPr="002830F0">
        <w:rPr>
          <w:b/>
          <w:color w:val="1F1F1F"/>
          <w:sz w:val="24"/>
          <w:szCs w:val="24"/>
          <w:highlight w:val="white"/>
          <w:lang w:val="en-IE"/>
        </w:rPr>
        <w:t>FUTURE RESEARCH</w:t>
      </w:r>
    </w:p>
    <w:p w14:paraId="4F90D7CE" w14:textId="19A03301" w:rsidR="002830F0" w:rsidRDefault="002830F0" w:rsidP="00EF01BA">
      <w:pPr>
        <w:ind w:left="360"/>
        <w:rPr>
          <w:bCs/>
          <w:color w:val="1F1F1F"/>
          <w:sz w:val="24"/>
          <w:szCs w:val="24"/>
          <w:highlight w:val="white"/>
          <w:lang w:val="en-IE"/>
        </w:rPr>
      </w:pPr>
      <w:r>
        <w:rPr>
          <w:bCs/>
          <w:color w:val="1F1F1F"/>
          <w:sz w:val="24"/>
          <w:szCs w:val="24"/>
          <w:highlight w:val="white"/>
          <w:lang w:val="en-IE"/>
        </w:rPr>
        <w:lastRenderedPageBreak/>
        <w:t>Correlate Ireland trends with European?</w:t>
      </w:r>
    </w:p>
    <w:p w14:paraId="48D8E5A3" w14:textId="7F2B8C49" w:rsidR="002830F0" w:rsidRDefault="002830F0" w:rsidP="00EF01BA">
      <w:pPr>
        <w:ind w:left="360"/>
        <w:rPr>
          <w:bCs/>
          <w:color w:val="1F1F1F"/>
          <w:sz w:val="24"/>
          <w:szCs w:val="24"/>
          <w:highlight w:val="white"/>
          <w:lang w:val="en-IE"/>
        </w:rPr>
      </w:pPr>
      <w:r>
        <w:rPr>
          <w:bCs/>
          <w:color w:val="1F1F1F"/>
          <w:sz w:val="24"/>
          <w:szCs w:val="24"/>
          <w:highlight w:val="white"/>
          <w:lang w:val="en-IE"/>
        </w:rPr>
        <w:t>Educational sector?</w:t>
      </w:r>
    </w:p>
    <w:p w14:paraId="710DE94C" w14:textId="3163B4AF" w:rsidR="002830F0" w:rsidRDefault="002830F0" w:rsidP="00EF01BA">
      <w:pPr>
        <w:ind w:left="360"/>
        <w:rPr>
          <w:bCs/>
          <w:color w:val="1F1F1F"/>
          <w:sz w:val="24"/>
          <w:szCs w:val="24"/>
          <w:highlight w:val="white"/>
          <w:lang w:val="en-IE"/>
        </w:rPr>
      </w:pPr>
      <w:r>
        <w:rPr>
          <w:bCs/>
          <w:color w:val="1F1F1F"/>
          <w:sz w:val="24"/>
          <w:szCs w:val="24"/>
          <w:highlight w:val="white"/>
          <w:lang w:val="en-IE"/>
        </w:rPr>
        <w:t>Educate population on how to use?</w:t>
      </w:r>
    </w:p>
    <w:p w14:paraId="7535C4B4" w14:textId="5B870802" w:rsidR="002830F0" w:rsidRDefault="002830F0" w:rsidP="00EF01BA">
      <w:pPr>
        <w:ind w:left="360"/>
        <w:rPr>
          <w:bCs/>
          <w:color w:val="1F1F1F"/>
          <w:sz w:val="24"/>
          <w:szCs w:val="24"/>
          <w:highlight w:val="white"/>
          <w:lang w:val="en-IE"/>
        </w:rPr>
      </w:pPr>
      <w:r>
        <w:rPr>
          <w:bCs/>
          <w:color w:val="1F1F1F"/>
          <w:sz w:val="24"/>
          <w:szCs w:val="24"/>
          <w:highlight w:val="white"/>
          <w:lang w:val="en-IE"/>
        </w:rPr>
        <w:t>Develop TV streaming instead of current TV licence system?</w:t>
      </w:r>
    </w:p>
    <w:p w14:paraId="6CBC1155" w14:textId="64B7F8F3" w:rsidR="002830F0" w:rsidRDefault="002830F0" w:rsidP="00EF01BA">
      <w:pPr>
        <w:ind w:left="360"/>
        <w:rPr>
          <w:bCs/>
          <w:color w:val="1F1F1F"/>
          <w:sz w:val="24"/>
          <w:szCs w:val="24"/>
          <w:highlight w:val="white"/>
          <w:lang w:val="en-IE"/>
        </w:rPr>
      </w:pPr>
      <w:r>
        <w:rPr>
          <w:bCs/>
          <w:color w:val="1F1F1F"/>
          <w:sz w:val="24"/>
          <w:szCs w:val="24"/>
          <w:highlight w:val="white"/>
          <w:lang w:val="en-IE"/>
        </w:rPr>
        <w:t>Economic trend for Tech industry development?</w:t>
      </w:r>
    </w:p>
    <w:p w14:paraId="75DF9730" w14:textId="70AF2392" w:rsidR="002830F0" w:rsidRDefault="002830F0" w:rsidP="00EF01BA">
      <w:pPr>
        <w:ind w:left="360"/>
        <w:rPr>
          <w:bCs/>
          <w:color w:val="1F1F1F"/>
          <w:sz w:val="24"/>
          <w:szCs w:val="24"/>
          <w:highlight w:val="white"/>
          <w:lang w:val="en-IE"/>
        </w:rPr>
      </w:pPr>
      <w:r>
        <w:rPr>
          <w:bCs/>
          <w:color w:val="1F1F1F"/>
          <w:sz w:val="24"/>
          <w:szCs w:val="24"/>
          <w:highlight w:val="white"/>
          <w:lang w:val="en-IE"/>
        </w:rPr>
        <w:t>Logistic vs e-commers?</w:t>
      </w:r>
    </w:p>
    <w:p w14:paraId="03EF3D66" w14:textId="77777777" w:rsidR="002830F0" w:rsidRDefault="002830F0" w:rsidP="00EF01BA">
      <w:pPr>
        <w:ind w:left="360"/>
        <w:rPr>
          <w:bCs/>
          <w:color w:val="1F1F1F"/>
          <w:sz w:val="24"/>
          <w:szCs w:val="24"/>
          <w:highlight w:val="white"/>
          <w:lang w:val="en-IE"/>
        </w:rPr>
      </w:pPr>
    </w:p>
    <w:p w14:paraId="1550719B" w14:textId="49C31EFE" w:rsidR="00D9079A" w:rsidRPr="00D9079A" w:rsidRDefault="00D9079A" w:rsidP="00D9079A">
      <w:pPr>
        <w:pStyle w:val="ListParagraph"/>
        <w:rPr>
          <w:bCs/>
          <w:color w:val="1F1F1F"/>
          <w:sz w:val="24"/>
          <w:szCs w:val="24"/>
          <w:highlight w:val="white"/>
          <w:lang w:val="en-IE"/>
        </w:rPr>
      </w:pPr>
    </w:p>
    <w:p w14:paraId="2102FDB7" w14:textId="77777777" w:rsidR="0073454B" w:rsidRDefault="0073454B">
      <w:pPr>
        <w:jc w:val="center"/>
        <w:rPr>
          <w:b/>
          <w:color w:val="1F1F1F"/>
          <w:sz w:val="30"/>
          <w:szCs w:val="30"/>
          <w:highlight w:val="white"/>
          <w:lang w:val="en-IE"/>
        </w:rPr>
      </w:pPr>
    </w:p>
    <w:p w14:paraId="506691D7" w14:textId="77777777" w:rsidR="0073454B" w:rsidRPr="00875132" w:rsidRDefault="0073454B">
      <w:pPr>
        <w:jc w:val="center"/>
        <w:rPr>
          <w:b/>
          <w:color w:val="1F1F1F"/>
          <w:sz w:val="30"/>
          <w:szCs w:val="30"/>
          <w:highlight w:val="white"/>
          <w:lang w:val="en-IE"/>
        </w:rPr>
      </w:pPr>
    </w:p>
    <w:p w14:paraId="36389133" w14:textId="5887EDCE" w:rsidR="00CD2EF9" w:rsidRPr="00DD2547" w:rsidRDefault="00CD2EF9" w:rsidP="00DD2547">
      <w:pPr>
        <w:pStyle w:val="ListParagraph"/>
        <w:numPr>
          <w:ilvl w:val="0"/>
          <w:numId w:val="4"/>
        </w:numPr>
        <w:jc w:val="center"/>
        <w:rPr>
          <w:b/>
          <w:color w:val="1F1F1F"/>
          <w:sz w:val="30"/>
          <w:szCs w:val="30"/>
          <w:highlight w:val="white"/>
        </w:rPr>
      </w:pPr>
      <w:r w:rsidRPr="00DD2547">
        <w:rPr>
          <w:b/>
          <w:color w:val="1F1F1F"/>
          <w:sz w:val="30"/>
          <w:szCs w:val="30"/>
          <w:highlight w:val="white"/>
        </w:rPr>
        <w:t xml:space="preserve"> Materials and Methods</w:t>
      </w:r>
    </w:p>
    <w:p w14:paraId="046471D6" w14:textId="77777777" w:rsidR="00875132" w:rsidRPr="00875132" w:rsidRDefault="00875132">
      <w:pPr>
        <w:jc w:val="center"/>
        <w:rPr>
          <w:b/>
          <w:color w:val="1F1F1F"/>
          <w:sz w:val="30"/>
          <w:szCs w:val="30"/>
          <w:highlight w:val="white"/>
        </w:rPr>
      </w:pPr>
    </w:p>
    <w:p w14:paraId="2CD1D8D1" w14:textId="77777777" w:rsidR="00CD2EF9" w:rsidRPr="00875132" w:rsidRDefault="00CD2EF9">
      <w:pPr>
        <w:jc w:val="center"/>
        <w:rPr>
          <w:b/>
          <w:color w:val="1F1F1F"/>
          <w:sz w:val="30"/>
          <w:szCs w:val="30"/>
          <w:highlight w:val="white"/>
        </w:rPr>
      </w:pPr>
    </w:p>
    <w:p w14:paraId="00000008" w14:textId="77777777" w:rsidR="00D607EA" w:rsidRPr="00875132" w:rsidRDefault="00000000">
      <w:pPr>
        <w:shd w:val="clear" w:color="auto" w:fill="FFFFFF"/>
        <w:spacing w:before="60" w:after="220"/>
        <w:rPr>
          <w:color w:val="1F1F1F"/>
          <w:sz w:val="24"/>
          <w:szCs w:val="24"/>
          <w:highlight w:val="white"/>
        </w:rPr>
      </w:pPr>
      <w:r w:rsidRPr="00875132">
        <w:rPr>
          <w:color w:val="1F1F1F"/>
          <w:sz w:val="24"/>
          <w:szCs w:val="24"/>
          <w:highlight w:val="white"/>
        </w:rPr>
        <w:t>Examples of machine learning algorithms that can be used to solve these problems:</w:t>
      </w:r>
    </w:p>
    <w:p w14:paraId="00000009" w14:textId="77777777" w:rsidR="00D607EA" w:rsidRPr="00875132" w:rsidRDefault="00000000">
      <w:pPr>
        <w:numPr>
          <w:ilvl w:val="0"/>
          <w:numId w:val="1"/>
        </w:numPr>
        <w:shd w:val="clear" w:color="auto" w:fill="FFFFFF"/>
        <w:spacing w:before="60"/>
      </w:pPr>
      <w:r w:rsidRPr="00875132">
        <w:rPr>
          <w:b/>
          <w:color w:val="1F1F1F"/>
          <w:sz w:val="24"/>
          <w:szCs w:val="24"/>
          <w:highlight w:val="white"/>
        </w:rPr>
        <w:t>Linear regression:</w:t>
      </w:r>
      <w:r w:rsidRPr="00875132">
        <w:rPr>
          <w:color w:val="1F1F1F"/>
          <w:sz w:val="24"/>
          <w:szCs w:val="24"/>
          <w:highlight w:val="white"/>
        </w:rPr>
        <w:t xml:space="preserve"> Linear regression can be used to predict future internet usage based on historical data.</w:t>
      </w:r>
    </w:p>
    <w:p w14:paraId="0000000A" w14:textId="77777777" w:rsidR="00D607EA" w:rsidRPr="00875132" w:rsidRDefault="00000000">
      <w:pPr>
        <w:numPr>
          <w:ilvl w:val="0"/>
          <w:numId w:val="1"/>
        </w:numPr>
        <w:shd w:val="clear" w:color="auto" w:fill="FFFFFF"/>
      </w:pPr>
      <w:r w:rsidRPr="00875132">
        <w:rPr>
          <w:b/>
          <w:color w:val="1F1F1F"/>
          <w:sz w:val="24"/>
          <w:szCs w:val="24"/>
          <w:highlight w:val="white"/>
        </w:rPr>
        <w:t xml:space="preserve">Clustering: </w:t>
      </w:r>
      <w:r w:rsidRPr="00875132">
        <w:rPr>
          <w:color w:val="1F1F1F"/>
          <w:sz w:val="24"/>
          <w:szCs w:val="24"/>
          <w:highlight w:val="white"/>
        </w:rPr>
        <w:t>Clustering can be used to identify trends in internet usage, such as the increasing popularity of streaming video or the growing use of social media.</w:t>
      </w:r>
    </w:p>
    <w:p w14:paraId="0000000B" w14:textId="77777777" w:rsidR="00D607EA" w:rsidRPr="00875132" w:rsidRDefault="00000000">
      <w:pPr>
        <w:numPr>
          <w:ilvl w:val="0"/>
          <w:numId w:val="1"/>
        </w:numPr>
        <w:shd w:val="clear" w:color="auto" w:fill="FFFFFF"/>
        <w:spacing w:after="220"/>
      </w:pPr>
      <w:r w:rsidRPr="00875132">
        <w:rPr>
          <w:b/>
          <w:color w:val="1F1F1F"/>
          <w:sz w:val="24"/>
          <w:szCs w:val="24"/>
          <w:highlight w:val="white"/>
        </w:rPr>
        <w:t>Decision trees:</w:t>
      </w:r>
      <w:r w:rsidRPr="00875132">
        <w:rPr>
          <w:color w:val="1F1F1F"/>
          <w:sz w:val="24"/>
          <w:szCs w:val="24"/>
          <w:highlight w:val="white"/>
        </w:rPr>
        <w:t xml:space="preserve"> Decision trees can be used to segment customers based on their internet usage patterns.</w:t>
      </w:r>
    </w:p>
    <w:p w14:paraId="58AA7993" w14:textId="77777777" w:rsidR="00486FFF" w:rsidRDefault="00486FFF" w:rsidP="00486FFF">
      <w:pPr>
        <w:shd w:val="clear" w:color="auto" w:fill="FFFFFF"/>
        <w:spacing w:after="220"/>
        <w:rPr>
          <w:bCs/>
          <w:color w:val="1F1F1F"/>
          <w:sz w:val="24"/>
          <w:szCs w:val="24"/>
        </w:rPr>
      </w:pPr>
      <w:r w:rsidRPr="00AC4FCC">
        <w:rPr>
          <w:bCs/>
          <w:color w:val="1F1F1F"/>
          <w:sz w:val="24"/>
          <w:szCs w:val="24"/>
        </w:rPr>
        <w:t>We need to analyse</w:t>
      </w:r>
      <w:r>
        <w:rPr>
          <w:bCs/>
          <w:color w:val="1F1F1F"/>
          <w:sz w:val="24"/>
          <w:szCs w:val="24"/>
        </w:rPr>
        <w:t xml:space="preserve"> trends in estimated population and internet usage to have the best picture for service and products delivery. The periods of time will be 3, 5 and 10 years. </w:t>
      </w:r>
    </w:p>
    <w:p w14:paraId="1F06E262" w14:textId="25E7D2B9" w:rsidR="00486FFF" w:rsidRDefault="00486FFF" w:rsidP="00F35558">
      <w:pPr>
        <w:shd w:val="clear" w:color="auto" w:fill="FFFFFF"/>
        <w:spacing w:after="220"/>
        <w:rPr>
          <w:bCs/>
          <w:color w:val="1F1F1F"/>
          <w:sz w:val="24"/>
          <w:szCs w:val="24"/>
        </w:rPr>
      </w:pPr>
      <w:r>
        <w:rPr>
          <w:bCs/>
          <w:color w:val="1F1F1F"/>
          <w:sz w:val="24"/>
          <w:szCs w:val="24"/>
        </w:rPr>
        <w:t>Ireland’s official regions are.</w:t>
      </w:r>
    </w:p>
    <w:p w14:paraId="6627853E" w14:textId="537AB1D7" w:rsidR="00486FFF" w:rsidRPr="00486FFF" w:rsidRDefault="00486FFF" w:rsidP="00F35558">
      <w:pPr>
        <w:pStyle w:val="ListParagraph"/>
        <w:numPr>
          <w:ilvl w:val="0"/>
          <w:numId w:val="8"/>
        </w:numPr>
        <w:shd w:val="clear" w:color="auto" w:fill="FFFFFF"/>
        <w:spacing w:after="220"/>
        <w:rPr>
          <w:bCs/>
          <w:color w:val="1F1F1F"/>
          <w:sz w:val="24"/>
          <w:szCs w:val="24"/>
        </w:rPr>
      </w:pPr>
      <w:r w:rsidRPr="00486FFF">
        <w:rPr>
          <w:bCs/>
          <w:color w:val="1F1F1F"/>
          <w:sz w:val="24"/>
          <w:szCs w:val="24"/>
        </w:rPr>
        <w:t>Border Region</w:t>
      </w:r>
    </w:p>
    <w:p w14:paraId="3AABE446" w14:textId="77777777" w:rsidR="00486FFF" w:rsidRPr="00486FFF" w:rsidRDefault="00486FFF" w:rsidP="00F35558">
      <w:pPr>
        <w:pStyle w:val="ListParagraph"/>
        <w:numPr>
          <w:ilvl w:val="0"/>
          <w:numId w:val="8"/>
        </w:numPr>
        <w:shd w:val="clear" w:color="auto" w:fill="FFFFFF"/>
        <w:spacing w:after="220"/>
        <w:rPr>
          <w:bCs/>
          <w:color w:val="1F1F1F"/>
          <w:sz w:val="24"/>
          <w:szCs w:val="24"/>
        </w:rPr>
      </w:pPr>
      <w:r w:rsidRPr="00486FFF">
        <w:rPr>
          <w:bCs/>
          <w:color w:val="1F1F1F"/>
          <w:sz w:val="24"/>
          <w:szCs w:val="24"/>
        </w:rPr>
        <w:t>West Region</w:t>
      </w:r>
    </w:p>
    <w:p w14:paraId="6F612AF7" w14:textId="77777777" w:rsidR="00486FFF" w:rsidRPr="00486FFF" w:rsidRDefault="00486FFF" w:rsidP="00F35558">
      <w:pPr>
        <w:pStyle w:val="ListParagraph"/>
        <w:numPr>
          <w:ilvl w:val="0"/>
          <w:numId w:val="8"/>
        </w:numPr>
        <w:shd w:val="clear" w:color="auto" w:fill="FFFFFF"/>
        <w:spacing w:after="220"/>
        <w:rPr>
          <w:bCs/>
          <w:color w:val="1F1F1F"/>
          <w:sz w:val="24"/>
          <w:szCs w:val="24"/>
        </w:rPr>
      </w:pPr>
      <w:r w:rsidRPr="00486FFF">
        <w:rPr>
          <w:bCs/>
          <w:color w:val="1F1F1F"/>
          <w:sz w:val="24"/>
          <w:szCs w:val="24"/>
        </w:rPr>
        <w:t>Midlands Region</w:t>
      </w:r>
    </w:p>
    <w:p w14:paraId="7DBA4841" w14:textId="77777777" w:rsidR="00486FFF" w:rsidRPr="00486FFF" w:rsidRDefault="00486FFF" w:rsidP="00F35558">
      <w:pPr>
        <w:pStyle w:val="ListParagraph"/>
        <w:numPr>
          <w:ilvl w:val="0"/>
          <w:numId w:val="8"/>
        </w:numPr>
        <w:shd w:val="clear" w:color="auto" w:fill="FFFFFF"/>
        <w:spacing w:after="220"/>
        <w:rPr>
          <w:bCs/>
          <w:color w:val="1F1F1F"/>
          <w:sz w:val="24"/>
          <w:szCs w:val="24"/>
        </w:rPr>
      </w:pPr>
      <w:r w:rsidRPr="00486FFF">
        <w:rPr>
          <w:bCs/>
          <w:color w:val="1F1F1F"/>
          <w:sz w:val="24"/>
          <w:szCs w:val="24"/>
        </w:rPr>
        <w:t>Mid-East Region</w:t>
      </w:r>
    </w:p>
    <w:p w14:paraId="6E72CFA2" w14:textId="77777777" w:rsidR="00486FFF" w:rsidRPr="00486FFF" w:rsidRDefault="00486FFF" w:rsidP="00F35558">
      <w:pPr>
        <w:pStyle w:val="ListParagraph"/>
        <w:numPr>
          <w:ilvl w:val="0"/>
          <w:numId w:val="8"/>
        </w:numPr>
        <w:shd w:val="clear" w:color="auto" w:fill="FFFFFF"/>
        <w:spacing w:after="220"/>
        <w:rPr>
          <w:bCs/>
          <w:color w:val="1F1F1F"/>
          <w:sz w:val="24"/>
          <w:szCs w:val="24"/>
        </w:rPr>
      </w:pPr>
      <w:r w:rsidRPr="00486FFF">
        <w:rPr>
          <w:bCs/>
          <w:color w:val="1F1F1F"/>
          <w:sz w:val="24"/>
          <w:szCs w:val="24"/>
        </w:rPr>
        <w:t>Dublin Region</w:t>
      </w:r>
    </w:p>
    <w:p w14:paraId="45947AF4" w14:textId="77777777" w:rsidR="00486FFF" w:rsidRPr="00486FFF" w:rsidRDefault="00486FFF" w:rsidP="00F35558">
      <w:pPr>
        <w:pStyle w:val="ListParagraph"/>
        <w:numPr>
          <w:ilvl w:val="0"/>
          <w:numId w:val="8"/>
        </w:numPr>
        <w:shd w:val="clear" w:color="auto" w:fill="FFFFFF"/>
        <w:spacing w:after="220"/>
        <w:rPr>
          <w:bCs/>
          <w:color w:val="1F1F1F"/>
          <w:sz w:val="24"/>
          <w:szCs w:val="24"/>
        </w:rPr>
      </w:pPr>
      <w:r w:rsidRPr="00486FFF">
        <w:rPr>
          <w:bCs/>
          <w:color w:val="1F1F1F"/>
          <w:sz w:val="24"/>
          <w:szCs w:val="24"/>
        </w:rPr>
        <w:t>South-East Region</w:t>
      </w:r>
    </w:p>
    <w:p w14:paraId="6C3DBB47" w14:textId="77777777" w:rsidR="00486FFF" w:rsidRPr="00486FFF" w:rsidRDefault="00486FFF" w:rsidP="00F35558">
      <w:pPr>
        <w:pStyle w:val="ListParagraph"/>
        <w:numPr>
          <w:ilvl w:val="0"/>
          <w:numId w:val="8"/>
        </w:numPr>
        <w:shd w:val="clear" w:color="auto" w:fill="FFFFFF"/>
        <w:spacing w:after="220"/>
        <w:rPr>
          <w:bCs/>
          <w:color w:val="1F1F1F"/>
          <w:sz w:val="24"/>
          <w:szCs w:val="24"/>
        </w:rPr>
      </w:pPr>
      <w:r w:rsidRPr="00486FFF">
        <w:rPr>
          <w:bCs/>
          <w:color w:val="1F1F1F"/>
          <w:sz w:val="24"/>
          <w:szCs w:val="24"/>
        </w:rPr>
        <w:t>South-West Region</w:t>
      </w:r>
    </w:p>
    <w:p w14:paraId="17468E6D" w14:textId="77777777" w:rsidR="00486FFF" w:rsidRPr="00486FFF" w:rsidRDefault="00486FFF" w:rsidP="00F35558">
      <w:pPr>
        <w:pStyle w:val="ListParagraph"/>
        <w:numPr>
          <w:ilvl w:val="0"/>
          <w:numId w:val="8"/>
        </w:numPr>
        <w:shd w:val="clear" w:color="auto" w:fill="FFFFFF"/>
        <w:spacing w:after="220"/>
        <w:rPr>
          <w:bCs/>
          <w:color w:val="1F1F1F"/>
          <w:sz w:val="24"/>
          <w:szCs w:val="24"/>
        </w:rPr>
      </w:pPr>
      <w:r w:rsidRPr="00486FFF">
        <w:rPr>
          <w:bCs/>
          <w:color w:val="1F1F1F"/>
          <w:sz w:val="24"/>
          <w:szCs w:val="24"/>
        </w:rPr>
        <w:t>Mid-West Region</w:t>
      </w:r>
    </w:p>
    <w:p w14:paraId="59466507" w14:textId="7A5A7DD1" w:rsidR="00486FFF" w:rsidRDefault="00486FFF" w:rsidP="00F35558">
      <w:pPr>
        <w:shd w:val="clear" w:color="auto" w:fill="FFFFFF"/>
        <w:spacing w:after="220"/>
        <w:rPr>
          <w:bCs/>
          <w:color w:val="1F1F1F"/>
          <w:sz w:val="24"/>
          <w:szCs w:val="24"/>
        </w:rPr>
      </w:pPr>
      <w:r w:rsidRPr="00486FFF">
        <w:rPr>
          <w:bCs/>
          <w:color w:val="1F1F1F"/>
          <w:sz w:val="24"/>
          <w:szCs w:val="24"/>
        </w:rPr>
        <w:t xml:space="preserve">We will include one more region – </w:t>
      </w:r>
      <w:proofErr w:type="gramStart"/>
      <w:r w:rsidRPr="00486FFF">
        <w:rPr>
          <w:bCs/>
          <w:color w:val="1F1F1F"/>
          <w:sz w:val="24"/>
          <w:szCs w:val="24"/>
        </w:rPr>
        <w:t>State</w:t>
      </w:r>
      <w:proofErr w:type="gramEnd"/>
      <w:r w:rsidRPr="00486FFF">
        <w:rPr>
          <w:bCs/>
          <w:color w:val="1F1F1F"/>
          <w:sz w:val="24"/>
          <w:szCs w:val="24"/>
        </w:rPr>
        <w:t xml:space="preserve"> to have our stats for the whole country as well.</w:t>
      </w:r>
    </w:p>
    <w:p w14:paraId="152F8BD8" w14:textId="44208E29" w:rsidR="00486FFF" w:rsidRDefault="00F35558" w:rsidP="00F35558">
      <w:pPr>
        <w:shd w:val="clear" w:color="auto" w:fill="FFFFFF"/>
        <w:spacing w:after="220"/>
        <w:rPr>
          <w:bCs/>
          <w:color w:val="1F1F1F"/>
          <w:sz w:val="24"/>
          <w:szCs w:val="24"/>
        </w:rPr>
      </w:pPr>
      <w:r>
        <w:rPr>
          <w:bCs/>
          <w:color w:val="1F1F1F"/>
          <w:sz w:val="24"/>
          <w:szCs w:val="24"/>
        </w:rPr>
        <w:lastRenderedPageBreak/>
        <w:t xml:space="preserve">Future business </w:t>
      </w:r>
      <w:proofErr w:type="gramStart"/>
      <w:r w:rsidR="00486FFF">
        <w:rPr>
          <w:bCs/>
          <w:color w:val="1F1F1F"/>
          <w:sz w:val="24"/>
          <w:szCs w:val="24"/>
        </w:rPr>
        <w:t>strategy</w:t>
      </w:r>
      <w:proofErr w:type="gramEnd"/>
      <w:r w:rsidR="00486FFF">
        <w:rPr>
          <w:bCs/>
          <w:color w:val="1F1F1F"/>
          <w:sz w:val="24"/>
          <w:szCs w:val="24"/>
        </w:rPr>
        <w:t xml:space="preserve"> will depend on increase or decrease of population per specific region and age range, increase or decrease of internet usage per specific region and age range. </w:t>
      </w:r>
    </w:p>
    <w:p w14:paraId="332C1677" w14:textId="703AE293" w:rsidR="00C56DA7" w:rsidRDefault="00C56DA7" w:rsidP="00F35558">
      <w:pPr>
        <w:shd w:val="clear" w:color="auto" w:fill="FFFFFF"/>
        <w:spacing w:after="220"/>
        <w:rPr>
          <w:bCs/>
          <w:color w:val="1F1F1F"/>
          <w:sz w:val="24"/>
          <w:szCs w:val="24"/>
        </w:rPr>
      </w:pPr>
      <w:proofErr w:type="gramStart"/>
      <w:r>
        <w:rPr>
          <w:bCs/>
          <w:color w:val="1F1F1F"/>
          <w:sz w:val="24"/>
          <w:szCs w:val="24"/>
        </w:rPr>
        <w:t xml:space="preserve">First </w:t>
      </w:r>
      <w:r w:rsidR="000A4868">
        <w:rPr>
          <w:bCs/>
          <w:color w:val="1F1F1F"/>
          <w:sz w:val="24"/>
          <w:szCs w:val="24"/>
        </w:rPr>
        <w:t xml:space="preserve"> let’s</w:t>
      </w:r>
      <w:proofErr w:type="gramEnd"/>
      <w:r w:rsidR="000A4868">
        <w:rPr>
          <w:bCs/>
          <w:color w:val="1F1F1F"/>
          <w:sz w:val="24"/>
          <w:szCs w:val="24"/>
        </w:rPr>
        <w:t xml:space="preserve"> analyse</w:t>
      </w:r>
      <w:r>
        <w:rPr>
          <w:bCs/>
          <w:color w:val="1F1F1F"/>
          <w:sz w:val="24"/>
          <w:szCs w:val="24"/>
        </w:rPr>
        <w:t xml:space="preserve"> estimated population of Ireland. For this we will use </w:t>
      </w:r>
      <w:r w:rsidR="0016078D">
        <w:rPr>
          <w:bCs/>
          <w:color w:val="1F1F1F"/>
          <w:sz w:val="24"/>
          <w:szCs w:val="24"/>
        </w:rPr>
        <w:t>data from PEA04</w:t>
      </w:r>
    </w:p>
    <w:p w14:paraId="5C149BA8" w14:textId="1AB11001" w:rsidR="00486FFF" w:rsidRDefault="00486FFF" w:rsidP="00486FFF">
      <w:pPr>
        <w:pStyle w:val="ListParagraph"/>
        <w:numPr>
          <w:ilvl w:val="0"/>
          <w:numId w:val="7"/>
        </w:numPr>
        <w:shd w:val="clear" w:color="auto" w:fill="FFFFFF"/>
        <w:spacing w:after="220"/>
      </w:pPr>
      <w:r>
        <w:t xml:space="preserve">Let’s </w:t>
      </w:r>
      <w:r w:rsidR="00C56DA7">
        <w:t>analyse</w:t>
      </w:r>
      <w:r>
        <w:t xml:space="preserve"> the tendency for population estimation in Ireland in the next</w:t>
      </w:r>
      <w:r w:rsidR="00C56DA7">
        <w:t xml:space="preserve"> 3, 5 and</w:t>
      </w:r>
      <w:r>
        <w:t xml:space="preserve"> 10 years. For this we will use the dataset___ and method___.</w:t>
      </w:r>
    </w:p>
    <w:p w14:paraId="1DA47318" w14:textId="45707613" w:rsidR="00486FFF" w:rsidRDefault="00C56DA7" w:rsidP="00486FFF">
      <w:pPr>
        <w:pStyle w:val="ListParagraph"/>
        <w:numPr>
          <w:ilvl w:val="0"/>
          <w:numId w:val="7"/>
        </w:numPr>
        <w:shd w:val="clear" w:color="auto" w:fill="FFFFFF"/>
        <w:spacing w:after="220"/>
      </w:pPr>
      <w:r>
        <w:t xml:space="preserve">Now let’s analyse </w:t>
      </w:r>
      <w:proofErr w:type="gramStart"/>
      <w:r>
        <w:t>same</w:t>
      </w:r>
      <w:proofErr w:type="gramEnd"/>
      <w:r w:rsidR="00486FFF">
        <w:t xml:space="preserve"> trend for each region___.</w:t>
      </w:r>
    </w:p>
    <w:p w14:paraId="48E02B3F" w14:textId="20B57623" w:rsidR="00486FFF" w:rsidRPr="00C56DA7" w:rsidRDefault="00C56DA7" w:rsidP="00486FFF">
      <w:pPr>
        <w:pStyle w:val="ListParagraph"/>
        <w:numPr>
          <w:ilvl w:val="0"/>
          <w:numId w:val="7"/>
        </w:numPr>
        <w:shd w:val="clear" w:color="auto" w:fill="FFFFFF"/>
        <w:spacing w:after="220"/>
      </w:pPr>
      <w:r>
        <w:t xml:space="preserve">To have </w:t>
      </w:r>
      <w:proofErr w:type="gramStart"/>
      <w:r>
        <w:t>full</w:t>
      </w:r>
      <w:proofErr w:type="gramEnd"/>
      <w:r>
        <w:t xml:space="preserve"> picture let’s analyse trends for selected age range.</w:t>
      </w:r>
    </w:p>
    <w:p w14:paraId="48E07B62" w14:textId="70D6F41F" w:rsidR="0016078D" w:rsidRDefault="000A4868">
      <w:pPr>
        <w:shd w:val="clear" w:color="auto" w:fill="FFFFFF"/>
        <w:spacing w:before="60" w:after="220"/>
        <w:rPr>
          <w:color w:val="1F1F1F"/>
          <w:sz w:val="24"/>
          <w:szCs w:val="24"/>
          <w:highlight w:val="white"/>
        </w:rPr>
      </w:pPr>
      <w:r>
        <w:rPr>
          <w:color w:val="1F1F1F"/>
          <w:sz w:val="24"/>
          <w:szCs w:val="24"/>
          <w:highlight w:val="white"/>
        </w:rPr>
        <w:t>Now, s</w:t>
      </w:r>
      <w:r w:rsidR="0016078D">
        <w:rPr>
          <w:color w:val="1F1F1F"/>
          <w:sz w:val="24"/>
          <w:szCs w:val="24"/>
          <w:highlight w:val="white"/>
        </w:rPr>
        <w:t xml:space="preserve">et’s see general trend of the internet usage for Ireland and </w:t>
      </w:r>
      <w:proofErr w:type="gramStart"/>
      <w:r w:rsidR="0016078D">
        <w:rPr>
          <w:color w:val="1F1F1F"/>
          <w:sz w:val="24"/>
          <w:szCs w:val="24"/>
          <w:highlight w:val="white"/>
        </w:rPr>
        <w:t>it’s</w:t>
      </w:r>
      <w:proofErr w:type="gramEnd"/>
      <w:r w:rsidR="0016078D">
        <w:rPr>
          <w:color w:val="1F1F1F"/>
          <w:sz w:val="24"/>
          <w:szCs w:val="24"/>
          <w:highlight w:val="white"/>
        </w:rPr>
        <w:t xml:space="preserve"> regions and create an estimation for the next 3, 5 and 10 years. For this we can use ICA79 file.</w:t>
      </w:r>
      <w:r w:rsidR="00751FDB">
        <w:rPr>
          <w:color w:val="1F1F1F"/>
          <w:sz w:val="24"/>
          <w:szCs w:val="24"/>
          <w:highlight w:val="white"/>
        </w:rPr>
        <w:t xml:space="preserve"> (</w:t>
      </w:r>
      <w:r w:rsidR="0016078D" w:rsidRPr="0016078D">
        <w:rPr>
          <w:b/>
          <w:bCs/>
          <w:color w:val="1F1F1F"/>
          <w:sz w:val="24"/>
          <w:szCs w:val="24"/>
          <w:highlight w:val="white"/>
        </w:rPr>
        <w:t>Note:</w:t>
      </w:r>
      <w:r w:rsidR="0016078D">
        <w:rPr>
          <w:color w:val="1F1F1F"/>
          <w:sz w:val="24"/>
          <w:szCs w:val="24"/>
          <w:highlight w:val="white"/>
        </w:rPr>
        <w:t xml:space="preserve"> this file was selected as it’s only one file that contains geolocation data with the maximum range of years. Thus, we can have more data for our future </w:t>
      </w:r>
      <w:proofErr w:type="gramStart"/>
      <w:r w:rsidR="0016078D">
        <w:rPr>
          <w:color w:val="1F1F1F"/>
          <w:sz w:val="24"/>
          <w:szCs w:val="24"/>
          <w:highlight w:val="white"/>
        </w:rPr>
        <w:t>calculation</w:t>
      </w:r>
      <w:proofErr w:type="gramEnd"/>
      <w:r w:rsidR="0016078D">
        <w:rPr>
          <w:color w:val="1F1F1F"/>
          <w:sz w:val="24"/>
          <w:szCs w:val="24"/>
          <w:highlight w:val="white"/>
        </w:rPr>
        <w:t xml:space="preserve"> and our predictions will be more accurate.</w:t>
      </w:r>
      <w:r w:rsidR="00751FDB">
        <w:rPr>
          <w:color w:val="1F1F1F"/>
          <w:sz w:val="24"/>
          <w:szCs w:val="24"/>
          <w:highlight w:val="white"/>
        </w:rPr>
        <w:t>)</w:t>
      </w:r>
    </w:p>
    <w:p w14:paraId="63FB027A" w14:textId="76DA3BB6" w:rsidR="000A4868" w:rsidRDefault="000A4868">
      <w:pPr>
        <w:shd w:val="clear" w:color="auto" w:fill="FFFFFF"/>
        <w:spacing w:before="60" w:after="220"/>
        <w:rPr>
          <w:color w:val="1F1F1F"/>
          <w:sz w:val="24"/>
          <w:szCs w:val="24"/>
          <w:highlight w:val="white"/>
        </w:rPr>
      </w:pPr>
      <w:r>
        <w:rPr>
          <w:color w:val="1F1F1F"/>
          <w:sz w:val="24"/>
          <w:szCs w:val="24"/>
          <w:highlight w:val="white"/>
        </w:rPr>
        <w:t xml:space="preserve">From the data exploration we can see that age ranges are different, In the file with estimated population we have smaller ranges. Taking </w:t>
      </w:r>
      <w:proofErr w:type="gramStart"/>
      <w:r>
        <w:rPr>
          <w:color w:val="1F1F1F"/>
          <w:sz w:val="24"/>
          <w:szCs w:val="24"/>
          <w:highlight w:val="white"/>
        </w:rPr>
        <w:t>in</w:t>
      </w:r>
      <w:proofErr w:type="gramEnd"/>
      <w:r>
        <w:rPr>
          <w:color w:val="1F1F1F"/>
          <w:sz w:val="24"/>
          <w:szCs w:val="24"/>
          <w:highlight w:val="white"/>
        </w:rPr>
        <w:t xml:space="preserve"> consideration our focus on the internet usage and to have more accurate prediction there is a need to </w:t>
      </w:r>
      <w:r w:rsidRPr="000A4868">
        <w:rPr>
          <w:b/>
          <w:bCs/>
          <w:color w:val="1F1F1F"/>
          <w:sz w:val="24"/>
          <w:szCs w:val="24"/>
          <w:highlight w:val="white"/>
        </w:rPr>
        <w:t>adjust age ranges</w:t>
      </w:r>
      <w:r>
        <w:rPr>
          <w:color w:val="1F1F1F"/>
          <w:sz w:val="24"/>
          <w:szCs w:val="24"/>
          <w:highlight w:val="white"/>
        </w:rPr>
        <w:t xml:space="preserve"> from the dataset with estimated population to those from internet usage.</w:t>
      </w:r>
    </w:p>
    <w:p w14:paraId="57A617D0" w14:textId="7E3675CC" w:rsidR="00751FDB" w:rsidRDefault="00751FDB">
      <w:pPr>
        <w:shd w:val="clear" w:color="auto" w:fill="FFFFFF"/>
        <w:spacing w:before="60" w:after="220"/>
        <w:rPr>
          <w:color w:val="1F1F1F"/>
          <w:sz w:val="24"/>
          <w:szCs w:val="24"/>
          <w:highlight w:val="white"/>
        </w:rPr>
      </w:pPr>
      <w:r>
        <w:rPr>
          <w:color w:val="1F1F1F"/>
          <w:sz w:val="24"/>
          <w:szCs w:val="24"/>
          <w:highlight w:val="white"/>
        </w:rPr>
        <w:t xml:space="preserve">Here we can have a first stop for our first conclusion. </w:t>
      </w:r>
    </w:p>
    <w:p w14:paraId="5E71D45F" w14:textId="10AD3BD8" w:rsidR="00751FDB" w:rsidRDefault="00751FDB">
      <w:pPr>
        <w:shd w:val="clear" w:color="auto" w:fill="FFFFFF"/>
        <w:spacing w:before="60" w:after="220"/>
        <w:rPr>
          <w:color w:val="1F1F1F"/>
          <w:sz w:val="24"/>
          <w:szCs w:val="24"/>
          <w:highlight w:val="white"/>
        </w:rPr>
      </w:pPr>
      <w:r>
        <w:rPr>
          <w:color w:val="1F1F1F"/>
          <w:sz w:val="24"/>
          <w:szCs w:val="24"/>
          <w:highlight w:val="white"/>
        </w:rPr>
        <w:t xml:space="preserve">From the </w:t>
      </w:r>
      <w:proofErr w:type="gramStart"/>
      <w:r>
        <w:rPr>
          <w:color w:val="1F1F1F"/>
          <w:sz w:val="24"/>
          <w:szCs w:val="24"/>
          <w:highlight w:val="white"/>
        </w:rPr>
        <w:t>analyse</w:t>
      </w:r>
      <w:proofErr w:type="gramEnd"/>
      <w:r>
        <w:rPr>
          <w:color w:val="1F1F1F"/>
          <w:sz w:val="24"/>
          <w:szCs w:val="24"/>
          <w:highlight w:val="white"/>
        </w:rPr>
        <w:t xml:space="preserve"> of the estimated population and internet usage we can see positive trends. Our predictions just confirm those trends. </w:t>
      </w:r>
    </w:p>
    <w:p w14:paraId="2DB109B0" w14:textId="0BBB044D" w:rsidR="00751FDB" w:rsidRDefault="00751FDB">
      <w:pPr>
        <w:shd w:val="clear" w:color="auto" w:fill="FFFFFF"/>
        <w:spacing w:before="60" w:after="220"/>
        <w:rPr>
          <w:color w:val="1F1F1F"/>
          <w:sz w:val="24"/>
          <w:szCs w:val="24"/>
        </w:rPr>
      </w:pPr>
      <w:r>
        <w:rPr>
          <w:color w:val="1F1F1F"/>
          <w:sz w:val="24"/>
          <w:szCs w:val="24"/>
          <w:highlight w:val="white"/>
        </w:rPr>
        <w:t xml:space="preserve">Our next part of </w:t>
      </w:r>
      <w:proofErr w:type="gramStart"/>
      <w:r>
        <w:rPr>
          <w:color w:val="1F1F1F"/>
          <w:sz w:val="24"/>
          <w:szCs w:val="24"/>
          <w:highlight w:val="white"/>
        </w:rPr>
        <w:t>analyze</w:t>
      </w:r>
      <w:proofErr w:type="gramEnd"/>
      <w:r>
        <w:rPr>
          <w:color w:val="1F1F1F"/>
          <w:sz w:val="24"/>
          <w:szCs w:val="24"/>
          <w:highlight w:val="white"/>
        </w:rPr>
        <w:t xml:space="preserve"> will be based on the data about people who use internet every day. For this we will use data from </w:t>
      </w:r>
      <w:r w:rsidRPr="00751FDB">
        <w:rPr>
          <w:color w:val="1F1F1F"/>
          <w:sz w:val="24"/>
          <w:szCs w:val="24"/>
        </w:rPr>
        <w:t>ICA108</w:t>
      </w:r>
      <w:r>
        <w:rPr>
          <w:color w:val="1F1F1F"/>
          <w:sz w:val="24"/>
          <w:szCs w:val="24"/>
        </w:rPr>
        <w:t xml:space="preserve">, that </w:t>
      </w:r>
      <w:proofErr w:type="gramStart"/>
      <w:r>
        <w:rPr>
          <w:color w:val="1F1F1F"/>
          <w:sz w:val="24"/>
          <w:szCs w:val="24"/>
        </w:rPr>
        <w:t>contain</w:t>
      </w:r>
      <w:proofErr w:type="gramEnd"/>
      <w:r>
        <w:rPr>
          <w:color w:val="1F1F1F"/>
          <w:sz w:val="24"/>
          <w:szCs w:val="24"/>
        </w:rPr>
        <w:t xml:space="preserve"> age ranges</w:t>
      </w:r>
      <w:r w:rsidR="00746494">
        <w:rPr>
          <w:color w:val="1F1F1F"/>
          <w:sz w:val="24"/>
          <w:szCs w:val="24"/>
        </w:rPr>
        <w:t xml:space="preserve"> and from ICA180 with geolocation data.</w:t>
      </w:r>
    </w:p>
    <w:p w14:paraId="5153FF77" w14:textId="77777777" w:rsidR="00746494" w:rsidRPr="00875132" w:rsidRDefault="00746494">
      <w:pPr>
        <w:shd w:val="clear" w:color="auto" w:fill="FFFFFF"/>
        <w:spacing w:before="60" w:after="220"/>
        <w:rPr>
          <w:color w:val="1F1F1F"/>
          <w:sz w:val="24"/>
          <w:szCs w:val="24"/>
          <w:highlight w:val="white"/>
        </w:rPr>
      </w:pPr>
    </w:p>
    <w:p w14:paraId="7B013822" w14:textId="102D7101" w:rsidR="00CD2EF9" w:rsidRPr="00DD2547" w:rsidRDefault="00CD2EF9" w:rsidP="00DD2547">
      <w:pPr>
        <w:pStyle w:val="ListParagraph"/>
        <w:numPr>
          <w:ilvl w:val="0"/>
          <w:numId w:val="4"/>
        </w:numPr>
        <w:jc w:val="center"/>
        <w:rPr>
          <w:b/>
          <w:color w:val="1F1F1F"/>
          <w:sz w:val="30"/>
          <w:szCs w:val="30"/>
          <w:highlight w:val="white"/>
        </w:rPr>
      </w:pPr>
      <w:r w:rsidRPr="00DD2547">
        <w:rPr>
          <w:b/>
          <w:color w:val="1F1F1F"/>
          <w:sz w:val="30"/>
          <w:szCs w:val="30"/>
          <w:highlight w:val="white"/>
        </w:rPr>
        <w:t xml:space="preserve">Results </w:t>
      </w:r>
    </w:p>
    <w:p w14:paraId="0DE9ECA7" w14:textId="713331A6" w:rsidR="00CD2EF9" w:rsidRPr="00DD2547" w:rsidRDefault="00CD2EF9" w:rsidP="00DD2547">
      <w:pPr>
        <w:pStyle w:val="ListParagraph"/>
        <w:numPr>
          <w:ilvl w:val="1"/>
          <w:numId w:val="4"/>
        </w:numPr>
        <w:rPr>
          <w:iCs/>
          <w:sz w:val="24"/>
          <w:szCs w:val="24"/>
        </w:rPr>
      </w:pPr>
      <w:r w:rsidRPr="00DD2547">
        <w:rPr>
          <w:iCs/>
          <w:sz w:val="24"/>
          <w:szCs w:val="24"/>
        </w:rPr>
        <w:t>Programming for DA</w:t>
      </w:r>
    </w:p>
    <w:p w14:paraId="62287791" w14:textId="42A9DFBA" w:rsidR="00CD2EF9" w:rsidRPr="00DD2547" w:rsidRDefault="00CD2EF9" w:rsidP="00DD2547">
      <w:pPr>
        <w:pStyle w:val="ListParagraph"/>
        <w:numPr>
          <w:ilvl w:val="1"/>
          <w:numId w:val="4"/>
        </w:numPr>
        <w:rPr>
          <w:iCs/>
          <w:sz w:val="24"/>
          <w:szCs w:val="24"/>
        </w:rPr>
      </w:pPr>
      <w:r w:rsidRPr="00DD2547">
        <w:rPr>
          <w:iCs/>
          <w:sz w:val="24"/>
          <w:szCs w:val="24"/>
        </w:rPr>
        <w:t>Statistics for Data Analytics</w:t>
      </w:r>
    </w:p>
    <w:p w14:paraId="457FE428" w14:textId="2159D461" w:rsidR="00CD2EF9" w:rsidRPr="00DD2547" w:rsidRDefault="00CD2EF9" w:rsidP="00DD2547">
      <w:pPr>
        <w:pStyle w:val="ListParagraph"/>
        <w:numPr>
          <w:ilvl w:val="1"/>
          <w:numId w:val="4"/>
        </w:numPr>
        <w:rPr>
          <w:iCs/>
          <w:sz w:val="24"/>
          <w:szCs w:val="24"/>
        </w:rPr>
      </w:pPr>
      <w:r w:rsidRPr="00DD2547">
        <w:rPr>
          <w:iCs/>
          <w:sz w:val="24"/>
          <w:szCs w:val="24"/>
        </w:rPr>
        <w:t>Machine Learning for Data Analysis</w:t>
      </w:r>
    </w:p>
    <w:p w14:paraId="389F9584" w14:textId="3BD4D878" w:rsidR="00CD2EF9" w:rsidRPr="00DD2547" w:rsidRDefault="00CD2EF9" w:rsidP="00DD2547">
      <w:pPr>
        <w:pStyle w:val="ListParagraph"/>
        <w:numPr>
          <w:ilvl w:val="1"/>
          <w:numId w:val="4"/>
        </w:numPr>
        <w:rPr>
          <w:iCs/>
          <w:sz w:val="24"/>
          <w:szCs w:val="24"/>
        </w:rPr>
      </w:pPr>
      <w:r w:rsidRPr="00DD2547">
        <w:rPr>
          <w:iCs/>
          <w:sz w:val="24"/>
          <w:szCs w:val="24"/>
        </w:rPr>
        <w:t>Data Preparation &amp; Visualisation</w:t>
      </w:r>
    </w:p>
    <w:p w14:paraId="55A20801" w14:textId="77777777" w:rsidR="00CD2EF9" w:rsidRPr="00875132" w:rsidRDefault="00CD2EF9" w:rsidP="00CD2EF9">
      <w:pPr>
        <w:jc w:val="center"/>
        <w:rPr>
          <w:i/>
        </w:rPr>
      </w:pPr>
    </w:p>
    <w:p w14:paraId="3035ECD7" w14:textId="77777777" w:rsidR="00CD2EF9" w:rsidRPr="00875132" w:rsidRDefault="00CD2EF9" w:rsidP="00CD2EF9">
      <w:pPr>
        <w:jc w:val="center"/>
        <w:rPr>
          <w:b/>
          <w:color w:val="1F1F1F"/>
          <w:sz w:val="30"/>
          <w:szCs w:val="30"/>
          <w:highlight w:val="white"/>
        </w:rPr>
      </w:pPr>
    </w:p>
    <w:p w14:paraId="78D37785" w14:textId="2C52499E" w:rsidR="00CD2EF9" w:rsidRPr="00DD2547" w:rsidRDefault="00CD2EF9" w:rsidP="00DD2547">
      <w:pPr>
        <w:pStyle w:val="ListParagraph"/>
        <w:numPr>
          <w:ilvl w:val="0"/>
          <w:numId w:val="4"/>
        </w:numPr>
        <w:jc w:val="center"/>
        <w:rPr>
          <w:b/>
          <w:color w:val="1F1F1F"/>
          <w:sz w:val="30"/>
          <w:szCs w:val="30"/>
          <w:highlight w:val="white"/>
        </w:rPr>
      </w:pPr>
      <w:r w:rsidRPr="00DD2547">
        <w:rPr>
          <w:b/>
          <w:color w:val="1F1F1F"/>
          <w:sz w:val="30"/>
          <w:szCs w:val="30"/>
          <w:highlight w:val="white"/>
        </w:rPr>
        <w:t>Discussion/Conclusions</w:t>
      </w:r>
    </w:p>
    <w:p w14:paraId="31F45A1A" w14:textId="2BC66DB0" w:rsidR="0073454B" w:rsidRDefault="0073454B" w:rsidP="0073454B">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lastRenderedPageBreak/>
        <w:t>Identification of trends in internet usage. For example,</w:t>
      </w:r>
      <w:r w:rsidRPr="0073454B">
        <w:rPr>
          <w:rFonts w:ascii="Arial" w:hAnsi="Arial" w:cs="Arial"/>
          <w:color w:val="1F1F1F"/>
        </w:rPr>
        <w:t xml:space="preserve"> </w:t>
      </w:r>
      <w:r>
        <w:rPr>
          <w:rFonts w:ascii="Arial" w:hAnsi="Arial" w:cs="Arial"/>
          <w:color w:val="1F1F1F"/>
        </w:rPr>
        <w:t>information that certain demographics are using more data than others, can be used to develop new products and services, or to target marketing and advertising campaigns more effectively.</w:t>
      </w:r>
    </w:p>
    <w:p w14:paraId="2E9DB42E" w14:textId="77777777" w:rsidR="0073454B" w:rsidRDefault="0073454B" w:rsidP="0073454B">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Overall, having data about type of internet connection, frequency of usage, and demographic data can be very useful for predicting internet usage and identifying trends. This information can be used to make better decisions about how to allocate resources and develop new products and services.</w:t>
      </w:r>
    </w:p>
    <w:p w14:paraId="0000000D" w14:textId="77777777" w:rsidR="00D607EA" w:rsidRPr="0073454B" w:rsidRDefault="00D607EA">
      <w:pPr>
        <w:rPr>
          <w:color w:val="1F1F1F"/>
          <w:sz w:val="24"/>
          <w:szCs w:val="24"/>
          <w:highlight w:val="white"/>
          <w:lang w:val="en-IE"/>
        </w:rPr>
      </w:pPr>
    </w:p>
    <w:sectPr w:rsidR="00D607EA" w:rsidRPr="0073454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11FFA"/>
    <w:multiLevelType w:val="hybridMultilevel"/>
    <w:tmpl w:val="134C927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0425CB3"/>
    <w:multiLevelType w:val="hybridMultilevel"/>
    <w:tmpl w:val="19A432C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1C44CB9"/>
    <w:multiLevelType w:val="multilevel"/>
    <w:tmpl w:val="23864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3813CD"/>
    <w:multiLevelType w:val="hybridMultilevel"/>
    <w:tmpl w:val="828E25C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406E0A4C"/>
    <w:multiLevelType w:val="hybridMultilevel"/>
    <w:tmpl w:val="5A70E6E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49BB5F2F"/>
    <w:multiLevelType w:val="hybridMultilevel"/>
    <w:tmpl w:val="3FA05CB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5D19502A"/>
    <w:multiLevelType w:val="hybridMultilevel"/>
    <w:tmpl w:val="8A3C905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638E1D98"/>
    <w:multiLevelType w:val="multilevel"/>
    <w:tmpl w:val="24620AAC"/>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8BD7308"/>
    <w:multiLevelType w:val="multilevel"/>
    <w:tmpl w:val="75F490E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9" w15:restartNumberingAfterBreak="0">
    <w:nsid w:val="716619AA"/>
    <w:multiLevelType w:val="multilevel"/>
    <w:tmpl w:val="7EC23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3C7323"/>
    <w:multiLevelType w:val="multilevel"/>
    <w:tmpl w:val="D1040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9965085">
    <w:abstractNumId w:val="7"/>
  </w:num>
  <w:num w:numId="2" w16cid:durableId="2031879684">
    <w:abstractNumId w:val="2"/>
  </w:num>
  <w:num w:numId="3" w16cid:durableId="889340299">
    <w:abstractNumId w:val="9"/>
  </w:num>
  <w:num w:numId="4" w16cid:durableId="580067144">
    <w:abstractNumId w:val="8"/>
  </w:num>
  <w:num w:numId="5" w16cid:durableId="459302375">
    <w:abstractNumId w:val="10"/>
  </w:num>
  <w:num w:numId="6" w16cid:durableId="1195383464">
    <w:abstractNumId w:val="6"/>
  </w:num>
  <w:num w:numId="7" w16cid:durableId="1030371865">
    <w:abstractNumId w:val="0"/>
  </w:num>
  <w:num w:numId="8" w16cid:durableId="1663851327">
    <w:abstractNumId w:val="4"/>
  </w:num>
  <w:num w:numId="9" w16cid:durableId="883247326">
    <w:abstractNumId w:val="5"/>
  </w:num>
  <w:num w:numId="10" w16cid:durableId="858352294">
    <w:abstractNumId w:val="3"/>
  </w:num>
  <w:num w:numId="11" w16cid:durableId="17266832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07EA"/>
    <w:rsid w:val="0009072C"/>
    <w:rsid w:val="000A4868"/>
    <w:rsid w:val="0016078D"/>
    <w:rsid w:val="001B39B0"/>
    <w:rsid w:val="001D1A77"/>
    <w:rsid w:val="002830F0"/>
    <w:rsid w:val="003713D3"/>
    <w:rsid w:val="00450A11"/>
    <w:rsid w:val="00486FFF"/>
    <w:rsid w:val="004D7D42"/>
    <w:rsid w:val="006F60D9"/>
    <w:rsid w:val="00722712"/>
    <w:rsid w:val="0073454B"/>
    <w:rsid w:val="00746494"/>
    <w:rsid w:val="00751FDB"/>
    <w:rsid w:val="00875132"/>
    <w:rsid w:val="0090004E"/>
    <w:rsid w:val="0092316D"/>
    <w:rsid w:val="0097021D"/>
    <w:rsid w:val="009903E6"/>
    <w:rsid w:val="009C2211"/>
    <w:rsid w:val="00A675D3"/>
    <w:rsid w:val="00BD25B8"/>
    <w:rsid w:val="00C56DA7"/>
    <w:rsid w:val="00CD2EF9"/>
    <w:rsid w:val="00D607EA"/>
    <w:rsid w:val="00D82EEB"/>
    <w:rsid w:val="00D9079A"/>
    <w:rsid w:val="00DD2547"/>
    <w:rsid w:val="00E70E27"/>
    <w:rsid w:val="00EF01BA"/>
    <w:rsid w:val="00F232BA"/>
    <w:rsid w:val="00F35558"/>
    <w:rsid w:val="00F64E6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B91A5"/>
  <w15:docId w15:val="{1AB08380-1B89-4C23-B355-15271162D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454B"/>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59"/>
    <w:rsid w:val="00CD2EF9"/>
    <w:pPr>
      <w:spacing w:line="240" w:lineRule="auto"/>
    </w:pPr>
    <w:rPr>
      <w:rFonts w:asciiTheme="minorHAnsi" w:eastAsiaTheme="minorHAnsi" w:hAnsiTheme="minorHAnsi" w:cstheme="minorBidi"/>
      <w:lang w:val="en-IE"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D2EF9"/>
    <w:rPr>
      <w:b/>
      <w:bCs/>
    </w:rPr>
  </w:style>
  <w:style w:type="character" w:styleId="Hyperlink">
    <w:name w:val="Hyperlink"/>
    <w:basedOn w:val="DefaultParagraphFont"/>
    <w:uiPriority w:val="99"/>
    <w:unhideWhenUsed/>
    <w:rsid w:val="00CD2EF9"/>
    <w:rPr>
      <w:color w:val="0000FF" w:themeColor="hyperlink"/>
      <w:u w:val="single"/>
    </w:rPr>
  </w:style>
  <w:style w:type="paragraph" w:styleId="NormalWeb">
    <w:name w:val="Normal (Web)"/>
    <w:basedOn w:val="Normal"/>
    <w:uiPriority w:val="99"/>
    <w:semiHidden/>
    <w:unhideWhenUsed/>
    <w:rsid w:val="00CD2EF9"/>
    <w:pPr>
      <w:spacing w:before="100" w:beforeAutospacing="1" w:after="100" w:afterAutospacing="1" w:line="240" w:lineRule="auto"/>
    </w:pPr>
    <w:rPr>
      <w:rFonts w:ascii="Times New Roman" w:eastAsia="Times New Roman" w:hAnsi="Times New Roman" w:cs="Times New Roman"/>
      <w:sz w:val="24"/>
      <w:szCs w:val="24"/>
      <w:lang w:val="en-IE"/>
    </w:rPr>
  </w:style>
  <w:style w:type="character" w:styleId="UnresolvedMention">
    <w:name w:val="Unresolved Mention"/>
    <w:basedOn w:val="DefaultParagraphFont"/>
    <w:uiPriority w:val="99"/>
    <w:semiHidden/>
    <w:unhideWhenUsed/>
    <w:rsid w:val="00CD2EF9"/>
    <w:rPr>
      <w:color w:val="605E5C"/>
      <w:shd w:val="clear" w:color="auto" w:fill="E1DFDD"/>
    </w:rPr>
  </w:style>
  <w:style w:type="character" w:styleId="Emphasis">
    <w:name w:val="Emphasis"/>
    <w:basedOn w:val="DefaultParagraphFont"/>
    <w:uiPriority w:val="20"/>
    <w:qFormat/>
    <w:rsid w:val="00875132"/>
    <w:rPr>
      <w:i/>
      <w:iCs/>
    </w:rPr>
  </w:style>
  <w:style w:type="paragraph" w:styleId="ListParagraph">
    <w:name w:val="List Paragraph"/>
    <w:basedOn w:val="Normal"/>
    <w:uiPriority w:val="34"/>
    <w:qFormat/>
    <w:rsid w:val="00DD2547"/>
    <w:pPr>
      <w:ind w:left="720"/>
      <w:contextualSpacing/>
    </w:pPr>
  </w:style>
  <w:style w:type="character" w:styleId="FollowedHyperlink">
    <w:name w:val="FollowedHyperlink"/>
    <w:basedOn w:val="DefaultParagraphFont"/>
    <w:uiPriority w:val="99"/>
    <w:semiHidden/>
    <w:unhideWhenUsed/>
    <w:rsid w:val="009C221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321274">
      <w:bodyDiv w:val="1"/>
      <w:marLeft w:val="0"/>
      <w:marRight w:val="0"/>
      <w:marTop w:val="0"/>
      <w:marBottom w:val="0"/>
      <w:divBdr>
        <w:top w:val="none" w:sz="0" w:space="0" w:color="auto"/>
        <w:left w:val="none" w:sz="0" w:space="0" w:color="auto"/>
        <w:bottom w:val="none" w:sz="0" w:space="0" w:color="auto"/>
        <w:right w:val="none" w:sz="0" w:space="0" w:color="auto"/>
      </w:divBdr>
    </w:div>
    <w:div w:id="385761871">
      <w:bodyDiv w:val="1"/>
      <w:marLeft w:val="0"/>
      <w:marRight w:val="0"/>
      <w:marTop w:val="0"/>
      <w:marBottom w:val="0"/>
      <w:divBdr>
        <w:top w:val="none" w:sz="0" w:space="0" w:color="auto"/>
        <w:left w:val="none" w:sz="0" w:space="0" w:color="auto"/>
        <w:bottom w:val="none" w:sz="0" w:space="0" w:color="auto"/>
        <w:right w:val="none" w:sz="0" w:space="0" w:color="auto"/>
      </w:divBdr>
      <w:divsChild>
        <w:div w:id="2086803488">
          <w:marLeft w:val="0"/>
          <w:marRight w:val="0"/>
          <w:marTop w:val="0"/>
          <w:marBottom w:val="300"/>
          <w:divBdr>
            <w:top w:val="none" w:sz="0" w:space="0" w:color="auto"/>
            <w:left w:val="none" w:sz="0" w:space="0" w:color="auto"/>
            <w:bottom w:val="none" w:sz="0" w:space="0" w:color="auto"/>
            <w:right w:val="none" w:sz="0" w:space="0" w:color="auto"/>
          </w:divBdr>
          <w:divsChild>
            <w:div w:id="1861310824">
              <w:marLeft w:val="-225"/>
              <w:marRight w:val="-225"/>
              <w:marTop w:val="0"/>
              <w:marBottom w:val="0"/>
              <w:divBdr>
                <w:top w:val="none" w:sz="0" w:space="0" w:color="auto"/>
                <w:left w:val="none" w:sz="0" w:space="0" w:color="auto"/>
                <w:bottom w:val="none" w:sz="0" w:space="0" w:color="auto"/>
                <w:right w:val="none" w:sz="0" w:space="0" w:color="auto"/>
              </w:divBdr>
            </w:div>
          </w:divsChild>
        </w:div>
        <w:div w:id="1749644130">
          <w:marLeft w:val="0"/>
          <w:marRight w:val="0"/>
          <w:marTop w:val="0"/>
          <w:marBottom w:val="300"/>
          <w:divBdr>
            <w:top w:val="none" w:sz="0" w:space="0" w:color="auto"/>
            <w:left w:val="none" w:sz="0" w:space="0" w:color="auto"/>
            <w:bottom w:val="none" w:sz="0" w:space="0" w:color="auto"/>
            <w:right w:val="none" w:sz="0" w:space="0" w:color="auto"/>
          </w:divBdr>
          <w:divsChild>
            <w:div w:id="417992160">
              <w:marLeft w:val="-225"/>
              <w:marRight w:val="-225"/>
              <w:marTop w:val="0"/>
              <w:marBottom w:val="0"/>
              <w:divBdr>
                <w:top w:val="none" w:sz="0" w:space="0" w:color="auto"/>
                <w:left w:val="none" w:sz="0" w:space="0" w:color="auto"/>
                <w:bottom w:val="none" w:sz="0" w:space="0" w:color="auto"/>
                <w:right w:val="none" w:sz="0" w:space="0" w:color="auto"/>
              </w:divBdr>
            </w:div>
          </w:divsChild>
        </w:div>
        <w:div w:id="881097448">
          <w:marLeft w:val="0"/>
          <w:marRight w:val="0"/>
          <w:marTop w:val="0"/>
          <w:marBottom w:val="750"/>
          <w:divBdr>
            <w:top w:val="none" w:sz="0" w:space="0" w:color="auto"/>
            <w:left w:val="none" w:sz="0" w:space="0" w:color="auto"/>
            <w:bottom w:val="none" w:sz="0" w:space="0" w:color="auto"/>
            <w:right w:val="none" w:sz="0" w:space="0" w:color="auto"/>
          </w:divBdr>
          <w:divsChild>
            <w:div w:id="104885751">
              <w:marLeft w:val="-225"/>
              <w:marRight w:val="-225"/>
              <w:marTop w:val="0"/>
              <w:marBottom w:val="0"/>
              <w:divBdr>
                <w:top w:val="none" w:sz="0" w:space="0" w:color="auto"/>
                <w:left w:val="none" w:sz="0" w:space="0" w:color="auto"/>
                <w:bottom w:val="none" w:sz="0" w:space="0" w:color="auto"/>
                <w:right w:val="none" w:sz="0" w:space="0" w:color="auto"/>
              </w:divBdr>
            </w:div>
          </w:divsChild>
        </w:div>
        <w:div w:id="1089159389">
          <w:marLeft w:val="0"/>
          <w:marRight w:val="0"/>
          <w:marTop w:val="0"/>
          <w:marBottom w:val="300"/>
          <w:divBdr>
            <w:top w:val="none" w:sz="0" w:space="0" w:color="auto"/>
            <w:left w:val="none" w:sz="0" w:space="0" w:color="auto"/>
            <w:bottom w:val="none" w:sz="0" w:space="0" w:color="auto"/>
            <w:right w:val="none" w:sz="0" w:space="0" w:color="auto"/>
          </w:divBdr>
          <w:divsChild>
            <w:div w:id="1123695759">
              <w:marLeft w:val="-225"/>
              <w:marRight w:val="-225"/>
              <w:marTop w:val="0"/>
              <w:marBottom w:val="0"/>
              <w:divBdr>
                <w:top w:val="none" w:sz="0" w:space="0" w:color="auto"/>
                <w:left w:val="none" w:sz="0" w:space="0" w:color="auto"/>
                <w:bottom w:val="none" w:sz="0" w:space="0" w:color="auto"/>
                <w:right w:val="none" w:sz="0" w:space="0" w:color="auto"/>
              </w:divBdr>
            </w:div>
          </w:divsChild>
        </w:div>
        <w:div w:id="1046565092">
          <w:marLeft w:val="0"/>
          <w:marRight w:val="0"/>
          <w:marTop w:val="0"/>
          <w:marBottom w:val="300"/>
          <w:divBdr>
            <w:top w:val="none" w:sz="0" w:space="0" w:color="auto"/>
            <w:left w:val="none" w:sz="0" w:space="0" w:color="auto"/>
            <w:bottom w:val="none" w:sz="0" w:space="0" w:color="auto"/>
            <w:right w:val="none" w:sz="0" w:space="0" w:color="auto"/>
          </w:divBdr>
          <w:divsChild>
            <w:div w:id="2029406918">
              <w:marLeft w:val="-225"/>
              <w:marRight w:val="-225"/>
              <w:marTop w:val="0"/>
              <w:marBottom w:val="0"/>
              <w:divBdr>
                <w:top w:val="none" w:sz="0" w:space="0" w:color="auto"/>
                <w:left w:val="none" w:sz="0" w:space="0" w:color="auto"/>
                <w:bottom w:val="none" w:sz="0" w:space="0" w:color="auto"/>
                <w:right w:val="none" w:sz="0" w:space="0" w:color="auto"/>
              </w:divBdr>
            </w:div>
          </w:divsChild>
        </w:div>
        <w:div w:id="1826968503">
          <w:marLeft w:val="0"/>
          <w:marRight w:val="0"/>
          <w:marTop w:val="0"/>
          <w:marBottom w:val="300"/>
          <w:divBdr>
            <w:top w:val="none" w:sz="0" w:space="0" w:color="auto"/>
            <w:left w:val="none" w:sz="0" w:space="0" w:color="auto"/>
            <w:bottom w:val="none" w:sz="0" w:space="0" w:color="auto"/>
            <w:right w:val="none" w:sz="0" w:space="0" w:color="auto"/>
          </w:divBdr>
          <w:divsChild>
            <w:div w:id="1681345534">
              <w:marLeft w:val="-225"/>
              <w:marRight w:val="-225"/>
              <w:marTop w:val="0"/>
              <w:marBottom w:val="0"/>
              <w:divBdr>
                <w:top w:val="none" w:sz="0" w:space="0" w:color="auto"/>
                <w:left w:val="none" w:sz="0" w:space="0" w:color="auto"/>
                <w:bottom w:val="none" w:sz="0" w:space="0" w:color="auto"/>
                <w:right w:val="none" w:sz="0" w:space="0" w:color="auto"/>
              </w:divBdr>
            </w:div>
          </w:divsChild>
        </w:div>
        <w:div w:id="803231599">
          <w:marLeft w:val="0"/>
          <w:marRight w:val="0"/>
          <w:marTop w:val="0"/>
          <w:marBottom w:val="300"/>
          <w:divBdr>
            <w:top w:val="none" w:sz="0" w:space="0" w:color="auto"/>
            <w:left w:val="none" w:sz="0" w:space="0" w:color="auto"/>
            <w:bottom w:val="none" w:sz="0" w:space="0" w:color="auto"/>
            <w:right w:val="none" w:sz="0" w:space="0" w:color="auto"/>
          </w:divBdr>
          <w:divsChild>
            <w:div w:id="749811954">
              <w:marLeft w:val="-225"/>
              <w:marRight w:val="-225"/>
              <w:marTop w:val="0"/>
              <w:marBottom w:val="0"/>
              <w:divBdr>
                <w:top w:val="none" w:sz="0" w:space="0" w:color="auto"/>
                <w:left w:val="none" w:sz="0" w:space="0" w:color="auto"/>
                <w:bottom w:val="none" w:sz="0" w:space="0" w:color="auto"/>
                <w:right w:val="none" w:sz="0" w:space="0" w:color="auto"/>
              </w:divBdr>
            </w:div>
          </w:divsChild>
        </w:div>
        <w:div w:id="515775290">
          <w:marLeft w:val="0"/>
          <w:marRight w:val="0"/>
          <w:marTop w:val="0"/>
          <w:marBottom w:val="300"/>
          <w:divBdr>
            <w:top w:val="none" w:sz="0" w:space="0" w:color="auto"/>
            <w:left w:val="none" w:sz="0" w:space="0" w:color="auto"/>
            <w:bottom w:val="none" w:sz="0" w:space="0" w:color="auto"/>
            <w:right w:val="none" w:sz="0" w:space="0" w:color="auto"/>
          </w:divBdr>
          <w:divsChild>
            <w:div w:id="1781341534">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541140810">
      <w:bodyDiv w:val="1"/>
      <w:marLeft w:val="0"/>
      <w:marRight w:val="0"/>
      <w:marTop w:val="0"/>
      <w:marBottom w:val="0"/>
      <w:divBdr>
        <w:top w:val="none" w:sz="0" w:space="0" w:color="auto"/>
        <w:left w:val="none" w:sz="0" w:space="0" w:color="auto"/>
        <w:bottom w:val="none" w:sz="0" w:space="0" w:color="auto"/>
        <w:right w:val="none" w:sz="0" w:space="0" w:color="auto"/>
      </w:divBdr>
    </w:div>
    <w:div w:id="713503652">
      <w:bodyDiv w:val="1"/>
      <w:marLeft w:val="0"/>
      <w:marRight w:val="0"/>
      <w:marTop w:val="0"/>
      <w:marBottom w:val="0"/>
      <w:divBdr>
        <w:top w:val="none" w:sz="0" w:space="0" w:color="auto"/>
        <w:left w:val="none" w:sz="0" w:space="0" w:color="auto"/>
        <w:bottom w:val="none" w:sz="0" w:space="0" w:color="auto"/>
        <w:right w:val="none" w:sz="0" w:space="0" w:color="auto"/>
      </w:divBdr>
    </w:div>
    <w:div w:id="854802769">
      <w:bodyDiv w:val="1"/>
      <w:marLeft w:val="0"/>
      <w:marRight w:val="0"/>
      <w:marTop w:val="0"/>
      <w:marBottom w:val="0"/>
      <w:divBdr>
        <w:top w:val="none" w:sz="0" w:space="0" w:color="auto"/>
        <w:left w:val="none" w:sz="0" w:space="0" w:color="auto"/>
        <w:bottom w:val="none" w:sz="0" w:space="0" w:color="auto"/>
        <w:right w:val="none" w:sz="0" w:space="0" w:color="auto"/>
      </w:divBdr>
    </w:div>
    <w:div w:id="911817112">
      <w:bodyDiv w:val="1"/>
      <w:marLeft w:val="0"/>
      <w:marRight w:val="0"/>
      <w:marTop w:val="0"/>
      <w:marBottom w:val="0"/>
      <w:divBdr>
        <w:top w:val="none" w:sz="0" w:space="0" w:color="auto"/>
        <w:left w:val="none" w:sz="0" w:space="0" w:color="auto"/>
        <w:bottom w:val="none" w:sz="0" w:space="0" w:color="auto"/>
        <w:right w:val="none" w:sz="0" w:space="0" w:color="auto"/>
      </w:divBdr>
    </w:div>
    <w:div w:id="947617450">
      <w:bodyDiv w:val="1"/>
      <w:marLeft w:val="0"/>
      <w:marRight w:val="0"/>
      <w:marTop w:val="0"/>
      <w:marBottom w:val="0"/>
      <w:divBdr>
        <w:top w:val="none" w:sz="0" w:space="0" w:color="auto"/>
        <w:left w:val="none" w:sz="0" w:space="0" w:color="auto"/>
        <w:bottom w:val="none" w:sz="0" w:space="0" w:color="auto"/>
        <w:right w:val="none" w:sz="0" w:space="0" w:color="auto"/>
      </w:divBdr>
    </w:div>
    <w:div w:id="1149713856">
      <w:bodyDiv w:val="1"/>
      <w:marLeft w:val="0"/>
      <w:marRight w:val="0"/>
      <w:marTop w:val="0"/>
      <w:marBottom w:val="0"/>
      <w:divBdr>
        <w:top w:val="none" w:sz="0" w:space="0" w:color="auto"/>
        <w:left w:val="none" w:sz="0" w:space="0" w:color="auto"/>
        <w:bottom w:val="none" w:sz="0" w:space="0" w:color="auto"/>
        <w:right w:val="none" w:sz="0" w:space="0" w:color="auto"/>
      </w:divBdr>
    </w:div>
    <w:div w:id="1243569719">
      <w:bodyDiv w:val="1"/>
      <w:marLeft w:val="0"/>
      <w:marRight w:val="0"/>
      <w:marTop w:val="0"/>
      <w:marBottom w:val="0"/>
      <w:divBdr>
        <w:top w:val="none" w:sz="0" w:space="0" w:color="auto"/>
        <w:left w:val="none" w:sz="0" w:space="0" w:color="auto"/>
        <w:bottom w:val="none" w:sz="0" w:space="0" w:color="auto"/>
        <w:right w:val="none" w:sz="0" w:space="0" w:color="auto"/>
      </w:divBdr>
    </w:div>
    <w:div w:id="1500316544">
      <w:bodyDiv w:val="1"/>
      <w:marLeft w:val="0"/>
      <w:marRight w:val="0"/>
      <w:marTop w:val="0"/>
      <w:marBottom w:val="0"/>
      <w:divBdr>
        <w:top w:val="none" w:sz="0" w:space="0" w:color="auto"/>
        <w:left w:val="none" w:sz="0" w:space="0" w:color="auto"/>
        <w:bottom w:val="none" w:sz="0" w:space="0" w:color="auto"/>
        <w:right w:val="none" w:sz="0" w:space="0" w:color="auto"/>
      </w:divBdr>
    </w:div>
    <w:div w:id="1685863712">
      <w:bodyDiv w:val="1"/>
      <w:marLeft w:val="0"/>
      <w:marRight w:val="0"/>
      <w:marTop w:val="0"/>
      <w:marBottom w:val="0"/>
      <w:divBdr>
        <w:top w:val="none" w:sz="0" w:space="0" w:color="auto"/>
        <w:left w:val="none" w:sz="0" w:space="0" w:color="auto"/>
        <w:bottom w:val="none" w:sz="0" w:space="0" w:color="auto"/>
        <w:right w:val="none" w:sz="0" w:space="0" w:color="auto"/>
      </w:divBdr>
    </w:div>
    <w:div w:id="2031032056">
      <w:bodyDiv w:val="1"/>
      <w:marLeft w:val="0"/>
      <w:marRight w:val="0"/>
      <w:marTop w:val="0"/>
      <w:marBottom w:val="0"/>
      <w:divBdr>
        <w:top w:val="none" w:sz="0" w:space="0" w:color="auto"/>
        <w:left w:val="none" w:sz="0" w:space="0" w:color="auto"/>
        <w:bottom w:val="none" w:sz="0" w:space="0" w:color="auto"/>
        <w:right w:val="none" w:sz="0" w:space="0" w:color="auto"/>
      </w:divBdr>
    </w:div>
    <w:div w:id="2048023629">
      <w:bodyDiv w:val="1"/>
      <w:marLeft w:val="0"/>
      <w:marRight w:val="0"/>
      <w:marTop w:val="0"/>
      <w:marBottom w:val="0"/>
      <w:divBdr>
        <w:top w:val="none" w:sz="0" w:space="0" w:color="auto"/>
        <w:left w:val="none" w:sz="0" w:space="0" w:color="auto"/>
        <w:bottom w:val="none" w:sz="0" w:space="0" w:color="auto"/>
        <w:right w:val="none" w:sz="0" w:space="0" w:color="auto"/>
      </w:divBdr>
    </w:div>
    <w:div w:id="2087608843">
      <w:bodyDiv w:val="1"/>
      <w:marLeft w:val="0"/>
      <w:marRight w:val="0"/>
      <w:marTop w:val="0"/>
      <w:marBottom w:val="0"/>
      <w:divBdr>
        <w:top w:val="none" w:sz="0" w:space="0" w:color="auto"/>
        <w:left w:val="none" w:sz="0" w:space="0" w:color="auto"/>
        <w:bottom w:val="none" w:sz="0" w:space="0" w:color="auto"/>
        <w:right w:val="none" w:sz="0" w:space="0" w:color="auto"/>
      </w:divBdr>
    </w:div>
    <w:div w:id="2088838941">
      <w:bodyDiv w:val="1"/>
      <w:marLeft w:val="0"/>
      <w:marRight w:val="0"/>
      <w:marTop w:val="0"/>
      <w:marBottom w:val="0"/>
      <w:divBdr>
        <w:top w:val="none" w:sz="0" w:space="0" w:color="auto"/>
        <w:left w:val="none" w:sz="0" w:space="0" w:color="auto"/>
        <w:bottom w:val="none" w:sz="0" w:space="0" w:color="auto"/>
        <w:right w:val="none" w:sz="0" w:space="0" w:color="auto"/>
      </w:divBdr>
    </w:div>
    <w:div w:id="21219931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so.ie/en/media/csoie/releasespublications/documents/ep/censuspreliminaryresults/2022/backgroundnotes/NUTS3_Region.xlsx" TargetMode="External"/><Relationship Id="rId18" Type="http://schemas.openxmlformats.org/officeDocument/2006/relationships/hyperlink" Target="https://eire.fandom.com/wiki/County_Leitrim" TargetMode="External"/><Relationship Id="rId26" Type="http://schemas.openxmlformats.org/officeDocument/2006/relationships/hyperlink" Target="https://eire.fandom.com/wiki/Midlands_Region" TargetMode="External"/><Relationship Id="rId39" Type="http://schemas.openxmlformats.org/officeDocument/2006/relationships/hyperlink" Target="https://eire.fandom.com/wiki/County_Kilkenny" TargetMode="External"/><Relationship Id="rId21" Type="http://schemas.openxmlformats.org/officeDocument/2006/relationships/hyperlink" Target="https://eire.fandom.com/wiki/County_Sligo" TargetMode="External"/><Relationship Id="rId34" Type="http://schemas.openxmlformats.org/officeDocument/2006/relationships/hyperlink" Target="https://eire.fandom.com/wiki/County_Wicklow" TargetMode="External"/><Relationship Id="rId42" Type="http://schemas.openxmlformats.org/officeDocument/2006/relationships/hyperlink" Target="https://eire.fandom.com/wiki/County_Waterford" TargetMode="External"/><Relationship Id="rId47" Type="http://schemas.openxmlformats.org/officeDocument/2006/relationships/hyperlink" Target="https://eire.fandom.com/wiki/County_Clare" TargetMode="External"/><Relationship Id="rId50" Type="http://schemas.openxmlformats.org/officeDocument/2006/relationships/image" Target="media/image1.gif"/><Relationship Id="rId7" Type="http://schemas.openxmlformats.org/officeDocument/2006/relationships/hyperlink" Target="https://nbi.ie/" TargetMode="External"/><Relationship Id="rId2" Type="http://schemas.openxmlformats.org/officeDocument/2006/relationships/styles" Target="styles.xml"/><Relationship Id="rId16" Type="http://schemas.openxmlformats.org/officeDocument/2006/relationships/hyperlink" Target="https://eire.fandom.com/wiki/County_Cavan" TargetMode="External"/><Relationship Id="rId29" Type="http://schemas.openxmlformats.org/officeDocument/2006/relationships/hyperlink" Target="https://eire.fandom.com/wiki/County_Offaly" TargetMode="External"/><Relationship Id="rId11" Type="http://schemas.openxmlformats.org/officeDocument/2006/relationships/hyperlink" Target="https://data.cso.ie/product/pme" TargetMode="External"/><Relationship Id="rId24" Type="http://schemas.openxmlformats.org/officeDocument/2006/relationships/hyperlink" Target="https://eire.fandom.com/wiki/County_Roscommon" TargetMode="External"/><Relationship Id="rId32" Type="http://schemas.openxmlformats.org/officeDocument/2006/relationships/hyperlink" Target="https://eire.fandom.com/wiki/County_Kildare" TargetMode="External"/><Relationship Id="rId37" Type="http://schemas.openxmlformats.org/officeDocument/2006/relationships/hyperlink" Target="https://eire.fandom.com/wiki/South-East_Region" TargetMode="External"/><Relationship Id="rId40" Type="http://schemas.openxmlformats.org/officeDocument/2006/relationships/hyperlink" Target="https://eire.fandom.com/wiki/County_Tipperary" TargetMode="External"/><Relationship Id="rId45" Type="http://schemas.openxmlformats.org/officeDocument/2006/relationships/hyperlink" Target="https://eire.fandom.com/wiki/County_Cork" TargetMode="External"/><Relationship Id="rId5" Type="http://schemas.openxmlformats.org/officeDocument/2006/relationships/hyperlink" Target="mailto:sba23303@student.cct.ie" TargetMode="External"/><Relationship Id="rId15" Type="http://schemas.openxmlformats.org/officeDocument/2006/relationships/hyperlink" Target="https://eire.fandom.com/wiki/Border_Region" TargetMode="External"/><Relationship Id="rId23" Type="http://schemas.openxmlformats.org/officeDocument/2006/relationships/hyperlink" Target="https://eire.fandom.com/wiki/County_Mayo" TargetMode="External"/><Relationship Id="rId28" Type="http://schemas.openxmlformats.org/officeDocument/2006/relationships/hyperlink" Target="https://eire.fandom.com/wiki/County_Longford" TargetMode="External"/><Relationship Id="rId36" Type="http://schemas.openxmlformats.org/officeDocument/2006/relationships/hyperlink" Target="https://eire.fandom.com/wiki/County_Dublin" TargetMode="External"/><Relationship Id="rId49" Type="http://schemas.openxmlformats.org/officeDocument/2006/relationships/hyperlink" Target="https://eire.fandom.com/wiki/County_Limerick" TargetMode="External"/><Relationship Id="rId10" Type="http://schemas.openxmlformats.org/officeDocument/2006/relationships/hyperlink" Target="https://aerfortel.com/maps-of-ireland/" TargetMode="External"/><Relationship Id="rId19" Type="http://schemas.openxmlformats.org/officeDocument/2006/relationships/hyperlink" Target="https://eire.fandom.com/wiki/County_Louth" TargetMode="External"/><Relationship Id="rId31" Type="http://schemas.openxmlformats.org/officeDocument/2006/relationships/hyperlink" Target="https://eire.fandom.com/wiki/Mid-East_Region" TargetMode="External"/><Relationship Id="rId44" Type="http://schemas.openxmlformats.org/officeDocument/2006/relationships/hyperlink" Target="https://eire.fandom.com/wiki/County_Kerry"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ire.fandom.com/wiki/Regions_of_Republic_of_Ireland" TargetMode="External"/><Relationship Id="rId14" Type="http://schemas.openxmlformats.org/officeDocument/2006/relationships/hyperlink" Target="https://eire.fandom.com/wiki/Republic_of_Ireland" TargetMode="External"/><Relationship Id="rId22" Type="http://schemas.openxmlformats.org/officeDocument/2006/relationships/hyperlink" Target="https://eire.fandom.com/wiki/West_Region" TargetMode="External"/><Relationship Id="rId27" Type="http://schemas.openxmlformats.org/officeDocument/2006/relationships/hyperlink" Target="https://eire.fandom.com/wiki/County_Laois" TargetMode="External"/><Relationship Id="rId30" Type="http://schemas.openxmlformats.org/officeDocument/2006/relationships/hyperlink" Target="https://eire.fandom.com/wiki/County_Westmeath" TargetMode="External"/><Relationship Id="rId35" Type="http://schemas.openxmlformats.org/officeDocument/2006/relationships/hyperlink" Target="https://eire.fandom.com/wiki/Dublin_Region" TargetMode="External"/><Relationship Id="rId43" Type="http://schemas.openxmlformats.org/officeDocument/2006/relationships/hyperlink" Target="https://eire.fandom.com/wiki/South-West_Region" TargetMode="External"/><Relationship Id="rId48" Type="http://schemas.openxmlformats.org/officeDocument/2006/relationships/hyperlink" Target="https://eire.fandom.com/wiki/County_Tipperary" TargetMode="External"/><Relationship Id="rId8" Type="http://schemas.openxmlformats.org/officeDocument/2006/relationships/hyperlink" Target="https://esb.ie/media-centre-news/press-releases/article/2023/05/19/esb-networks-completes-process-for-development-of-private-mobile-network"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ww.cso.ie/en/methods/informationnotefordatausersrevisiontotheirishnuts2andnuts3regions/" TargetMode="External"/><Relationship Id="rId17" Type="http://schemas.openxmlformats.org/officeDocument/2006/relationships/hyperlink" Target="https://eire.fandom.com/wiki/County_Donegal" TargetMode="External"/><Relationship Id="rId25" Type="http://schemas.openxmlformats.org/officeDocument/2006/relationships/hyperlink" Target="https://eire.fandom.com/wiki/County_Galway" TargetMode="External"/><Relationship Id="rId33" Type="http://schemas.openxmlformats.org/officeDocument/2006/relationships/hyperlink" Target="https://eire.fandom.com/wiki/County_Meath" TargetMode="External"/><Relationship Id="rId38" Type="http://schemas.openxmlformats.org/officeDocument/2006/relationships/hyperlink" Target="https://eire.fandom.com/wiki/County_Carlow" TargetMode="External"/><Relationship Id="rId46" Type="http://schemas.openxmlformats.org/officeDocument/2006/relationships/hyperlink" Target="https://eire.fandom.com/wiki/Mid-West_Region" TargetMode="External"/><Relationship Id="rId20" Type="http://schemas.openxmlformats.org/officeDocument/2006/relationships/hyperlink" Target="https://eire.fandom.com/wiki/County_Monaghan" TargetMode="External"/><Relationship Id="rId41" Type="http://schemas.openxmlformats.org/officeDocument/2006/relationships/hyperlink" Target="https://eire.fandom.com/wiki/County_Wexford" TargetMode="External"/><Relationship Id="rId1" Type="http://schemas.openxmlformats.org/officeDocument/2006/relationships/numbering" Target="numbering.xml"/><Relationship Id="rId6" Type="http://schemas.openxmlformats.org/officeDocument/2006/relationships/hyperlink" Target="https://www.gov.ie/en/publication/c1b0c9-national-broadband-pl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1136</TotalTime>
  <Pages>1</Pages>
  <Words>2099</Words>
  <Characters>11965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DI</Company>
  <LinksUpToDate>false</LinksUpToDate>
  <CharactersWithSpaces>14036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Dmitri Iolchin</dc:creator>
  <cp:lastModifiedBy>Dmitri Iolchin</cp:lastModifiedBy>
  <cp:revision>11</cp:revision>
  <dcterms:created xsi:type="dcterms:W3CDTF">2023-10-08T11:36:00Z</dcterms:created>
  <dcterms:modified xsi:type="dcterms:W3CDTF">2023-10-24T15:16:00Z</dcterms:modified>
</cp:coreProperties>
</file>