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54" w:rsidRPr="00C76754" w:rsidRDefault="00C76754" w:rsidP="00C76754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C76754">
        <w:rPr>
          <w:rFonts w:ascii="Times New Roman" w:eastAsia="Times New Roman" w:hAnsi="Times New Roman" w:cs="Times New Roman"/>
          <w:sz w:val="54"/>
          <w:szCs w:val="54"/>
          <w:lang w:eastAsia="pt-BR"/>
        </w:rPr>
        <w:t>Configurando o Internet Explorer via registro - FEATURE_BFCACHE.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Muitas da vezes precisamos habilitar uma certa configuração no Internet Explorer ou numa versão especifica do IE, por isso criei uma classe </w:t>
      </w:r>
      <w:proofErr w:type="spellStart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RegistryWin</w:t>
      </w:r>
      <w:proofErr w:type="spell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 nosso Projeto, um problema que temos é adicionar no </w:t>
      </w:r>
      <w:r w:rsidRPr="00C76754">
        <w:rPr>
          <w:rFonts w:ascii="Consolas" w:eastAsia="Times New Roman" w:hAnsi="Consolas" w:cs="Courier New"/>
          <w:i/>
          <w:iCs/>
          <w:color w:val="EC5252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FEATURE_</w:t>
      </w:r>
      <w:proofErr w:type="gramStart"/>
      <w:r w:rsidRPr="00C76754">
        <w:rPr>
          <w:rFonts w:ascii="Consolas" w:eastAsia="Times New Roman" w:hAnsi="Consolas" w:cs="Courier New"/>
          <w:i/>
          <w:iCs/>
          <w:color w:val="EC5252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BFCACHE</w:t>
      </w: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  a</w:t>
      </w:r>
      <w:proofErr w:type="gram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chave </w:t>
      </w:r>
      <w:r w:rsidRPr="00C76754">
        <w:rPr>
          <w:rFonts w:ascii="Consolas" w:eastAsia="Times New Roman" w:hAnsi="Consolas" w:cs="Courier New"/>
          <w:i/>
          <w:iCs/>
          <w:color w:val="EC5252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iexplore.exe</w:t>
      </w: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 com valor 0, que é do tipo </w:t>
      </w:r>
      <w:r w:rsidRPr="00C7675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REG_DWORD, temos que adicionar essa chave no IE11 como está descrito no site do driver do IE, segue a citação abaixo</w:t>
      </w: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C76754" w:rsidRPr="00C76754" w:rsidRDefault="00C76754" w:rsidP="00C7675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For IE 11 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only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,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you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will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need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to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set a registry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entry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on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target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computer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so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that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driver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can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maintain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a connection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to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instance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of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Internet Explorer it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creates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. For 32-bit Windows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installations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,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key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you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must examine in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registry editor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HKEY_LOCAL_MACHINE\SOFTWARE\Microsoft\Internet Explorer\</w:t>
      </w:r>
      <w:proofErr w:type="spellStart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Main</w:t>
      </w:r>
      <w:proofErr w:type="spellEnd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\</w:t>
      </w:r>
      <w:proofErr w:type="spellStart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FeatureControl</w:t>
      </w:r>
      <w:proofErr w:type="spellEnd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\FEATURE_BFCACHE</w:t>
      </w:r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. For 64-bit Windows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installations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,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key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HKEY_LOCAL_MACHINE\SOFTWARE\Wow6432Node\Microsoft\Internet Explorer\</w:t>
      </w:r>
      <w:proofErr w:type="spellStart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Main</w:t>
      </w:r>
      <w:proofErr w:type="spellEnd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\</w:t>
      </w:r>
      <w:proofErr w:type="spellStart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FeatureControl</w:t>
      </w:r>
      <w:proofErr w:type="spellEnd"/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\FEATURE_BFCACHE</w:t>
      </w:r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.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Please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note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that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FEATURE_BFCACHE</w:t>
      </w:r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subkey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may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or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may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not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be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present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,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and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should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be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created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if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it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not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present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. 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Important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: 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Inside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this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key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,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create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a DWORD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value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named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r w:rsidRPr="00C76754">
        <w:rPr>
          <w:rFonts w:ascii="Consolas" w:eastAsia="Times New Roman" w:hAnsi="Consolas" w:cs="Courier New"/>
          <w:i/>
          <w:iCs/>
          <w:color w:val="EC5252"/>
          <w:sz w:val="25"/>
          <w:szCs w:val="25"/>
          <w:bdr w:val="single" w:sz="6" w:space="2" w:color="DEDFE0" w:frame="1"/>
          <w:shd w:val="clear" w:color="auto" w:fill="F2F3F5"/>
          <w:lang w:eastAsia="pt-BR"/>
        </w:rPr>
        <w:t>iexplore.exe</w:t>
      </w:r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with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the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value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</w:t>
      </w:r>
      <w:proofErr w:type="spellStart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of</w:t>
      </w:r>
      <w:proofErr w:type="spellEnd"/>
      <w:r w:rsidRPr="00C7675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 xml:space="preserve"> 0.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C76754" w:rsidRPr="00C76754" w:rsidRDefault="00C76754" w:rsidP="00C767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importando a classe.</w:t>
      </w:r>
    </w:p>
    <w:p w:rsidR="00C76754" w:rsidRPr="00C76754" w:rsidRDefault="00C76754" w:rsidP="00C767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registry </w:t>
      </w:r>
      <w:proofErr w:type="spell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RegistryWin</w:t>
      </w:r>
      <w:proofErr w:type="spellEnd"/>
    </w:p>
    <w:p w:rsidR="00C76754" w:rsidRPr="00C76754" w:rsidRDefault="00C76754" w:rsidP="00C767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C76754" w:rsidRPr="00C76754" w:rsidRDefault="00C76754" w:rsidP="00C767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Instanciando a classe.</w:t>
      </w:r>
    </w:p>
    <w:p w:rsidR="00C76754" w:rsidRPr="00C76754" w:rsidRDefault="00C76754" w:rsidP="00C7675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RegistryWin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Nosso teste fica assim: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Verificar se o sistema operacional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eh</w:t>
      </w:r>
      <w:proofErr w:type="spell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64 ou 32bits,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systeminfo</w:t>
      </w:r>
      <w:proofErr w:type="spell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me retorna o tipo de sistema.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quando coloco o [1] que dizer que quero somente o segundo valor da lista, que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eh</w:t>
      </w:r>
      <w:proofErr w:type="spell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o resultado do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cmd</w:t>
      </w:r>
      <w:proofErr w:type="spell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sys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getstatusoutput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systeminfo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| 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findstr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//C:\"Tipo de sistema\" /C:\"System 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type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\""</w:t>
      </w: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)[1]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'x64'</w:t>
      </w: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in</w:t>
      </w: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sys.lower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():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reg.reg_path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"SOFTWARE\Wow6432Node\Microsoft\Internet Explorer\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Main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FeatureControl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\FEATURE_BFCACHE"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else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reg.reg_path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"SOFTWARE\Microsoft\Internet Explorer\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Main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FeatureControl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\FEATURE_BFCACHE"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lastRenderedPageBreak/>
        <w:t xml:space="preserve"># cria a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key</w:t>
      </w:r>
      <w:proofErr w:type="spellEnd"/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key</w:t>
      </w:r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_open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reg.open_key_reg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machine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Configuro as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variaveis</w:t>
      </w:r>
      <w:proofErr w:type="spell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reg.key_name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"iexplore.exe"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reg.value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0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Verifica se a chave </w:t>
      </w:r>
      <w:proofErr w:type="spell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jah</w:t>
      </w:r>
      <w:proofErr w:type="spell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existe.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caso nao exista </w:t>
      </w:r>
      <w:proofErr w:type="gramStart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ele inseri</w:t>
      </w:r>
      <w:proofErr w:type="gramEnd"/>
      <w:r w:rsidRPr="00C7675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verified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reg.query_path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key_open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not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verified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== 0: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reg.set_reg_path_</w:t>
      </w:r>
      <w:proofErr w:type="gramStart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dword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key_open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"FEATURE_BFCACHE adicionado."</w:t>
      </w: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else</w:t>
      </w:r>
      <w:proofErr w:type="spellEnd"/>
      <w:proofErr w:type="gram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C76754" w:rsidRPr="00C76754" w:rsidRDefault="00C76754" w:rsidP="00C7675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C7675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"Registro </w:t>
      </w:r>
      <w:proofErr w:type="spellStart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jah</w:t>
      </w:r>
      <w:proofErr w:type="spellEnd"/>
      <w:r w:rsidRPr="00C7675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adicionado."</w:t>
      </w:r>
      <w:r w:rsidRPr="00C7675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C76754" w:rsidRPr="00C76754" w:rsidRDefault="00C76754" w:rsidP="00C7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C7675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57900" cy="1707629"/>
            <wp:effectExtent l="0" t="0" r="0" b="6985"/>
            <wp:docPr id="3" name="Imagem 3" descr="https://i.udemycdn.com/redactor/2016-12-31_19-39-24-d8998b45eccccb3f49c15302e237d1c4/Captura%20de%20tela%202016-12-31%2017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2016-12-31_19-39-24-d8998b45eccccb3f49c15302e237d1c4/Captura%20de%20tela%202016-12-31%2017.38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92" cy="17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Em todo registro temos objetos comum na nossa classe, nome da chave, tipo da chave, valor, caminho, que passamos por parâmetro para a classe ou para a função.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Registro: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521"/>
        <w:gridCol w:w="5839"/>
      </w:tblGrid>
      <w:tr w:rsidR="00C76754" w:rsidRPr="00C76754" w:rsidTr="00C7675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do valor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C76754" w:rsidRPr="00C76754" w:rsidTr="00C7675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binário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REG_BINARY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Dados binários não-processados. Grande parte das informações de componente de hardware é armazenada como dado binário e exibida no Editor do Registro no formato hexadecimal.</w:t>
            </w:r>
          </w:p>
        </w:tc>
      </w:tr>
      <w:tr w:rsidR="00C76754" w:rsidRPr="00C76754" w:rsidTr="00C7675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DWORD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REG_DWORD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Dados representados por um número de 4 bytes (um inteiro de 32 bits). Muitos parâmetros para drivers e serviços de dispositivo são desse tipo e são exibidos no Editor do Registro no formato binário, hexadecimal ou decimal. </w:t>
            </w:r>
          </w:p>
        </w:tc>
      </w:tr>
      <w:tr w:rsidR="00C76754" w:rsidRPr="00C76754" w:rsidTr="00C7675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da </w:t>
            </w:r>
            <w:proofErr w:type="spellStart"/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seqüência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REG_SZ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6754" w:rsidRPr="00C76754" w:rsidRDefault="00C76754" w:rsidP="00C7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Seqüência</w:t>
            </w:r>
            <w:proofErr w:type="spellEnd"/>
            <w:r w:rsidRPr="00C767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texto com extensão fixa.</w:t>
            </w:r>
          </w:p>
        </w:tc>
      </w:tr>
    </w:tbl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Fonte: support.microsoft.com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Outra coisa legal que fizemos pegamos o tipo de sistema operacional do </w:t>
      </w:r>
      <w:proofErr w:type="spellStart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windows</w:t>
      </w:r>
      <w:proofErr w:type="spellEnd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Se você digitar </w:t>
      </w:r>
      <w:proofErr w:type="spellStart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systeminfo</w:t>
      </w:r>
      <w:proofErr w:type="spell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 </w:t>
      </w:r>
      <w:proofErr w:type="spellStart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cmd</w:t>
      </w:r>
      <w:proofErr w:type="spell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vai trazer várias informações sobre o sistema operacional, no </w:t>
      </w:r>
      <w:proofErr w:type="spellStart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python</w:t>
      </w:r>
      <w:proofErr w:type="spell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você pode usar o </w:t>
      </w:r>
      <w:proofErr w:type="spellStart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</w:t>
      </w:r>
      <w:proofErr w:type="spellEnd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proofErr w:type="gramStart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platform</w:t>
      </w:r>
      <w:proofErr w:type="spell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  e</w:t>
      </w:r>
      <w:proofErr w:type="gram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usar a função </w:t>
      </w:r>
      <w:proofErr w:type="spellStart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platform.architecture</w:t>
      </w:r>
      <w:proofErr w:type="spellEnd"/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()</w:t>
      </w: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mas pode dar errado quando o sistema operacional é de 32 bits instalado numa </w:t>
      </w:r>
      <w:proofErr w:type="spellStart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maquina</w:t>
      </w:r>
      <w:proofErr w:type="spellEnd"/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x64, isso pode ocorrer.</w:t>
      </w:r>
    </w:p>
    <w:p w:rsidR="00C76754" w:rsidRPr="00C76754" w:rsidRDefault="00C76754" w:rsidP="00C7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75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38850" cy="2292852"/>
            <wp:effectExtent l="0" t="0" r="0" b="0"/>
            <wp:docPr id="2" name="Imagem 2" descr="https://i.udemycdn.com/redactor/2016-12-31_19-31-24-33c343a5fa1cce623063b4d54abe7806/Captura%20de%20tela%202016-12-31%2016.3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udemycdn.com/redactor/2016-12-31_19-31-24-33c343a5fa1cce623063b4d54abe7806/Captura%20de%20tela%202016-12-31%2016.34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37" cy="230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75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43525" cy="1579279"/>
            <wp:effectExtent l="0" t="0" r="0" b="1905"/>
            <wp:docPr id="1" name="Imagem 1" descr="https://i.udemycdn.com/redactor/2016-12-31_19-31-47-118373239746d9d00bdcf0cc7841a952/Captura%20de%20tela%202016-12-31%2016.3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udemycdn.com/redactor/2016-12-31_19-31-47-118373239746d9d00bdcf0cc7841a952/Captura%20de%20tela%202016-12-31%2016.35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96" cy="15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Referências: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[1] https://github.com/reinaldorossetti/tests_solution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[2] https://support.microsoft.com/pt-br/kb/256986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[3] https://docs.python.org/3.6/library/platform.html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76754">
        <w:rPr>
          <w:rFonts w:ascii="Times New Roman" w:eastAsia="Times New Roman" w:hAnsi="Times New Roman" w:cs="Times New Roman"/>
          <w:sz w:val="27"/>
          <w:szCs w:val="27"/>
          <w:lang w:eastAsia="pt-BR"/>
        </w:rPr>
        <w:t>[4] https://technet.microsoft.com/pt-br/library/cc771190(v=ws.10).aspx</w:t>
      </w:r>
    </w:p>
    <w:p w:rsidR="00C76754" w:rsidRPr="00C76754" w:rsidRDefault="00C76754" w:rsidP="00C7675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A37A5A" w:rsidRDefault="00A37A5A"/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B9C"/>
    <w:multiLevelType w:val="multilevel"/>
    <w:tmpl w:val="1DD0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3392A"/>
    <w:multiLevelType w:val="multilevel"/>
    <w:tmpl w:val="5EFC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54"/>
    <w:rsid w:val="00A37A5A"/>
    <w:rsid w:val="00C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401F1-CB64-489B-BA37-130E1E5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Tipodeletrapredefinidodopargrafo"/>
    <w:uiPriority w:val="20"/>
    <w:qFormat/>
    <w:rsid w:val="00C76754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C7675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7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767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Tipodeletrapredefinidodopargrafo"/>
    <w:rsid w:val="00C76754"/>
  </w:style>
  <w:style w:type="character" w:customStyle="1" w:styleId="kwd">
    <w:name w:val="kwd"/>
    <w:basedOn w:val="Tipodeletrapredefinidodopargrafo"/>
    <w:rsid w:val="00C76754"/>
  </w:style>
  <w:style w:type="character" w:customStyle="1" w:styleId="pln">
    <w:name w:val="pln"/>
    <w:basedOn w:val="Tipodeletrapredefinidodopargrafo"/>
    <w:rsid w:val="00C76754"/>
  </w:style>
  <w:style w:type="character" w:customStyle="1" w:styleId="typ">
    <w:name w:val="typ"/>
    <w:basedOn w:val="Tipodeletrapredefinidodopargrafo"/>
    <w:rsid w:val="00C76754"/>
  </w:style>
  <w:style w:type="character" w:customStyle="1" w:styleId="pun">
    <w:name w:val="pun"/>
    <w:basedOn w:val="Tipodeletrapredefinidodopargrafo"/>
    <w:rsid w:val="00C76754"/>
  </w:style>
  <w:style w:type="character" w:customStyle="1" w:styleId="str">
    <w:name w:val="str"/>
    <w:basedOn w:val="Tipodeletrapredefinidodopargrafo"/>
    <w:rsid w:val="00C76754"/>
  </w:style>
  <w:style w:type="character" w:customStyle="1" w:styleId="lit">
    <w:name w:val="lit"/>
    <w:basedOn w:val="Tipodeletrapredefinidodopargrafo"/>
    <w:rsid w:val="00C76754"/>
  </w:style>
  <w:style w:type="character" w:styleId="Forte">
    <w:name w:val="Strong"/>
    <w:basedOn w:val="Tipodeletrapredefinidodopargrafo"/>
    <w:uiPriority w:val="22"/>
    <w:qFormat/>
    <w:rsid w:val="00C76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4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018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1613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2019-09-09T22:59:00Z</dcterms:created>
  <dcterms:modified xsi:type="dcterms:W3CDTF">2019-09-09T23:00:00Z</dcterms:modified>
</cp:coreProperties>
</file>