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91BC0" w:rsidR="001C5858" w:rsidP="450CB345" w:rsidRDefault="478EC2F2" w14:paraId="5E5787A5" w14:textId="427DF01E">
      <w:pPr>
        <w:rPr>
          <w:rFonts w:ascii="HK Grotesk" w:hAnsi="HK Grotesk"/>
        </w:rPr>
      </w:pPr>
      <w:r w:rsidRPr="00491BC0">
        <w:rPr>
          <w:rFonts w:ascii="HK Grotesk" w:hAnsi="HK Grotesk"/>
          <w:noProof/>
        </w:rPr>
        <w:drawing>
          <wp:inline distT="0" distB="0" distL="0" distR="0" wp14:anchorId="262AED31" wp14:editId="450CB345">
            <wp:extent cx="1219200" cy="1219200"/>
            <wp:effectExtent l="0" t="0" r="0" b="0"/>
            <wp:docPr id="19847485" name="Picture 1984748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BC0">
        <w:rPr>
          <w:rFonts w:ascii="HK Grotesk" w:hAnsi="HK Grotesk"/>
        </w:rPr>
        <w:br/>
      </w:r>
    </w:p>
    <w:p w:rsidRPr="00491BC0" w:rsidR="450CB345" w:rsidP="450CB345" w:rsidRDefault="450CB345" w14:paraId="24232248" w14:textId="61274ED6">
      <w:pPr>
        <w:rPr>
          <w:rFonts w:ascii="HK Grotesk" w:hAnsi="HK Grotesk"/>
        </w:rPr>
      </w:pPr>
    </w:p>
    <w:p w:rsidRPr="00491BC0" w:rsidR="450CB345" w:rsidP="450CB345" w:rsidRDefault="450CB345" w14:paraId="04FF8F70" w14:textId="426930C5">
      <w:pPr>
        <w:rPr>
          <w:rFonts w:ascii="HK Grotesk" w:hAnsi="HK Grotesk"/>
        </w:rPr>
      </w:pPr>
    </w:p>
    <w:p w:rsidRPr="00491BC0" w:rsidR="450CB345" w:rsidP="450CB345" w:rsidRDefault="450CB345" w14:paraId="0C4C20BD" w14:textId="3A5A7CB4">
      <w:pPr>
        <w:rPr>
          <w:rFonts w:ascii="HK Grotesk" w:hAnsi="HK Grotesk"/>
        </w:rPr>
      </w:pPr>
    </w:p>
    <w:p w:rsidRPr="003636BF" w:rsidR="478EC2F2" w:rsidP="450CB345" w:rsidRDefault="478EC2F2" w14:paraId="660A6AF3" w14:textId="0DE1C02B">
      <w:pPr>
        <w:jc w:val="center"/>
        <w:rPr>
          <w:rFonts w:ascii="HK Grotesk" w:hAnsi="HK Grotesk" w:eastAsia="Calibri" w:cs="Calibri"/>
          <w:b/>
          <w:bCs/>
          <w:color w:val="F8A331"/>
          <w:sz w:val="40"/>
          <w:szCs w:val="40"/>
          <w:u w:val="single"/>
        </w:rPr>
      </w:pPr>
      <w:r w:rsidRPr="003636BF">
        <w:rPr>
          <w:rFonts w:ascii="HK Grotesk" w:hAnsi="HK Grotesk" w:eastAsia="Calibri" w:cs="Calibri"/>
          <w:b/>
          <w:bCs/>
          <w:color w:val="F8A331"/>
          <w:sz w:val="40"/>
          <w:szCs w:val="40"/>
          <w:u w:val="single"/>
        </w:rPr>
        <w:t xml:space="preserve">C477 </w:t>
      </w:r>
      <w:r w:rsidRPr="003636BF" w:rsidR="00C23445">
        <w:rPr>
          <w:rFonts w:ascii="HK Grotesk" w:hAnsi="HK Grotesk" w:eastAsia="Calibri" w:cs="Calibri"/>
          <w:b/>
          <w:bCs/>
          <w:color w:val="F8A331"/>
          <w:sz w:val="40"/>
          <w:szCs w:val="40"/>
          <w:u w:val="single"/>
        </w:rPr>
        <w:t>– Energy Efficiency and Energy Rating Calculations</w:t>
      </w:r>
    </w:p>
    <w:p w:rsidRPr="003636BF" w:rsidR="478EC2F2" w:rsidP="450CB345" w:rsidRDefault="478EC2F2" w14:paraId="084EB26F" w14:textId="3D8C5363">
      <w:pPr>
        <w:jc w:val="center"/>
        <w:rPr>
          <w:rFonts w:ascii="HK Grotesk" w:hAnsi="HK Grotesk" w:eastAsia="Calibri" w:cs="Calibri"/>
          <w:sz w:val="40"/>
          <w:szCs w:val="40"/>
        </w:rPr>
      </w:pPr>
      <w:r w:rsidRPr="003636BF">
        <w:rPr>
          <w:rFonts w:ascii="HK Grotesk" w:hAnsi="HK Grotesk" w:eastAsia="Calibri" w:cs="Calibri"/>
          <w:b/>
          <w:bCs/>
          <w:color w:val="F8A331"/>
          <w:sz w:val="40"/>
          <w:szCs w:val="40"/>
          <w:u w:val="single"/>
        </w:rPr>
        <w:t>Project Playbook</w:t>
      </w:r>
    </w:p>
    <w:p w:rsidRPr="00491BC0" w:rsidR="450CB345" w:rsidP="450CB345" w:rsidRDefault="450CB345" w14:paraId="215FDC5A" w14:textId="0CA16539">
      <w:pPr>
        <w:rPr>
          <w:rFonts w:ascii="HK Grotesk" w:hAnsi="HK Grotesk"/>
        </w:rPr>
      </w:pPr>
    </w:p>
    <w:p w:rsidRPr="00491BC0" w:rsidR="450CB345" w:rsidP="450CB345" w:rsidRDefault="450CB345" w14:paraId="099D43EE" w14:textId="107162B0">
      <w:pPr>
        <w:rPr>
          <w:rFonts w:ascii="HK Grotesk" w:hAnsi="HK Grotesk"/>
        </w:rPr>
      </w:pPr>
    </w:p>
    <w:p w:rsidR="00C23445" w:rsidP="450CB345" w:rsidRDefault="00C23445" w14:paraId="4170DA7F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="00C23445" w:rsidP="450CB345" w:rsidRDefault="00C23445" w14:paraId="0B7D7B31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="00C23445" w:rsidP="450CB345" w:rsidRDefault="00C23445" w14:paraId="5A0B1F51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="00C23445" w:rsidP="450CB345" w:rsidRDefault="00C23445" w14:paraId="339C13C3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="00C23445" w:rsidP="450CB345" w:rsidRDefault="00C23445" w14:paraId="23D2E3B7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="00C23445" w:rsidP="450CB345" w:rsidRDefault="00C23445" w14:paraId="1D6A3C97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="00C23445" w:rsidP="450CB345" w:rsidRDefault="00C23445" w14:paraId="039D0635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="00C23445" w:rsidP="450CB345" w:rsidRDefault="00C23445" w14:paraId="3CB00486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="00C23445" w:rsidP="450CB345" w:rsidRDefault="00C23445" w14:paraId="6E86DA81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Pr="00491BC0" w:rsidR="00C23445" w:rsidP="450CB345" w:rsidRDefault="00C23445" w14:paraId="3BE6CF76" w14:textId="7777777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Pr="00491BC0" w:rsidR="478EC2F2" w:rsidP="450CB345" w:rsidRDefault="478EC2F2" w14:paraId="3C8BE073" w14:textId="09C6F4FE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  <w:r w:rsidRPr="00491BC0">
        <w:rPr>
          <w:rFonts w:ascii="HK Grotesk" w:hAnsi="HK Grotesk" w:eastAsia="Segoe UI" w:cs="Segoe UI"/>
          <w:color w:val="000000" w:themeColor="text1"/>
        </w:rPr>
        <w:t>Prepared by</w:t>
      </w:r>
    </w:p>
    <w:p w:rsidRPr="00491BC0" w:rsidR="478EC2F2" w:rsidP="450CB345" w:rsidRDefault="478EC2F2" w14:paraId="070AEF94" w14:textId="44844818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  <w:r w:rsidRPr="00491BC0">
        <w:rPr>
          <w:rFonts w:ascii="HK Grotesk" w:hAnsi="HK Grotesk" w:eastAsia="Segoe UI" w:cs="Segoe UI"/>
          <w:color w:val="000000" w:themeColor="text1"/>
        </w:rPr>
        <w:t>Bays Consulting Limited</w:t>
      </w:r>
    </w:p>
    <w:p w:rsidRPr="00491BC0" w:rsidR="478EC2F2" w:rsidP="450CB345" w:rsidRDefault="478EC2F2" w14:paraId="6D83B7EF" w14:textId="6BD9ED9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  <w:r w:rsidRPr="00491BC0">
        <w:rPr>
          <w:rFonts w:ascii="HK Grotesk" w:hAnsi="HK Grotesk" w:eastAsia="Segoe UI" w:cs="Segoe UI"/>
          <w:color w:val="000000" w:themeColor="text1"/>
        </w:rPr>
        <w:t xml:space="preserve">Tel: 07788 643751, Email: </w:t>
      </w:r>
      <w:hyperlink r:id="rId12">
        <w:r w:rsidRPr="00491BC0">
          <w:rPr>
            <w:rStyle w:val="Hyperlink"/>
            <w:rFonts w:ascii="HK Grotesk" w:hAnsi="HK Grotesk" w:eastAsia="Segoe UI" w:cs="Segoe UI"/>
          </w:rPr>
          <w:t>sophie@baysconsulting.co.uk</w:t>
        </w:r>
      </w:hyperlink>
    </w:p>
    <w:p w:rsidRPr="00491BC0" w:rsidR="478EC2F2" w:rsidP="450CB345" w:rsidRDefault="478EC2F2" w14:paraId="4C7B1AD6" w14:textId="7F3FBBA6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  <w:r w:rsidRPr="00491BC0">
        <w:rPr>
          <w:rFonts w:ascii="HK Grotesk" w:hAnsi="HK Grotesk" w:eastAsia="Segoe UI" w:cs="Segoe UI"/>
          <w:color w:val="000000" w:themeColor="text1"/>
        </w:rPr>
        <w:t>Station View, Austen House, Units A-J, Guildford, Surrey, GU1 4AR</w:t>
      </w:r>
    </w:p>
    <w:p w:rsidRPr="00491BC0" w:rsidR="478EC2F2" w:rsidP="450CB345" w:rsidRDefault="478EC2F2" w14:paraId="42BDA60A" w14:textId="65C9AF95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  <w:r w:rsidRPr="00491BC0">
        <w:rPr>
          <w:rFonts w:ascii="HK Grotesk" w:hAnsi="HK Grotesk" w:eastAsia="Segoe UI" w:cs="Segoe UI"/>
          <w:color w:val="000000" w:themeColor="text1"/>
        </w:rPr>
        <w:t>Registered in England &amp; Wales 06995557 VAT No. 978 6752 45</w:t>
      </w:r>
    </w:p>
    <w:p w:rsidRPr="00491BC0" w:rsidR="478EC2F2" w:rsidP="450CB345" w:rsidRDefault="00062EB7" w14:paraId="2333669C" w14:textId="5DF7F236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  <w:hyperlink r:id="rId13">
        <w:r w:rsidRPr="00491BC0" w:rsidR="478EC2F2">
          <w:rPr>
            <w:rStyle w:val="Hyperlink"/>
            <w:rFonts w:ascii="HK Grotesk" w:hAnsi="HK Grotesk" w:eastAsia="Segoe UI" w:cs="Segoe UI"/>
          </w:rPr>
          <w:t>www.baysconsulting.co.uk</w:t>
        </w:r>
      </w:hyperlink>
    </w:p>
    <w:p w:rsidRPr="00491BC0" w:rsidR="450CB345" w:rsidP="450CB345" w:rsidRDefault="450CB345" w14:paraId="5D1C380D" w14:textId="21806887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Pr="00491BC0" w:rsidR="478EC2F2" w:rsidP="450CB345" w:rsidRDefault="478EC2F2" w14:paraId="47D1359B" w14:textId="2B0D7055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  <w:r w:rsidRPr="00491BC0">
        <w:rPr>
          <w:rFonts w:ascii="HK Grotesk" w:hAnsi="HK Grotesk" w:eastAsia="Segoe UI" w:cs="Segoe UI"/>
          <w:color w:val="000000" w:themeColor="text1"/>
        </w:rPr>
        <w:t>2023</w:t>
      </w:r>
    </w:p>
    <w:p w:rsidRPr="00491BC0" w:rsidR="450CB345" w:rsidP="450CB345" w:rsidRDefault="450CB345" w14:paraId="1A394A70" w14:textId="67EBE784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Pr="00491BC0" w:rsidR="478EC2F2" w:rsidP="450CB345" w:rsidRDefault="478EC2F2" w14:paraId="575E47D2" w14:textId="3BBAA1ED">
      <w:pPr>
        <w:spacing w:after="0"/>
        <w:ind w:right="-18"/>
        <w:jc w:val="center"/>
        <w:rPr>
          <w:rFonts w:ascii="HK Grotesk" w:hAnsi="HK Grotesk" w:eastAsia="Segoe UI" w:cs="Segoe UI"/>
          <w:color w:val="000000" w:themeColor="text1"/>
        </w:rPr>
      </w:pPr>
    </w:p>
    <w:p w:rsidRPr="00491BC0" w:rsidR="450CB345" w:rsidP="450CB345" w:rsidRDefault="450CB345" w14:paraId="17A589B5" w14:textId="07C8C2D5">
      <w:pPr>
        <w:rPr>
          <w:rFonts w:ascii="HK Grotesk" w:hAnsi="HK Grotesk"/>
        </w:rPr>
      </w:pPr>
    </w:p>
    <w:p w:rsidR="67CC9E33" w:rsidRDefault="67CC9E33" w14:paraId="3844D01E" w14:textId="16F7707E">
      <w:r>
        <w:br w:type="page"/>
      </w:r>
    </w:p>
    <w:sdt>
      <w:sdtPr>
        <w:id w:val="77346789"/>
        <w:docPartObj>
          <w:docPartGallery w:val="Table of Contents"/>
          <w:docPartUnique/>
        </w:docPartObj>
      </w:sdtPr>
      <w:sdtEndPr/>
      <w:sdtContent>
        <w:p w:rsidR="67CC9E33" w:rsidP="67CC9E33" w:rsidRDefault="67CC9E33" w14:paraId="018246FB" w14:textId="0116F071" w14:noSpellErr="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69483840">
            <w:r w:rsidRPr="610C5234" w:rsidR="78AAB8B7">
              <w:rPr>
                <w:rStyle w:val="Hyperlink"/>
              </w:rPr>
              <w:t>Executive Summary</w:t>
            </w:r>
            <w:r>
              <w:tab/>
            </w:r>
            <w:r>
              <w:fldChar w:fldCharType="begin"/>
            </w:r>
            <w:r>
              <w:instrText xml:space="preserve">PAGEREF _Toc169483840 \h</w:instrText>
            </w:r>
            <w:r>
              <w:fldChar w:fldCharType="separate"/>
            </w:r>
            <w:r w:rsidRPr="610C5234" w:rsidR="78AAB8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7CC9E33" w:rsidP="67CC9E33" w:rsidRDefault="00062EB7" w14:paraId="3DC38398" w14:textId="43C7DD4F" w14:noSpellErr="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021539831">
            <w:r w:rsidRPr="610C5234" w:rsidR="78AAB8B7">
              <w:rPr>
                <w:rStyle w:val="Hyperlink"/>
              </w:rPr>
              <w:t>Overview</w:t>
            </w:r>
            <w:r>
              <w:tab/>
            </w:r>
            <w:r>
              <w:fldChar w:fldCharType="begin"/>
            </w:r>
            <w:r>
              <w:instrText xml:space="preserve">PAGEREF _Toc2021539831 \h</w:instrText>
            </w:r>
            <w:r>
              <w:fldChar w:fldCharType="separate"/>
            </w:r>
            <w:r w:rsidRPr="610C5234" w:rsidR="78AAB8B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7CC9E33" w:rsidP="67CC9E33" w:rsidRDefault="00062EB7" w14:paraId="672DB0E1" w14:textId="5CBDDEEC" w14:noSpellErr="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600815355">
            <w:r w:rsidRPr="610C5234" w:rsidR="78AAB8B7">
              <w:rPr>
                <w:rStyle w:val="Hyperlink"/>
              </w:rPr>
              <w:t>Preprocessing</w:t>
            </w:r>
            <w:r>
              <w:tab/>
            </w:r>
            <w:r>
              <w:fldChar w:fldCharType="begin"/>
            </w:r>
            <w:r>
              <w:instrText xml:space="preserve">PAGEREF _Toc1600815355 \h</w:instrText>
            </w:r>
            <w:r>
              <w:fldChar w:fldCharType="separate"/>
            </w:r>
            <w:r w:rsidRPr="610C5234" w:rsidR="78AAB8B7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7CC9E33" w:rsidP="67CC9E33" w:rsidRDefault="67CC9E33" w14:paraId="27529CD1" w14:textId="5B9580E5">
      <w:pPr>
        <w:pStyle w:val="Style1"/>
        <w:rPr>
          <w:rFonts w:ascii="HK Grotesk" w:hAnsi="HK Grotesk" w:eastAsia="Calibri" w:cs="Calibri"/>
          <w:sz w:val="24"/>
          <w:szCs w:val="24"/>
        </w:rPr>
      </w:pPr>
    </w:p>
    <w:p w:rsidR="67CC9E33" w:rsidRDefault="67CC9E33" w14:paraId="674D3877" w14:textId="4DA21C3B">
      <w:r>
        <w:br w:type="page"/>
      </w:r>
    </w:p>
    <w:p w:rsidRPr="00472CEF" w:rsidR="478EC2F2" w:rsidP="67CC9E33" w:rsidRDefault="478EC2F2" w14:paraId="0B5B91BD" w14:textId="7F69DE20">
      <w:pPr>
        <w:pStyle w:val="Style1"/>
        <w:rPr>
          <w:rFonts w:ascii="HK Grotesk" w:hAnsi="HK Grotesk" w:eastAsia="Calibri" w:cs="Calibri"/>
          <w:u w:val="none"/>
        </w:rPr>
      </w:pPr>
      <w:bookmarkStart w:name="_Toc169483840" w:id="0"/>
      <w:r w:rsidRPr="67CC9E33">
        <w:rPr>
          <w:rFonts w:ascii="HK Grotesk" w:hAnsi="HK Grotesk" w:eastAsia="Calibri" w:cs="Calibri"/>
          <w:u w:val="none"/>
        </w:rPr>
        <w:lastRenderedPageBreak/>
        <w:t>E</w:t>
      </w:r>
      <w:r w:rsidRPr="67CC9E33" w:rsidR="7D2F5EBD">
        <w:rPr>
          <w:rFonts w:ascii="HK Grotesk" w:hAnsi="HK Grotesk" w:eastAsia="Calibri" w:cs="Calibri"/>
          <w:u w:val="none"/>
        </w:rPr>
        <w:t>xecutive Summary</w:t>
      </w:r>
      <w:bookmarkEnd w:id="0"/>
    </w:p>
    <w:p w:rsidR="0025782F" w:rsidP="0025782F" w:rsidRDefault="478EC2F2" w14:paraId="2AC0AAFA" w14:textId="0D816549" w14:noSpellErr="1">
      <w:pPr>
        <w:rPr>
          <w:rFonts w:ascii="HK Grotesk" w:hAnsi="HK Grotesk"/>
          <w:sz w:val="20"/>
          <w:szCs w:val="20"/>
        </w:rPr>
      </w:pPr>
      <w:r w:rsidRPr="610C5234" w:rsidR="5871A8C1">
        <w:rPr>
          <w:rFonts w:ascii="HK Grotesk" w:hAnsi="HK Grotesk"/>
          <w:sz w:val="20"/>
          <w:szCs w:val="20"/>
        </w:rPr>
        <w:t>This report outlines the step</w:t>
      </w:r>
      <w:r w:rsidRPr="610C5234" w:rsidR="4E92A871">
        <w:rPr>
          <w:rFonts w:ascii="HK Grotesk" w:hAnsi="HK Grotesk"/>
          <w:sz w:val="20"/>
          <w:szCs w:val="20"/>
        </w:rPr>
        <w:t>s</w:t>
      </w:r>
      <w:r w:rsidRPr="610C5234" w:rsidR="5871A8C1">
        <w:rPr>
          <w:rFonts w:ascii="HK Grotesk" w:hAnsi="HK Grotesk"/>
          <w:sz w:val="20"/>
          <w:szCs w:val="20"/>
        </w:rPr>
        <w:t xml:space="preserve"> taken to </w:t>
      </w:r>
      <w:r w:rsidRPr="610C5234" w:rsidR="07E85FFE">
        <w:rPr>
          <w:rFonts w:ascii="HK Grotesk" w:hAnsi="HK Grotesk"/>
          <w:sz w:val="20"/>
          <w:szCs w:val="20"/>
        </w:rPr>
        <w:t>fill</w:t>
      </w:r>
      <w:r w:rsidRPr="610C5234" w:rsidR="6853D883">
        <w:rPr>
          <w:rFonts w:ascii="HK Grotesk" w:hAnsi="HK Grotesk"/>
          <w:sz w:val="20"/>
          <w:szCs w:val="20"/>
        </w:rPr>
        <w:t xml:space="preserve"> missing SAP scores in the dataset provided by </w:t>
      </w:r>
      <w:r w:rsidRPr="610C5234" w:rsidR="1D5F728A">
        <w:rPr>
          <w:rFonts w:ascii="HK Grotesk" w:hAnsi="HK Grotesk"/>
          <w:sz w:val="20"/>
          <w:szCs w:val="20"/>
        </w:rPr>
        <w:t xml:space="preserve">ACE on the </w:t>
      </w:r>
      <w:r w:rsidRPr="610C5234" w:rsidR="6DD442F3">
        <w:rPr>
          <w:rFonts w:ascii="HK Grotesk" w:hAnsi="HK Grotesk"/>
          <w:sz w:val="20"/>
          <w:szCs w:val="20"/>
        </w:rPr>
        <w:t>15</w:t>
      </w:r>
      <w:r w:rsidRPr="610C5234" w:rsidR="6DD442F3">
        <w:rPr>
          <w:rFonts w:ascii="HK Grotesk" w:hAnsi="HK Grotesk"/>
          <w:sz w:val="20"/>
          <w:szCs w:val="20"/>
          <w:vertAlign w:val="superscript"/>
        </w:rPr>
        <w:t>th</w:t>
      </w:r>
      <w:r w:rsidRPr="610C5234" w:rsidR="6DD442F3">
        <w:rPr>
          <w:rFonts w:ascii="HK Grotesk" w:hAnsi="HK Grotesk"/>
          <w:sz w:val="20"/>
          <w:szCs w:val="20"/>
        </w:rPr>
        <w:t xml:space="preserve"> September 2023</w:t>
      </w:r>
      <w:r w:rsidRPr="610C5234" w:rsidR="6853D883">
        <w:rPr>
          <w:rFonts w:ascii="HK Grotesk" w:hAnsi="HK Grotesk"/>
          <w:sz w:val="20"/>
          <w:szCs w:val="20"/>
        </w:rPr>
        <w:t>.</w:t>
      </w:r>
      <w:r w:rsidRPr="610C5234" w:rsidR="07E85FFE">
        <w:rPr>
          <w:rFonts w:ascii="HK Grotesk" w:hAnsi="HK Grotesk"/>
          <w:sz w:val="20"/>
          <w:szCs w:val="20"/>
        </w:rPr>
        <w:t xml:space="preserve">  </w:t>
      </w:r>
      <w:r w:rsidRPr="610C5234" w:rsidR="07E85FFE">
        <w:rPr>
          <w:rFonts w:ascii="HK Grotesk" w:hAnsi="HK Grotesk"/>
          <w:sz w:val="20"/>
          <w:szCs w:val="20"/>
        </w:rPr>
        <w:t>This draft dataset was made available to support the development of the code and creation of this playbook</w:t>
      </w:r>
      <w:r w:rsidRPr="610C5234" w:rsidR="07E85FFE">
        <w:rPr>
          <w:rFonts w:ascii="HK Grotesk" w:hAnsi="HK Grotesk"/>
          <w:sz w:val="20"/>
          <w:szCs w:val="20"/>
        </w:rPr>
        <w:t>.</w:t>
      </w:r>
      <w:r w:rsidRPr="610C5234" w:rsidR="461279D3">
        <w:rPr>
          <w:rFonts w:ascii="HK Grotesk" w:hAnsi="HK Grotesk"/>
          <w:sz w:val="20"/>
          <w:szCs w:val="20"/>
        </w:rPr>
        <w:t xml:space="preserve">  </w:t>
      </w:r>
      <w:r w:rsidRPr="610C5234" w:rsidR="6DC10A81">
        <w:rPr>
          <w:rFonts w:ascii="HK Grotesk" w:hAnsi="HK Grotesk"/>
          <w:sz w:val="20"/>
          <w:szCs w:val="20"/>
        </w:rPr>
        <w:t xml:space="preserve">A statistical approach was taken to </w:t>
      </w:r>
      <w:r w:rsidRPr="610C5234" w:rsidR="2DDE8F90">
        <w:rPr>
          <w:rFonts w:ascii="HK Grotesk" w:hAnsi="HK Grotesk"/>
          <w:sz w:val="20"/>
          <w:szCs w:val="20"/>
        </w:rPr>
        <w:t xml:space="preserve">output </w:t>
      </w:r>
      <w:r w:rsidRPr="610C5234" w:rsidR="6DC10A81">
        <w:rPr>
          <w:rFonts w:ascii="HK Grotesk" w:hAnsi="HK Grotesk"/>
          <w:sz w:val="20"/>
          <w:szCs w:val="20"/>
        </w:rPr>
        <w:t xml:space="preserve">the prediction of </w:t>
      </w:r>
      <w:r w:rsidRPr="610C5234" w:rsidR="2D26FBC8">
        <w:rPr>
          <w:rFonts w:ascii="HK Grotesk" w:hAnsi="HK Grotesk"/>
          <w:sz w:val="20"/>
          <w:szCs w:val="20"/>
        </w:rPr>
        <w:t>an</w:t>
      </w:r>
      <w:r w:rsidRPr="610C5234" w:rsidR="386125DF">
        <w:rPr>
          <w:rFonts w:ascii="HK Grotesk" w:hAnsi="HK Grotesk"/>
          <w:sz w:val="20"/>
          <w:szCs w:val="20"/>
        </w:rPr>
        <w:t xml:space="preserve"> </w:t>
      </w:r>
      <w:r w:rsidRPr="610C5234" w:rsidR="6DC10A81">
        <w:rPr>
          <w:rFonts w:ascii="HK Grotesk" w:hAnsi="HK Grotesk"/>
          <w:sz w:val="20"/>
          <w:szCs w:val="20"/>
        </w:rPr>
        <w:t xml:space="preserve">SAP score based solely on available </w:t>
      </w:r>
      <w:r w:rsidRPr="610C5234" w:rsidR="0913A49C">
        <w:rPr>
          <w:rFonts w:ascii="HK Grotesk" w:hAnsi="HK Grotesk"/>
          <w:sz w:val="20"/>
          <w:szCs w:val="20"/>
        </w:rPr>
        <w:t xml:space="preserve">EPC </w:t>
      </w:r>
      <w:r w:rsidRPr="610C5234" w:rsidR="6DC10A81">
        <w:rPr>
          <w:rFonts w:ascii="HK Grotesk" w:hAnsi="HK Grotesk"/>
          <w:sz w:val="20"/>
          <w:szCs w:val="20"/>
        </w:rPr>
        <w:t>data</w:t>
      </w:r>
      <w:r w:rsidRPr="610C5234" w:rsidR="612B53D5">
        <w:rPr>
          <w:rFonts w:ascii="HK Grotesk" w:hAnsi="HK Grotesk"/>
          <w:sz w:val="20"/>
          <w:szCs w:val="20"/>
        </w:rPr>
        <w:t>. Such approach</w:t>
      </w:r>
      <w:r w:rsidRPr="610C5234" w:rsidR="20DC13CE">
        <w:rPr>
          <w:rFonts w:ascii="HK Grotesk" w:hAnsi="HK Grotesk"/>
          <w:sz w:val="20"/>
          <w:szCs w:val="20"/>
        </w:rPr>
        <w:t xml:space="preserve"> did not reverse engineer nor draw upon any proprietary data sets, such as the Parity Pathway data set</w:t>
      </w:r>
      <w:r w:rsidRPr="610C5234" w:rsidR="6A5831F6">
        <w:rPr>
          <w:rFonts w:ascii="HK Grotesk" w:hAnsi="HK Grotesk"/>
          <w:sz w:val="20"/>
          <w:szCs w:val="20"/>
        </w:rPr>
        <w:t xml:space="preserve">. </w:t>
      </w:r>
    </w:p>
    <w:p w:rsidRPr="002C1AC8" w:rsidR="002C1AC8" w:rsidP="002C1AC8" w:rsidRDefault="002C1AC8" w14:paraId="342644FD" w14:textId="7F2C5EA8">
      <w:pPr>
        <w:pStyle w:val="Style1"/>
        <w:rPr>
          <w:rFonts w:ascii="HK Grotesk" w:hAnsi="HK Grotesk" w:eastAsia="Calibri" w:cs="Calibri"/>
          <w:sz w:val="24"/>
          <w:szCs w:val="24"/>
          <w:u w:val="none"/>
        </w:rPr>
      </w:pPr>
      <w:bookmarkStart w:name="_Toc2021539831" w:id="1"/>
      <w:r w:rsidRPr="67CC9E33">
        <w:rPr>
          <w:rFonts w:ascii="HK Grotesk" w:hAnsi="HK Grotesk" w:eastAsia="Calibri" w:cs="Calibri"/>
          <w:sz w:val="24"/>
          <w:szCs w:val="24"/>
          <w:u w:val="none"/>
        </w:rPr>
        <w:t>Overview</w:t>
      </w:r>
      <w:bookmarkEnd w:id="1"/>
    </w:p>
    <w:p w:rsidR="0025782F" w:rsidP="0025782F" w:rsidRDefault="00B6579D" w14:paraId="532933E6" w14:textId="61721A96">
      <w:pPr>
        <w:rPr>
          <w:rFonts w:ascii="HK Grotesk" w:hAnsi="HK Grotesk"/>
          <w:sz w:val="20"/>
          <w:szCs w:val="20"/>
        </w:rPr>
      </w:pPr>
      <w:r>
        <w:rPr>
          <w:rFonts w:ascii="HK Grotesk" w:hAnsi="HK Grotesk"/>
          <w:sz w:val="20"/>
          <w:szCs w:val="20"/>
        </w:rPr>
        <w:t>The following assumptions, limitations and recommendations have been identified with the calculation of the SAP scores:</w:t>
      </w:r>
    </w:p>
    <w:p w:rsidRPr="003367DC" w:rsidR="002C1AC8" w:rsidP="002C1AC8" w:rsidRDefault="002C1AC8" w14:paraId="486A5B90" w14:textId="77777777">
      <w:pPr>
        <w:rPr>
          <w:rFonts w:ascii="HK Grotesk" w:hAnsi="HK Grotesk"/>
          <w:b/>
          <w:bCs/>
          <w:sz w:val="20"/>
          <w:szCs w:val="20"/>
        </w:rPr>
      </w:pPr>
      <w:r w:rsidRPr="003367DC">
        <w:rPr>
          <w:rFonts w:ascii="HK Grotesk" w:hAnsi="HK Grotesk"/>
          <w:b/>
          <w:bCs/>
          <w:sz w:val="20"/>
          <w:szCs w:val="20"/>
        </w:rPr>
        <w:t>Assumptions</w:t>
      </w:r>
    </w:p>
    <w:p w:rsidRPr="002C1AC8" w:rsidR="002C1AC8" w:rsidP="002C1AC8" w:rsidRDefault="002C1AC8" w14:paraId="27EC8E83" w14:textId="0649415E" w14:noSpellErr="1">
      <w:pPr>
        <w:pStyle w:val="ListParagraph"/>
        <w:numPr>
          <w:ilvl w:val="0"/>
          <w:numId w:val="16"/>
        </w:numPr>
        <w:rPr>
          <w:rFonts w:ascii="HK Grotesk" w:hAnsi="HK Grotesk"/>
          <w:sz w:val="20"/>
          <w:szCs w:val="20"/>
        </w:rPr>
      </w:pPr>
      <w:r w:rsidRPr="610C5234" w:rsidR="492B37F4">
        <w:rPr>
          <w:rFonts w:ascii="HK Grotesk" w:hAnsi="HK Grotesk"/>
          <w:sz w:val="20"/>
          <w:szCs w:val="20"/>
        </w:rPr>
        <w:t xml:space="preserve">The proportions in the raw EPC dataset </w:t>
      </w:r>
      <w:r w:rsidRPr="610C5234" w:rsidR="21839950">
        <w:rPr>
          <w:rFonts w:ascii="HK Grotesk" w:hAnsi="HK Grotesk"/>
          <w:sz w:val="20"/>
          <w:szCs w:val="20"/>
        </w:rPr>
        <w:t>are</w:t>
      </w:r>
      <w:r w:rsidRPr="610C5234" w:rsidR="492B37F4">
        <w:rPr>
          <w:rFonts w:ascii="HK Grotesk" w:hAnsi="HK Grotesk"/>
          <w:sz w:val="20"/>
          <w:szCs w:val="20"/>
        </w:rPr>
        <w:t xml:space="preserve"> representative of the overall population of domestic dwellings (that is there is not </w:t>
      </w:r>
      <w:r w:rsidRPr="610C5234" w:rsidR="492B37F4">
        <w:rPr>
          <w:rFonts w:ascii="HK Grotesk" w:hAnsi="HK Grotesk"/>
          <w:sz w:val="20"/>
          <w:szCs w:val="20"/>
        </w:rPr>
        <w:t>a significant proportion</w:t>
      </w:r>
      <w:r w:rsidRPr="610C5234" w:rsidR="492B37F4">
        <w:rPr>
          <w:rFonts w:ascii="HK Grotesk" w:hAnsi="HK Grotesk"/>
          <w:sz w:val="20"/>
          <w:szCs w:val="20"/>
        </w:rPr>
        <w:t xml:space="preserve"> of dwellings missing from the EPC data set).</w:t>
      </w:r>
    </w:p>
    <w:p w:rsidRPr="0025782F" w:rsidR="002C1AC8" w:rsidP="002C1AC8" w:rsidRDefault="002C1AC8" w14:paraId="15B6CE1C" w14:textId="77777777">
      <w:pPr>
        <w:pStyle w:val="ListParagraph"/>
        <w:keepNext/>
        <w:numPr>
          <w:ilvl w:val="0"/>
          <w:numId w:val="16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0025782F">
        <w:rPr>
          <w:rFonts w:ascii="HK Grotesk" w:hAnsi="HK Grotesk"/>
          <w:sz w:val="20"/>
          <w:szCs w:val="20"/>
        </w:rPr>
        <w:t>The categories used to calculate proportions are clearly defined and consistent across datasets (note this assumption was tested in the pre-processing aspect of the work).</w:t>
      </w:r>
    </w:p>
    <w:p w:rsidRPr="00682DC5" w:rsidR="002C1AC8" w:rsidP="002C1AC8" w:rsidRDefault="002C1AC8" w14:paraId="210DB402" w14:textId="5DE9E305" w14:noSpellErr="1">
      <w:pPr>
        <w:pStyle w:val="ListParagraph"/>
        <w:keepNext w:val="1"/>
        <w:numPr>
          <w:ilvl w:val="0"/>
          <w:numId w:val="16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610C5234" w:rsidR="492B37F4">
        <w:rPr>
          <w:rFonts w:ascii="HK Grotesk" w:hAnsi="HK Grotesk"/>
          <w:sz w:val="20"/>
          <w:szCs w:val="20"/>
        </w:rPr>
        <w:t xml:space="preserve">The mapping of proportions from one dataset to another is </w:t>
      </w:r>
      <w:r w:rsidRPr="610C5234" w:rsidR="492B37F4">
        <w:rPr>
          <w:rFonts w:ascii="HK Grotesk" w:hAnsi="HK Grotesk"/>
          <w:sz w:val="20"/>
          <w:szCs w:val="20"/>
        </w:rPr>
        <w:t>appropriate</w:t>
      </w:r>
      <w:r w:rsidRPr="610C5234" w:rsidR="492B37F4">
        <w:rPr>
          <w:rFonts w:ascii="HK Grotesk" w:hAnsi="HK Grotesk"/>
          <w:sz w:val="20"/>
          <w:szCs w:val="20"/>
        </w:rPr>
        <w:t xml:space="preserve"> and meaningful</w:t>
      </w:r>
      <w:r w:rsidRPr="610C5234" w:rsidR="6B05DF10">
        <w:rPr>
          <w:rFonts w:ascii="HK Grotesk" w:hAnsi="HK Grotesk"/>
          <w:sz w:val="20"/>
          <w:szCs w:val="20"/>
        </w:rPr>
        <w:t>.</w:t>
      </w:r>
    </w:p>
    <w:p w:rsidRPr="00682DC5" w:rsidR="002C1AC8" w:rsidP="002C1AC8" w:rsidRDefault="002C1AC8" w14:paraId="25BF6E2B" w14:textId="77777777">
      <w:pPr>
        <w:pStyle w:val="ListParagraph"/>
        <w:keepNext/>
        <w:numPr>
          <w:ilvl w:val="0"/>
          <w:numId w:val="16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00682DC5">
        <w:rPr>
          <w:rFonts w:ascii="HK Grotesk" w:hAnsi="HK Grotesk"/>
          <w:sz w:val="20"/>
          <w:szCs w:val="20"/>
        </w:rPr>
        <w:t>There are no systematic biases that would invalidate mapping proportions between the two available datasets.</w:t>
      </w:r>
    </w:p>
    <w:p w:rsidRPr="00682DC5" w:rsidR="002C1AC8" w:rsidP="002C1AC8" w:rsidRDefault="002C1AC8" w14:paraId="3BF23F5D" w14:textId="614D5B56">
      <w:pPr>
        <w:pStyle w:val="ListParagraph"/>
        <w:keepNext/>
        <w:numPr>
          <w:ilvl w:val="0"/>
          <w:numId w:val="16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67CC9E33">
        <w:rPr>
          <w:rFonts w:ascii="HK Grotesk" w:hAnsi="HK Grotesk"/>
          <w:sz w:val="20"/>
          <w:szCs w:val="20"/>
        </w:rPr>
        <w:t>The proportions of the groupings are not affected by small sample sizes or other statistical issues</w:t>
      </w:r>
      <w:r w:rsidRPr="67CC9E33" w:rsidR="25B93A7E">
        <w:rPr>
          <w:rFonts w:ascii="HK Grotesk" w:hAnsi="HK Grotesk"/>
          <w:sz w:val="20"/>
          <w:szCs w:val="20"/>
        </w:rPr>
        <w:t>.</w:t>
      </w:r>
    </w:p>
    <w:p w:rsidRPr="00682DC5" w:rsidR="002C1AC8" w:rsidP="002C1AC8" w:rsidRDefault="002C1AC8" w14:paraId="5775A129" w14:textId="40219757">
      <w:pPr>
        <w:keepNext/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0428F98D">
        <w:rPr>
          <w:rFonts w:ascii="HK Grotesk" w:hAnsi="HK Grotesk"/>
          <w:b/>
          <w:bCs/>
          <w:sz w:val="20"/>
          <w:szCs w:val="20"/>
        </w:rPr>
        <w:t>Limitations</w:t>
      </w:r>
    </w:p>
    <w:p w:rsidRPr="00682DC5" w:rsidR="002C1AC8" w:rsidP="002C1AC8" w:rsidRDefault="002C1AC8" w14:paraId="56B47B95" w14:textId="77777777" w14:noSpellErr="1">
      <w:pPr>
        <w:pStyle w:val="ListParagraph"/>
        <w:keepNext w:val="1"/>
        <w:numPr>
          <w:ilvl w:val="0"/>
          <w:numId w:val="17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610C5234" w:rsidR="492B37F4">
        <w:rPr>
          <w:rFonts w:ascii="HK Grotesk" w:hAnsi="HK Grotesk"/>
          <w:sz w:val="20"/>
          <w:szCs w:val="20"/>
        </w:rPr>
        <w:t xml:space="preserve">There </w:t>
      </w:r>
      <w:r w:rsidRPr="610C5234" w:rsidR="492B37F4">
        <w:rPr>
          <w:rFonts w:ascii="HK Grotesk" w:hAnsi="HK Grotesk"/>
          <w:sz w:val="20"/>
          <w:szCs w:val="20"/>
        </w:rPr>
        <w:t>remains</w:t>
      </w:r>
      <w:r w:rsidRPr="610C5234" w:rsidR="492B37F4">
        <w:rPr>
          <w:rFonts w:ascii="HK Grotesk" w:hAnsi="HK Grotesk"/>
          <w:sz w:val="20"/>
          <w:szCs w:val="20"/>
        </w:rPr>
        <w:t xml:space="preserve"> the potential for confounding factors that make the proportions inaccurate within the raw EPC dataset.</w:t>
      </w:r>
    </w:p>
    <w:p w:rsidRPr="00682DC5" w:rsidR="002C1AC8" w:rsidP="002C1AC8" w:rsidRDefault="002C1AC8" w14:paraId="64F5ED3A" w14:textId="2A7530BB">
      <w:pPr>
        <w:pStyle w:val="ListParagraph"/>
        <w:keepNext/>
        <w:numPr>
          <w:ilvl w:val="0"/>
          <w:numId w:val="17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67CC9E33">
        <w:rPr>
          <w:rFonts w:ascii="HK Grotesk" w:hAnsi="HK Grotesk"/>
          <w:sz w:val="20"/>
          <w:szCs w:val="20"/>
        </w:rPr>
        <w:t>The categorisation used may limit direct mapping between other datasets</w:t>
      </w:r>
      <w:r w:rsidRPr="67CC9E33" w:rsidR="038DB30A">
        <w:rPr>
          <w:rFonts w:ascii="HK Grotesk" w:hAnsi="HK Grotesk"/>
          <w:sz w:val="20"/>
          <w:szCs w:val="20"/>
        </w:rPr>
        <w:t xml:space="preserve">: </w:t>
      </w:r>
      <w:r w:rsidRPr="67CC9E33">
        <w:rPr>
          <w:rFonts w:ascii="HK Grotesk" w:hAnsi="HK Grotesk"/>
          <w:sz w:val="20"/>
          <w:szCs w:val="20"/>
        </w:rPr>
        <w:t>the pre-processing has been developed for the datasets provided</w:t>
      </w:r>
      <w:r w:rsidRPr="67CC9E33" w:rsidR="00FB3A79">
        <w:rPr>
          <w:rFonts w:ascii="HK Grotesk" w:hAnsi="HK Grotesk"/>
          <w:sz w:val="20"/>
          <w:szCs w:val="20"/>
        </w:rPr>
        <w:t>.</w:t>
      </w:r>
    </w:p>
    <w:p w:rsidR="002C1AC8" w:rsidP="002C1AC8" w:rsidRDefault="002C1AC8" w14:paraId="499AABB4" w14:textId="33131121">
      <w:pPr>
        <w:pStyle w:val="ListParagraph"/>
        <w:keepNext/>
        <w:numPr>
          <w:ilvl w:val="0"/>
          <w:numId w:val="17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67CC9E33">
        <w:rPr>
          <w:rFonts w:ascii="HK Grotesk" w:hAnsi="HK Grotesk"/>
          <w:sz w:val="20"/>
          <w:szCs w:val="20"/>
        </w:rPr>
        <w:t>Changes over time could alter proportions within the raw EPC data set</w:t>
      </w:r>
      <w:r w:rsidRPr="67CC9E33" w:rsidR="21BB0311">
        <w:rPr>
          <w:rFonts w:ascii="HK Grotesk" w:hAnsi="HK Grotesk"/>
          <w:sz w:val="20"/>
          <w:szCs w:val="20"/>
        </w:rPr>
        <w:t>.</w:t>
      </w:r>
    </w:p>
    <w:p w:rsidR="002C1AC8" w:rsidP="002C1AC8" w:rsidRDefault="002C1AC8" w14:paraId="4DB9E5DE" w14:textId="230A49AC">
      <w:pPr>
        <w:pStyle w:val="ListParagraph"/>
        <w:keepNext/>
        <w:numPr>
          <w:ilvl w:val="0"/>
          <w:numId w:val="17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67CC9E33">
        <w:rPr>
          <w:rFonts w:ascii="HK Grotesk" w:hAnsi="HK Grotesk"/>
          <w:sz w:val="20"/>
          <w:szCs w:val="20"/>
        </w:rPr>
        <w:t>The calculated Energy Efficiency is a prediction and should not be taken as absolute</w:t>
      </w:r>
      <w:r w:rsidRPr="67CC9E33" w:rsidR="00432EF4">
        <w:rPr>
          <w:rFonts w:ascii="HK Grotesk" w:hAnsi="HK Grotesk"/>
          <w:sz w:val="20"/>
          <w:szCs w:val="20"/>
        </w:rPr>
        <w:t>.</w:t>
      </w:r>
    </w:p>
    <w:p w:rsidRPr="00682DC5" w:rsidR="00984505" w:rsidP="002C1AC8" w:rsidRDefault="00984505" w14:paraId="1889386D" w14:textId="7E023D94">
      <w:pPr>
        <w:pStyle w:val="ListParagraph"/>
        <w:keepNext/>
        <w:numPr>
          <w:ilvl w:val="0"/>
          <w:numId w:val="17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00984505">
        <w:rPr>
          <w:rFonts w:ascii="HK Grotesk" w:hAnsi="HK Grotesk"/>
          <w:sz w:val="20"/>
          <w:szCs w:val="20"/>
        </w:rPr>
        <w:t xml:space="preserve">Only columns having no null values were used to avoid </w:t>
      </w:r>
      <w:r>
        <w:rPr>
          <w:rFonts w:ascii="HK Grotesk" w:hAnsi="HK Grotesk"/>
          <w:sz w:val="20"/>
          <w:szCs w:val="20"/>
        </w:rPr>
        <w:t xml:space="preserve">the inclusion of </w:t>
      </w:r>
      <w:r w:rsidRPr="00984505">
        <w:rPr>
          <w:rFonts w:ascii="HK Grotesk" w:hAnsi="HK Grotesk"/>
          <w:sz w:val="20"/>
          <w:szCs w:val="20"/>
        </w:rPr>
        <w:t>any bias in the calculation</w:t>
      </w:r>
      <w:r>
        <w:rPr>
          <w:rFonts w:ascii="HK Grotesk" w:hAnsi="HK Grotesk"/>
          <w:sz w:val="20"/>
          <w:szCs w:val="20"/>
        </w:rPr>
        <w:t xml:space="preserve"> of the proportions</w:t>
      </w:r>
      <w:r w:rsidRPr="00984505">
        <w:rPr>
          <w:rFonts w:ascii="HK Grotesk" w:hAnsi="HK Grotesk"/>
          <w:sz w:val="20"/>
          <w:szCs w:val="20"/>
        </w:rPr>
        <w:t>.</w:t>
      </w:r>
    </w:p>
    <w:p w:rsidRPr="003367DC" w:rsidR="002C1AC8" w:rsidP="002C1AC8" w:rsidRDefault="002C1AC8" w14:paraId="6FB44871" w14:textId="77777777">
      <w:pPr>
        <w:keepNext/>
        <w:spacing w:before="240"/>
        <w:ind w:right="-18"/>
        <w:jc w:val="both"/>
        <w:rPr>
          <w:rFonts w:ascii="HK Grotesk" w:hAnsi="HK Grotesk"/>
          <w:b/>
          <w:bCs/>
          <w:sz w:val="20"/>
          <w:szCs w:val="20"/>
        </w:rPr>
      </w:pPr>
      <w:r w:rsidRPr="003367DC">
        <w:rPr>
          <w:rFonts w:ascii="HK Grotesk" w:hAnsi="HK Grotesk"/>
          <w:b/>
          <w:bCs/>
          <w:sz w:val="20"/>
          <w:szCs w:val="20"/>
        </w:rPr>
        <w:t>Recommendations</w:t>
      </w:r>
    </w:p>
    <w:p w:rsidR="002C1AC8" w:rsidP="002C1AC8" w:rsidRDefault="002C1AC8" w14:paraId="724C0C3C" w14:textId="23035DDA">
      <w:pPr>
        <w:pStyle w:val="ListParagraph"/>
        <w:keepNext/>
        <w:numPr>
          <w:ilvl w:val="0"/>
          <w:numId w:val="18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67CC9E33">
        <w:rPr>
          <w:rFonts w:ascii="HK Grotesk" w:hAnsi="HK Grotesk"/>
          <w:sz w:val="20"/>
          <w:szCs w:val="20"/>
        </w:rPr>
        <w:t>The proportions and distributions are refreshed on a regular basis</w:t>
      </w:r>
      <w:r w:rsidRPr="67CC9E33" w:rsidR="49F2B24A">
        <w:rPr>
          <w:rFonts w:ascii="HK Grotesk" w:hAnsi="HK Grotesk"/>
          <w:sz w:val="20"/>
          <w:szCs w:val="20"/>
        </w:rPr>
        <w:t>.</w:t>
      </w:r>
    </w:p>
    <w:p w:rsidRPr="00682DC5" w:rsidR="002C1AC8" w:rsidP="002C1AC8" w:rsidRDefault="002C1AC8" w14:paraId="6A7E5D4B" w14:textId="08D236CC" w14:noSpellErr="1">
      <w:pPr>
        <w:pStyle w:val="ListParagraph"/>
        <w:keepNext w:val="1"/>
        <w:numPr>
          <w:ilvl w:val="0"/>
          <w:numId w:val="18"/>
        </w:numPr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610C5234" w:rsidR="492B37F4">
        <w:rPr>
          <w:rFonts w:ascii="HK Grotesk" w:hAnsi="HK Grotesk"/>
          <w:sz w:val="20"/>
          <w:szCs w:val="20"/>
        </w:rPr>
        <w:t xml:space="preserve">New data sources should be </w:t>
      </w:r>
      <w:r w:rsidRPr="610C5234" w:rsidR="492B37F4">
        <w:rPr>
          <w:rFonts w:ascii="HK Grotesk" w:hAnsi="HK Grotesk"/>
          <w:sz w:val="20"/>
          <w:szCs w:val="20"/>
        </w:rPr>
        <w:t>sought</w:t>
      </w:r>
      <w:r w:rsidRPr="610C5234" w:rsidR="492B37F4">
        <w:rPr>
          <w:rFonts w:ascii="HK Grotesk" w:hAnsi="HK Grotesk"/>
          <w:sz w:val="20"/>
          <w:szCs w:val="20"/>
        </w:rPr>
        <w:t xml:space="preserve"> to allow for the SAP calculation (which forms part of the Energy Efficiency value) is calculated in its entirety</w:t>
      </w:r>
      <w:r w:rsidRPr="610C5234" w:rsidR="16D04A05">
        <w:rPr>
          <w:rFonts w:ascii="HK Grotesk" w:hAnsi="HK Grotesk"/>
          <w:sz w:val="20"/>
          <w:szCs w:val="20"/>
        </w:rPr>
        <w:t>.</w:t>
      </w:r>
    </w:p>
    <w:p w:rsidR="002C1AC8" w:rsidP="002C1AC8" w:rsidRDefault="002C1AC8" w14:paraId="4E6F0F9D" w14:textId="77777777">
      <w:pPr>
        <w:rPr>
          <w:rFonts w:ascii="HK Grotesk" w:hAnsi="HK Grotesk"/>
          <w:sz w:val="20"/>
          <w:szCs w:val="20"/>
        </w:rPr>
      </w:pPr>
    </w:p>
    <w:p w:rsidRPr="00682DC5" w:rsidR="1CDBB83F" w:rsidP="00682DC5" w:rsidRDefault="1CDBB83F" w14:paraId="0D21E482" w14:textId="3347834C">
      <w:pPr>
        <w:keepNext/>
        <w:spacing w:before="240"/>
        <w:ind w:right="-18"/>
        <w:jc w:val="both"/>
        <w:rPr>
          <w:rFonts w:ascii="HK Grotesk" w:hAnsi="HK Grotesk" w:eastAsia="Calibri" w:cs="Calibri"/>
          <w:b/>
          <w:color w:val="F8A331"/>
          <w:sz w:val="28"/>
          <w:szCs w:val="28"/>
        </w:rPr>
      </w:pPr>
      <w:r w:rsidRPr="00682DC5">
        <w:rPr>
          <w:rFonts w:ascii="HK Grotesk" w:hAnsi="HK Grotesk" w:eastAsia="Calibri" w:cs="Calibri"/>
          <w:b/>
          <w:bCs/>
          <w:color w:val="F8A331"/>
          <w:sz w:val="28"/>
          <w:szCs w:val="28"/>
        </w:rPr>
        <w:lastRenderedPageBreak/>
        <w:t>Data</w:t>
      </w:r>
    </w:p>
    <w:p w:rsidRPr="00472CEF" w:rsidR="009D74ED" w:rsidP="450CB345" w:rsidRDefault="009D74ED" w14:paraId="66092201" w14:textId="5D9F1C21">
      <w:pPr>
        <w:keepNext/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>T</w:t>
      </w:r>
      <w:r w:rsidRPr="00491BC0" w:rsidR="00197A3F">
        <w:rPr>
          <w:rFonts w:ascii="HK Grotesk" w:hAnsi="HK Grotesk" w:eastAsia="Calibri" w:cs="Calibri"/>
          <w:color w:val="000000" w:themeColor="text1"/>
          <w:sz w:val="20"/>
          <w:szCs w:val="20"/>
        </w:rPr>
        <w:t>wo</w:t>
      </w:r>
      <w:r w:rsidRPr="00491BC0" w:rsidDel="00197A3F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datasets </w:t>
      </w:r>
      <w:r w:rsidRPr="00491BC0" w:rsidR="00197A3F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were made available for use in this 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>project</w:t>
      </w:r>
      <w:r w:rsidRPr="1CF8D2B0">
        <w:rPr>
          <w:rFonts w:ascii="HK Grotesk" w:hAnsi="HK Grotesk" w:eastAsia="Calibri" w:cs="Calibri"/>
          <w:color w:val="000000" w:themeColor="text1"/>
          <w:sz w:val="20"/>
          <w:szCs w:val="20"/>
        </w:rPr>
        <w:t>:</w:t>
      </w:r>
    </w:p>
    <w:p w:rsidRPr="00491BC0" w:rsidR="009D74ED" w:rsidP="009D74ED" w:rsidRDefault="00977DDF" w14:paraId="3A8F20B0" w14:textId="06CD632F" w14:noSpellErr="1">
      <w:pPr>
        <w:pStyle w:val="ListParagraph"/>
        <w:keepNext w:val="1"/>
        <w:numPr>
          <w:ilvl w:val="0"/>
          <w:numId w:val="2"/>
        </w:numPr>
        <w:spacing w:before="240"/>
        <w:ind w:right="-18"/>
        <w:jc w:val="both"/>
        <w:rPr>
          <w:rFonts w:ascii="HK Grotesk" w:hAnsi="HK Grotesk" w:eastAsia="Calibri" w:cs="Calibri"/>
          <w:b w:val="1"/>
          <w:bCs w:val="1"/>
          <w:sz w:val="20"/>
          <w:szCs w:val="20"/>
        </w:rPr>
      </w:pPr>
      <w:r w:rsidRPr="610C5234" w:rsidR="6D505A8C">
        <w:rPr>
          <w:rFonts w:ascii="HK Grotesk" w:hAnsi="HK Grotesk" w:eastAsia="Calibri" w:cs="Calibri"/>
          <w:b w:val="1"/>
          <w:bCs w:val="1"/>
          <w:sz w:val="20"/>
          <w:szCs w:val="20"/>
        </w:rPr>
        <w:t xml:space="preserve">Raw </w:t>
      </w:r>
      <w:r w:rsidRPr="610C5234" w:rsidR="6104B447">
        <w:rPr>
          <w:rFonts w:ascii="HK Grotesk" w:hAnsi="HK Grotesk" w:eastAsia="Calibri" w:cs="Calibri"/>
          <w:b w:val="1"/>
          <w:bCs w:val="1"/>
          <w:sz w:val="20"/>
          <w:szCs w:val="20"/>
        </w:rPr>
        <w:t xml:space="preserve">EPC </w:t>
      </w:r>
      <w:r w:rsidRPr="610C5234" w:rsidR="6D505A8C">
        <w:rPr>
          <w:rFonts w:ascii="HK Grotesk" w:hAnsi="HK Grotesk" w:eastAsia="Calibri" w:cs="Calibri"/>
          <w:b w:val="1"/>
          <w:bCs w:val="1"/>
          <w:sz w:val="20"/>
          <w:szCs w:val="20"/>
        </w:rPr>
        <w:t>Data</w:t>
      </w:r>
      <w:r w:rsidRPr="610C5234" w:rsidR="6CF852D5">
        <w:rPr>
          <w:rFonts w:ascii="HK Grotesk" w:hAnsi="HK Grotesk" w:eastAsia="Calibri" w:cs="Calibri"/>
          <w:sz w:val="20"/>
          <w:szCs w:val="20"/>
        </w:rPr>
        <w:t xml:space="preserve"> which is openly available online. This is not a clean data set but </w:t>
      </w:r>
      <w:r w:rsidRPr="610C5234" w:rsidR="6CF852D5">
        <w:rPr>
          <w:rFonts w:ascii="HK Grotesk" w:hAnsi="HK Grotesk" w:eastAsia="Calibri" w:cs="Calibri"/>
          <w:sz w:val="20"/>
          <w:szCs w:val="20"/>
        </w:rPr>
        <w:t>provide</w:t>
      </w:r>
      <w:r w:rsidRPr="610C5234" w:rsidR="5D68800B">
        <w:rPr>
          <w:rFonts w:ascii="HK Grotesk" w:hAnsi="HK Grotesk" w:eastAsia="Calibri" w:cs="Calibri"/>
          <w:sz w:val="20"/>
          <w:szCs w:val="20"/>
        </w:rPr>
        <w:t>d</w:t>
      </w:r>
      <w:r w:rsidRPr="610C5234" w:rsidR="6CF852D5">
        <w:rPr>
          <w:rFonts w:ascii="HK Grotesk" w:hAnsi="HK Grotesk" w:eastAsia="Calibri" w:cs="Calibri"/>
          <w:sz w:val="20"/>
          <w:szCs w:val="20"/>
        </w:rPr>
        <w:t xml:space="preserve"> some </w:t>
      </w:r>
      <w:r w:rsidRPr="610C5234" w:rsidR="1EA0EFD8">
        <w:rPr>
          <w:rFonts w:ascii="HK Grotesk" w:hAnsi="HK Grotesk" w:eastAsia="Calibri" w:cs="Calibri"/>
          <w:sz w:val="20"/>
          <w:szCs w:val="20"/>
        </w:rPr>
        <w:t>SAP scores</w:t>
      </w:r>
      <w:r w:rsidRPr="610C5234" w:rsidR="6CF852D5">
        <w:rPr>
          <w:rFonts w:ascii="HK Grotesk" w:hAnsi="HK Grotesk" w:eastAsia="Calibri" w:cs="Calibri"/>
          <w:sz w:val="20"/>
          <w:szCs w:val="20"/>
        </w:rPr>
        <w:t xml:space="preserve"> from which baseline distributions could be derived</w:t>
      </w:r>
      <w:r w:rsidRPr="610C5234" w:rsidR="6CF852D5">
        <w:rPr>
          <w:rFonts w:ascii="HK Grotesk" w:hAnsi="HK Grotesk" w:eastAsia="Calibri" w:cs="Calibri"/>
          <w:sz w:val="20"/>
          <w:szCs w:val="20"/>
        </w:rPr>
        <w:t xml:space="preserve">.  </w:t>
      </w:r>
    </w:p>
    <w:p w:rsidRPr="00491BC0" w:rsidR="00071786" w:rsidP="00071786" w:rsidRDefault="009D74ED" w14:paraId="3F1A3BF4" w14:textId="0A095FFE" w14:noSpellErr="1">
      <w:pPr>
        <w:pStyle w:val="ListParagraph"/>
        <w:keepNext w:val="1"/>
        <w:numPr>
          <w:ilvl w:val="0"/>
          <w:numId w:val="2"/>
        </w:numPr>
        <w:spacing w:before="240"/>
        <w:ind w:right="-18"/>
        <w:jc w:val="both"/>
        <w:rPr>
          <w:rFonts w:ascii="HK Grotesk" w:hAnsi="HK Grotesk" w:eastAsia="Calibri" w:cs="Calibri"/>
          <w:sz w:val="24"/>
          <w:szCs w:val="24"/>
        </w:rPr>
      </w:pPr>
      <w:r w:rsidRPr="610C5234" w:rsidR="6104B447">
        <w:rPr>
          <w:rFonts w:ascii="HK Grotesk" w:hAnsi="HK Grotesk" w:eastAsia="Calibri" w:cs="Calibri"/>
          <w:b w:val="1"/>
          <w:bCs w:val="1"/>
          <w:sz w:val="20"/>
          <w:szCs w:val="20"/>
        </w:rPr>
        <w:t>Address Profiling</w:t>
      </w:r>
      <w:r w:rsidRPr="610C5234" w:rsidR="6CF852D5">
        <w:rPr>
          <w:rFonts w:ascii="HK Grotesk" w:hAnsi="HK Grotesk" w:eastAsia="Calibri" w:cs="Calibri"/>
          <w:sz w:val="20"/>
          <w:szCs w:val="20"/>
        </w:rPr>
        <w:t xml:space="preserve"> data set was </w:t>
      </w:r>
      <w:r w:rsidRPr="610C5234" w:rsidR="6104B447">
        <w:rPr>
          <w:rFonts w:ascii="HK Grotesk" w:hAnsi="HK Grotesk" w:eastAsia="Calibri" w:cs="Calibri"/>
          <w:sz w:val="20"/>
          <w:szCs w:val="20"/>
        </w:rPr>
        <w:t xml:space="preserve">provided by </w:t>
      </w:r>
      <w:r w:rsidRPr="610C5234" w:rsidR="0CD5AA1C">
        <w:rPr>
          <w:rFonts w:ascii="HK Grotesk" w:hAnsi="HK Grotesk" w:eastAsia="Calibri" w:cs="Calibri"/>
          <w:sz w:val="20"/>
          <w:szCs w:val="20"/>
        </w:rPr>
        <w:t>ACE</w:t>
      </w:r>
      <w:r w:rsidRPr="610C5234" w:rsidR="2C0A3CA7">
        <w:rPr>
          <w:rFonts w:ascii="HK Grotesk" w:hAnsi="HK Grotesk" w:eastAsia="Calibri" w:cs="Calibri"/>
          <w:sz w:val="20"/>
          <w:szCs w:val="20"/>
        </w:rPr>
        <w:t xml:space="preserve">.  </w:t>
      </w:r>
      <w:r w:rsidRPr="610C5234" w:rsidR="2C0A3CA7">
        <w:rPr>
          <w:rFonts w:ascii="HK Grotesk" w:hAnsi="HK Grotesk" w:eastAsia="Calibri" w:cs="Calibri"/>
          <w:sz w:val="20"/>
          <w:szCs w:val="20"/>
        </w:rPr>
        <w:t xml:space="preserve">This is a draft data set with some cleaning in place to which the predicted </w:t>
      </w:r>
      <w:r w:rsidRPr="610C5234" w:rsidR="6D505A8C">
        <w:rPr>
          <w:rFonts w:ascii="HK Grotesk" w:hAnsi="HK Grotesk" w:eastAsia="Calibri" w:cs="Calibri"/>
          <w:sz w:val="20"/>
          <w:szCs w:val="20"/>
        </w:rPr>
        <w:t>SAP</w:t>
      </w:r>
      <w:r w:rsidRPr="610C5234" w:rsidR="2C0A3CA7">
        <w:rPr>
          <w:rFonts w:ascii="HK Grotesk" w:hAnsi="HK Grotesk" w:eastAsia="Calibri" w:cs="Calibri"/>
          <w:sz w:val="20"/>
          <w:szCs w:val="20"/>
        </w:rPr>
        <w:t xml:space="preserve"> </w:t>
      </w:r>
      <w:r w:rsidRPr="610C5234" w:rsidR="018537D4">
        <w:rPr>
          <w:rFonts w:ascii="HK Grotesk" w:hAnsi="HK Grotesk" w:eastAsia="Calibri" w:cs="Calibri"/>
          <w:sz w:val="20"/>
          <w:szCs w:val="20"/>
        </w:rPr>
        <w:t>scores</w:t>
      </w:r>
      <w:r w:rsidRPr="610C5234" w:rsidR="2C0A3CA7">
        <w:rPr>
          <w:rFonts w:ascii="HK Grotesk" w:hAnsi="HK Grotesk" w:eastAsia="Calibri" w:cs="Calibri"/>
          <w:sz w:val="20"/>
          <w:szCs w:val="20"/>
        </w:rPr>
        <w:t xml:space="preserve"> were mapped</w:t>
      </w:r>
      <w:r w:rsidRPr="610C5234" w:rsidR="2C0A3CA7">
        <w:rPr>
          <w:rFonts w:ascii="HK Grotesk" w:hAnsi="HK Grotesk" w:eastAsia="Calibri" w:cs="Calibri"/>
          <w:sz w:val="24"/>
          <w:szCs w:val="24"/>
        </w:rPr>
        <w:t xml:space="preserve">.  </w:t>
      </w:r>
    </w:p>
    <w:p w:rsidRPr="00491BC0" w:rsidR="00071786" w:rsidP="002F437F" w:rsidRDefault="00071786" w14:paraId="587CA330" w14:textId="7A820AF1">
      <w:pPr>
        <w:keepNext/>
        <w:spacing w:before="240"/>
        <w:ind w:right="-18"/>
        <w:jc w:val="both"/>
        <w:rPr>
          <w:rFonts w:ascii="HK Grotesk" w:hAnsi="HK Grotesk" w:eastAsia="Calibri" w:cs="Calibri"/>
          <w:b/>
          <w:bCs/>
          <w:color w:val="F8A331"/>
          <w:sz w:val="28"/>
          <w:szCs w:val="28"/>
        </w:rPr>
      </w:pPr>
      <w:r w:rsidRPr="00491BC0">
        <w:rPr>
          <w:rFonts w:ascii="HK Grotesk" w:hAnsi="HK Grotesk" w:eastAsia="Calibri" w:cs="Calibri"/>
          <w:b/>
          <w:bCs/>
          <w:color w:val="F8A331"/>
          <w:sz w:val="28"/>
          <w:szCs w:val="28"/>
        </w:rPr>
        <w:t>Aim</w:t>
      </w:r>
    </w:p>
    <w:p w:rsidRPr="00491BC0" w:rsidR="00EC66A9" w:rsidP="00071786" w:rsidRDefault="00071786" w14:paraId="4FD848A8" w14:textId="21633CE8" w14:noSpellErr="1">
      <w:pPr>
        <w:keepNext w:val="1"/>
        <w:spacing w:before="240"/>
        <w:ind w:right="-18"/>
        <w:jc w:val="both"/>
        <w:rPr>
          <w:rFonts w:ascii="HK Grotesk" w:hAnsi="HK Grotesk" w:eastAsia="Calibri" w:cs="Calibri"/>
          <w:sz w:val="20"/>
          <w:szCs w:val="20"/>
        </w:rPr>
      </w:pPr>
      <w:r w:rsidRPr="610C5234" w:rsidR="4B77E6CE">
        <w:rPr>
          <w:rFonts w:ascii="HK Grotesk" w:hAnsi="HK Grotesk" w:eastAsia="Calibri" w:cs="Calibri"/>
          <w:sz w:val="20"/>
          <w:szCs w:val="20"/>
        </w:rPr>
        <w:t>The aim of the project is to use the raw EPC data</w:t>
      </w:r>
      <w:r w:rsidRPr="610C5234" w:rsidR="344A4A1B">
        <w:rPr>
          <w:rFonts w:ascii="HK Grotesk" w:hAnsi="HK Grotesk" w:eastAsia="Calibri" w:cs="Calibri"/>
          <w:sz w:val="20"/>
          <w:szCs w:val="20"/>
        </w:rPr>
        <w:t xml:space="preserve"> to </w:t>
      </w:r>
      <w:r w:rsidRPr="610C5234" w:rsidR="344A4A1B">
        <w:rPr>
          <w:rFonts w:ascii="HK Grotesk" w:hAnsi="HK Grotesk" w:eastAsia="Calibri" w:cs="Calibri"/>
          <w:sz w:val="20"/>
          <w:szCs w:val="20"/>
        </w:rPr>
        <w:t>determine</w:t>
      </w:r>
      <w:r w:rsidRPr="610C5234" w:rsidR="344A4A1B">
        <w:rPr>
          <w:rFonts w:ascii="HK Grotesk" w:hAnsi="HK Grotesk" w:eastAsia="Calibri" w:cs="Calibri"/>
          <w:sz w:val="20"/>
          <w:szCs w:val="20"/>
        </w:rPr>
        <w:t xml:space="preserve"> the </w:t>
      </w:r>
      <w:r w:rsidRPr="610C5234" w:rsidR="344A4A1B">
        <w:rPr>
          <w:rFonts w:ascii="HK Grotesk" w:hAnsi="HK Grotesk" w:eastAsia="Calibri" w:cs="Calibri"/>
          <w:b w:val="1"/>
          <w:bCs w:val="1"/>
          <w:sz w:val="20"/>
          <w:szCs w:val="20"/>
        </w:rPr>
        <w:t xml:space="preserve">Current Energy Efficiency </w:t>
      </w:r>
      <w:r w:rsidRPr="610C5234" w:rsidR="344A4A1B">
        <w:rPr>
          <w:rFonts w:ascii="HK Grotesk" w:hAnsi="HK Grotesk" w:eastAsia="Calibri" w:cs="Calibri"/>
          <w:sz w:val="20"/>
          <w:szCs w:val="20"/>
        </w:rPr>
        <w:t xml:space="preserve">and the </w:t>
      </w:r>
      <w:r w:rsidRPr="610C5234" w:rsidR="344A4A1B">
        <w:rPr>
          <w:rFonts w:ascii="HK Grotesk" w:hAnsi="HK Grotesk" w:eastAsia="Calibri" w:cs="Calibri"/>
          <w:b w:val="1"/>
          <w:bCs w:val="1"/>
          <w:sz w:val="20"/>
          <w:szCs w:val="20"/>
        </w:rPr>
        <w:t xml:space="preserve">Current Energy Rating </w:t>
      </w:r>
      <w:r w:rsidRPr="610C5234" w:rsidR="344A4A1B">
        <w:rPr>
          <w:rFonts w:ascii="HK Grotesk" w:hAnsi="HK Grotesk" w:eastAsia="Calibri" w:cs="Calibri"/>
          <w:sz w:val="20"/>
          <w:szCs w:val="20"/>
        </w:rPr>
        <w:t>for the properties in the address profiling dataset</w:t>
      </w:r>
      <w:r w:rsidRPr="610C5234" w:rsidR="344A4A1B">
        <w:rPr>
          <w:rFonts w:ascii="HK Grotesk" w:hAnsi="HK Grotesk" w:eastAsia="Calibri" w:cs="Calibri"/>
          <w:sz w:val="20"/>
          <w:szCs w:val="20"/>
        </w:rPr>
        <w:t>.</w:t>
      </w:r>
      <w:r w:rsidRPr="610C5234" w:rsidR="6C25176B">
        <w:rPr>
          <w:rFonts w:ascii="HK Grotesk" w:hAnsi="HK Grotesk" w:eastAsia="Calibri" w:cs="Calibri"/>
          <w:sz w:val="20"/>
          <w:szCs w:val="20"/>
        </w:rPr>
        <w:t xml:space="preserve">  </w:t>
      </w:r>
      <w:r w:rsidRPr="610C5234" w:rsidR="6C25176B">
        <w:rPr>
          <w:rFonts w:ascii="HK Grotesk" w:hAnsi="HK Grotesk" w:eastAsia="Calibri" w:cs="Calibri"/>
          <w:sz w:val="20"/>
          <w:szCs w:val="20"/>
        </w:rPr>
        <w:t>For referenc</w:t>
      </w:r>
      <w:r w:rsidRPr="610C5234" w:rsidR="6C42C71D">
        <w:rPr>
          <w:rFonts w:ascii="HK Grotesk" w:hAnsi="HK Grotesk" w:eastAsia="Calibri" w:cs="Calibri"/>
          <w:sz w:val="20"/>
          <w:szCs w:val="20"/>
        </w:rPr>
        <w:t>e and completeness, the current:</w:t>
      </w:r>
    </w:p>
    <w:p w:rsidRPr="00491BC0" w:rsidR="00071786" w:rsidP="00EC66A9" w:rsidRDefault="00EC66A9" w14:paraId="2327C141" w14:textId="58513459">
      <w:pPr>
        <w:pStyle w:val="ListParagraph"/>
        <w:keepNext/>
        <w:numPr>
          <w:ilvl w:val="0"/>
          <w:numId w:val="9"/>
        </w:numPr>
        <w:spacing w:before="240"/>
        <w:ind w:right="-18"/>
        <w:jc w:val="both"/>
        <w:rPr>
          <w:rFonts w:ascii="HK Grotesk" w:hAnsi="HK Grotesk" w:eastAsia="Calibri" w:cs="Calibri"/>
          <w:b/>
          <w:bCs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sz w:val="20"/>
          <w:szCs w:val="20"/>
        </w:rPr>
        <w:t>Energy Efficiency</w:t>
      </w:r>
      <w:r w:rsidRPr="00491BC0" w:rsidR="00B00BDF">
        <w:rPr>
          <w:rFonts w:ascii="HK Grotesk" w:hAnsi="HK Grotesk" w:eastAsia="Calibri" w:cs="Calibri"/>
          <w:b/>
          <w:bCs/>
          <w:sz w:val="20"/>
          <w:szCs w:val="20"/>
        </w:rPr>
        <w:t xml:space="preserve"> </w:t>
      </w:r>
      <w:r w:rsidRPr="00491BC0" w:rsidR="00B00BDF">
        <w:rPr>
          <w:rFonts w:ascii="HK Grotesk" w:hAnsi="HK Grotesk" w:eastAsia="Calibri" w:cs="Calibri"/>
          <w:sz w:val="20"/>
          <w:szCs w:val="20"/>
        </w:rPr>
        <w:t xml:space="preserve">is a </w:t>
      </w:r>
      <w:r w:rsidRPr="00491BC0">
        <w:rPr>
          <w:rFonts w:ascii="HK Grotesk" w:hAnsi="HK Grotesk" w:eastAsia="Calibri" w:cs="Calibri"/>
          <w:sz w:val="20"/>
          <w:szCs w:val="20"/>
        </w:rPr>
        <w:t xml:space="preserve">value between 1 and 100 </w:t>
      </w:r>
      <w:r w:rsidRPr="00491BC0" w:rsidR="008A6BFE">
        <w:rPr>
          <w:rFonts w:ascii="HK Grotesk" w:hAnsi="HK Grotesk" w:eastAsia="Calibri" w:cs="Calibri"/>
          <w:sz w:val="20"/>
          <w:szCs w:val="20"/>
        </w:rPr>
        <w:t>that describes the efficiency of a property.</w:t>
      </w:r>
    </w:p>
    <w:p w:rsidRPr="00491BC0" w:rsidR="003036C3" w:rsidP="003036C3" w:rsidRDefault="00EC66A9" w14:paraId="518A4CD4" w14:textId="01331763">
      <w:pPr>
        <w:pStyle w:val="ListParagraph"/>
        <w:keepNext/>
        <w:numPr>
          <w:ilvl w:val="0"/>
          <w:numId w:val="9"/>
        </w:numPr>
        <w:spacing w:before="240"/>
        <w:ind w:right="-18"/>
        <w:jc w:val="both"/>
        <w:rPr>
          <w:rFonts w:ascii="HK Grotesk" w:hAnsi="HK Grotesk" w:eastAsia="Calibri" w:cs="Calibri"/>
          <w:b/>
          <w:bCs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sz w:val="20"/>
          <w:szCs w:val="20"/>
        </w:rPr>
        <w:t>Energy Rating</w:t>
      </w:r>
      <w:r w:rsidRPr="00491BC0" w:rsidR="00B00BDF">
        <w:rPr>
          <w:rFonts w:ascii="HK Grotesk" w:hAnsi="HK Grotesk" w:eastAsia="Calibri" w:cs="Calibri"/>
          <w:b/>
          <w:bCs/>
          <w:sz w:val="20"/>
          <w:szCs w:val="20"/>
        </w:rPr>
        <w:t xml:space="preserve"> </w:t>
      </w:r>
      <w:r w:rsidRPr="00491BC0" w:rsidR="00B00BDF">
        <w:rPr>
          <w:rFonts w:ascii="HK Grotesk" w:hAnsi="HK Grotesk" w:eastAsia="Calibri" w:cs="Calibri"/>
          <w:sz w:val="20"/>
          <w:szCs w:val="20"/>
        </w:rPr>
        <w:t>is</w:t>
      </w:r>
      <w:r w:rsidRPr="00491BC0" w:rsidR="008A6BFE">
        <w:rPr>
          <w:rFonts w:ascii="HK Grotesk" w:hAnsi="HK Grotesk" w:eastAsia="Calibri" w:cs="Calibri"/>
          <w:b/>
          <w:bCs/>
          <w:sz w:val="20"/>
          <w:szCs w:val="20"/>
        </w:rPr>
        <w:t xml:space="preserve"> </w:t>
      </w:r>
      <w:r w:rsidRPr="00491BC0" w:rsidR="00B00BDF">
        <w:rPr>
          <w:rFonts w:ascii="HK Grotesk" w:hAnsi="HK Grotesk" w:eastAsia="Calibri" w:cs="Calibri"/>
          <w:sz w:val="20"/>
          <w:szCs w:val="20"/>
        </w:rPr>
        <w:t xml:space="preserve">a letter, associated with a </w:t>
      </w:r>
      <w:r w:rsidRPr="00491BC0" w:rsidR="008A6BFE">
        <w:rPr>
          <w:rFonts w:ascii="HK Grotesk" w:hAnsi="HK Grotesk" w:eastAsia="Calibri" w:cs="Calibri"/>
          <w:sz w:val="20"/>
          <w:szCs w:val="20"/>
        </w:rPr>
        <w:t>band</w:t>
      </w:r>
      <w:r w:rsidRPr="00491BC0" w:rsidR="00B00BDF">
        <w:rPr>
          <w:rFonts w:ascii="HK Grotesk" w:hAnsi="HK Grotesk" w:eastAsia="Calibri" w:cs="Calibri"/>
          <w:sz w:val="20"/>
          <w:szCs w:val="20"/>
        </w:rPr>
        <w:t xml:space="preserve"> of energy efficiency</w:t>
      </w:r>
      <w:r w:rsidRPr="00491BC0" w:rsidR="00454F41">
        <w:rPr>
          <w:rFonts w:ascii="HK Grotesk" w:hAnsi="HK Grotesk" w:eastAsia="Calibri" w:cs="Calibri"/>
          <w:sz w:val="20"/>
          <w:szCs w:val="20"/>
        </w:rPr>
        <w:t xml:space="preserve"> values, </w:t>
      </w:r>
      <w:r w:rsidRPr="00491BC0" w:rsidR="008A6BFE">
        <w:rPr>
          <w:rFonts w:ascii="HK Grotesk" w:hAnsi="HK Grotesk" w:eastAsia="Calibri" w:cs="Calibri"/>
          <w:sz w:val="20"/>
          <w:szCs w:val="20"/>
        </w:rPr>
        <w:t>as</w:t>
      </w:r>
      <w:r w:rsidRPr="00491BC0" w:rsidR="00454F41">
        <w:rPr>
          <w:rFonts w:ascii="HK Grotesk" w:hAnsi="HK Grotesk" w:eastAsia="Calibri" w:cs="Calibri"/>
          <w:sz w:val="20"/>
          <w:szCs w:val="20"/>
        </w:rPr>
        <w:t xml:space="preserve"> shown below: </w:t>
      </w:r>
    </w:p>
    <w:tbl>
      <w:tblPr>
        <w:tblStyle w:val="TableGrid"/>
        <w:tblW w:w="0" w:type="auto"/>
        <w:tblInd w:w="2020" w:type="dxa"/>
        <w:tblLook w:val="04A0" w:firstRow="1" w:lastRow="0" w:firstColumn="1" w:lastColumn="0" w:noHBand="0" w:noVBand="1"/>
      </w:tblPr>
      <w:tblGrid>
        <w:gridCol w:w="1980"/>
        <w:gridCol w:w="3827"/>
      </w:tblGrid>
      <w:tr w:rsidRPr="0085263A" w:rsidR="00454F41" w:rsidTr="00331098" w14:paraId="7EA82CEE" w14:textId="77777777">
        <w:trPr>
          <w:trHeight w:val="353"/>
        </w:trPr>
        <w:tc>
          <w:tcPr>
            <w:tcW w:w="1980" w:type="dxa"/>
            <w:vAlign w:val="center"/>
          </w:tcPr>
          <w:p w:rsidRPr="00491BC0" w:rsidR="00454F41" w:rsidP="00331098" w:rsidRDefault="00331098" w14:paraId="307DB66F" w14:textId="188D6866">
            <w:pPr>
              <w:pStyle w:val="NoSpacing"/>
              <w:jc w:val="center"/>
              <w:rPr>
                <w:rFonts w:ascii="HK Grotesk" w:hAnsi="HK Grotesk"/>
                <w:sz w:val="20"/>
                <w:szCs w:val="20"/>
              </w:rPr>
            </w:pPr>
            <w:r w:rsidRPr="00491BC0">
              <w:rPr>
                <w:rFonts w:ascii="HK Grotesk" w:hAnsi="HK Grotesk" w:eastAsia="Calibri" w:cs="Calibri"/>
                <w:b/>
                <w:bCs/>
                <w:sz w:val="20"/>
                <w:szCs w:val="20"/>
              </w:rPr>
              <w:t>Energy Rating</w:t>
            </w:r>
          </w:p>
        </w:tc>
        <w:tc>
          <w:tcPr>
            <w:tcW w:w="3827" w:type="dxa"/>
            <w:vAlign w:val="center"/>
          </w:tcPr>
          <w:p w:rsidRPr="00491BC0" w:rsidR="00454F41" w:rsidP="00331098" w:rsidRDefault="00331098" w14:paraId="61CC88C7" w14:textId="466427EA">
            <w:pPr>
              <w:pStyle w:val="NoSpacing"/>
              <w:ind w:left="284"/>
              <w:jc w:val="center"/>
              <w:rPr>
                <w:rFonts w:ascii="HK Grotesk" w:hAnsi="HK Grotesk"/>
                <w:sz w:val="20"/>
                <w:szCs w:val="20"/>
              </w:rPr>
            </w:pPr>
            <w:r w:rsidRPr="00491BC0">
              <w:rPr>
                <w:rFonts w:ascii="HK Grotesk" w:hAnsi="HK Grotesk" w:eastAsia="Calibri" w:cs="Calibri"/>
                <w:b/>
                <w:bCs/>
                <w:sz w:val="20"/>
                <w:szCs w:val="20"/>
              </w:rPr>
              <w:t>Associated energy efficiency values</w:t>
            </w:r>
          </w:p>
        </w:tc>
      </w:tr>
      <w:tr w:rsidRPr="0085263A" w:rsidR="00331098" w:rsidTr="0428F98D" w14:paraId="613E0E61" w14:textId="77777777">
        <w:tc>
          <w:tcPr>
            <w:tcW w:w="1980" w:type="dxa"/>
          </w:tcPr>
          <w:p w:rsidRPr="0428F98D" w:rsidR="00331098" w:rsidP="00331098" w:rsidRDefault="00331098" w14:paraId="3312659C" w14:textId="2FADAAC1">
            <w:pPr>
              <w:pStyle w:val="NoSpacing"/>
              <w:jc w:val="center"/>
              <w:rPr>
                <w:rFonts w:ascii="HK Grotesk" w:hAnsi="HK Grotesk"/>
                <w:sz w:val="20"/>
                <w:szCs w:val="20"/>
              </w:rPr>
            </w:pPr>
            <w:r w:rsidRPr="0428F98D">
              <w:rPr>
                <w:rFonts w:ascii="HK Grotesk" w:hAnsi="HK Grotesk"/>
                <w:sz w:val="20"/>
                <w:szCs w:val="20"/>
              </w:rPr>
              <w:t>A</w:t>
            </w:r>
          </w:p>
        </w:tc>
        <w:tc>
          <w:tcPr>
            <w:tcW w:w="3827" w:type="dxa"/>
          </w:tcPr>
          <w:p w:rsidRPr="00491BC0" w:rsidR="00331098" w:rsidP="00331098" w:rsidRDefault="00331098" w14:paraId="63D0EDC2" w14:textId="347C6DCE">
            <w:pPr>
              <w:pStyle w:val="NoSpacing"/>
              <w:ind w:left="851"/>
              <w:rPr>
                <w:rFonts w:ascii="HK Grotesk" w:hAnsi="HK Grotesk"/>
                <w:sz w:val="20"/>
                <w:szCs w:val="20"/>
              </w:rPr>
            </w:pPr>
            <w:r w:rsidRPr="00491BC0">
              <w:rPr>
                <w:rFonts w:ascii="HK Grotesk" w:hAnsi="HK Grotesk"/>
                <w:sz w:val="20"/>
                <w:szCs w:val="20"/>
              </w:rPr>
              <w:t>92 and upwards</w:t>
            </w:r>
          </w:p>
        </w:tc>
      </w:tr>
      <w:tr w:rsidRPr="0085263A" w:rsidR="00331098" w:rsidTr="0428F98D" w14:paraId="52B7EA36" w14:textId="77777777">
        <w:tc>
          <w:tcPr>
            <w:tcW w:w="1980" w:type="dxa"/>
          </w:tcPr>
          <w:p w:rsidRPr="00491BC0" w:rsidR="00331098" w:rsidP="00331098" w:rsidRDefault="00331098" w14:paraId="6D234D7B" w14:textId="0098565B">
            <w:pPr>
              <w:pStyle w:val="NoSpacing"/>
              <w:jc w:val="center"/>
              <w:rPr>
                <w:rFonts w:ascii="HK Grotesk" w:hAnsi="HK Grotesk"/>
                <w:sz w:val="20"/>
                <w:szCs w:val="20"/>
              </w:rPr>
            </w:pPr>
            <w:r w:rsidRPr="0428F98D">
              <w:rPr>
                <w:rFonts w:ascii="HK Grotesk" w:hAnsi="HK Grotesk"/>
                <w:sz w:val="20"/>
                <w:szCs w:val="20"/>
              </w:rPr>
              <w:t>B</w:t>
            </w:r>
          </w:p>
        </w:tc>
        <w:tc>
          <w:tcPr>
            <w:tcW w:w="3827" w:type="dxa"/>
          </w:tcPr>
          <w:p w:rsidRPr="00491BC0" w:rsidR="00331098" w:rsidP="00331098" w:rsidRDefault="00331098" w14:paraId="7E6062B6" w14:textId="76CC4F37">
            <w:pPr>
              <w:pStyle w:val="NoSpacing"/>
              <w:ind w:left="851"/>
              <w:rPr>
                <w:rFonts w:ascii="HK Grotesk" w:hAnsi="HK Grotesk"/>
                <w:sz w:val="20"/>
                <w:szCs w:val="20"/>
              </w:rPr>
            </w:pPr>
            <w:r w:rsidRPr="00491BC0">
              <w:rPr>
                <w:rFonts w:ascii="HK Grotesk" w:hAnsi="HK Grotesk"/>
                <w:sz w:val="20"/>
                <w:szCs w:val="20"/>
              </w:rPr>
              <w:t>81-91</w:t>
            </w:r>
          </w:p>
        </w:tc>
      </w:tr>
      <w:tr w:rsidRPr="0085263A" w:rsidR="00331098" w:rsidTr="0428F98D" w14:paraId="0B6A51B9" w14:textId="77777777">
        <w:tc>
          <w:tcPr>
            <w:tcW w:w="1980" w:type="dxa"/>
          </w:tcPr>
          <w:p w:rsidRPr="0428F98D" w:rsidR="00331098" w:rsidP="00331098" w:rsidRDefault="00331098" w14:paraId="1A14D9C6" w14:textId="6C16E4B8">
            <w:pPr>
              <w:pStyle w:val="NoSpacing"/>
              <w:jc w:val="center"/>
              <w:rPr>
                <w:rFonts w:ascii="HK Grotesk" w:hAnsi="HK Grotesk"/>
                <w:sz w:val="20"/>
                <w:szCs w:val="20"/>
              </w:rPr>
            </w:pPr>
            <w:r w:rsidRPr="0428F98D">
              <w:rPr>
                <w:rFonts w:ascii="HK Grotesk" w:hAnsi="HK Grotesk"/>
                <w:sz w:val="20"/>
                <w:szCs w:val="20"/>
              </w:rPr>
              <w:t>C</w:t>
            </w:r>
          </w:p>
        </w:tc>
        <w:tc>
          <w:tcPr>
            <w:tcW w:w="3827" w:type="dxa"/>
          </w:tcPr>
          <w:p w:rsidRPr="00491BC0" w:rsidR="00331098" w:rsidP="00331098" w:rsidRDefault="00331098" w14:paraId="2CF34351" w14:textId="455157C3">
            <w:pPr>
              <w:pStyle w:val="NoSpacing"/>
              <w:ind w:left="851"/>
              <w:rPr>
                <w:rFonts w:ascii="HK Grotesk" w:hAnsi="HK Grotesk"/>
                <w:sz w:val="20"/>
                <w:szCs w:val="20"/>
              </w:rPr>
            </w:pPr>
            <w:r w:rsidRPr="00491BC0">
              <w:rPr>
                <w:rFonts w:ascii="HK Grotesk" w:hAnsi="HK Grotesk"/>
                <w:sz w:val="20"/>
                <w:szCs w:val="20"/>
              </w:rPr>
              <w:t>69-80</w:t>
            </w:r>
          </w:p>
        </w:tc>
      </w:tr>
      <w:tr w:rsidRPr="0085263A" w:rsidR="00331098" w:rsidTr="0428F98D" w14:paraId="783A7201" w14:textId="77777777">
        <w:tc>
          <w:tcPr>
            <w:tcW w:w="1980" w:type="dxa"/>
          </w:tcPr>
          <w:p w:rsidRPr="00491BC0" w:rsidR="00331098" w:rsidP="00331098" w:rsidRDefault="00331098" w14:paraId="74A0EA76" w14:textId="61D3FA9E">
            <w:pPr>
              <w:pStyle w:val="NoSpacing"/>
              <w:jc w:val="center"/>
              <w:rPr>
                <w:rFonts w:ascii="HK Grotesk" w:hAnsi="HK Grotesk"/>
                <w:sz w:val="20"/>
                <w:szCs w:val="20"/>
              </w:rPr>
            </w:pPr>
            <w:r w:rsidRPr="0428F98D">
              <w:rPr>
                <w:rFonts w:ascii="HK Grotesk" w:hAnsi="HK Grotesk"/>
                <w:sz w:val="20"/>
                <w:szCs w:val="20"/>
              </w:rPr>
              <w:t>D</w:t>
            </w:r>
          </w:p>
        </w:tc>
        <w:tc>
          <w:tcPr>
            <w:tcW w:w="3827" w:type="dxa"/>
          </w:tcPr>
          <w:p w:rsidRPr="00491BC0" w:rsidR="00331098" w:rsidP="00331098" w:rsidRDefault="00331098" w14:paraId="5C4FB0B2" w14:textId="17D33905">
            <w:pPr>
              <w:pStyle w:val="NoSpacing"/>
              <w:ind w:left="851"/>
              <w:rPr>
                <w:rFonts w:ascii="HK Grotesk" w:hAnsi="HK Grotesk"/>
                <w:sz w:val="20"/>
                <w:szCs w:val="20"/>
              </w:rPr>
            </w:pPr>
            <w:r w:rsidRPr="00491BC0">
              <w:rPr>
                <w:rFonts w:ascii="HK Grotesk" w:hAnsi="HK Grotesk"/>
                <w:sz w:val="20"/>
                <w:szCs w:val="20"/>
              </w:rPr>
              <w:t>55-68</w:t>
            </w:r>
          </w:p>
        </w:tc>
      </w:tr>
      <w:tr w:rsidRPr="0085263A" w:rsidR="00331098" w:rsidTr="0428F98D" w14:paraId="4E5C47C5" w14:textId="77777777">
        <w:tc>
          <w:tcPr>
            <w:tcW w:w="1980" w:type="dxa"/>
          </w:tcPr>
          <w:p w:rsidRPr="00491BC0" w:rsidR="00331098" w:rsidP="00331098" w:rsidRDefault="00331098" w14:paraId="75348C4B" w14:textId="4BA7EFBD">
            <w:pPr>
              <w:pStyle w:val="NoSpacing"/>
              <w:jc w:val="center"/>
              <w:rPr>
                <w:rFonts w:ascii="HK Grotesk" w:hAnsi="HK Grotesk"/>
                <w:sz w:val="20"/>
                <w:szCs w:val="20"/>
              </w:rPr>
            </w:pPr>
            <w:r w:rsidRPr="0428F98D">
              <w:rPr>
                <w:rFonts w:ascii="HK Grotesk" w:hAnsi="HK Grotesk"/>
                <w:sz w:val="20"/>
                <w:szCs w:val="20"/>
              </w:rPr>
              <w:t>E</w:t>
            </w:r>
          </w:p>
        </w:tc>
        <w:tc>
          <w:tcPr>
            <w:tcW w:w="3827" w:type="dxa"/>
          </w:tcPr>
          <w:p w:rsidRPr="00491BC0" w:rsidR="00331098" w:rsidP="00331098" w:rsidRDefault="00331098" w14:paraId="7BF703DE" w14:textId="73F9C82A">
            <w:pPr>
              <w:pStyle w:val="NoSpacing"/>
              <w:ind w:left="851"/>
              <w:rPr>
                <w:rFonts w:ascii="HK Grotesk" w:hAnsi="HK Grotesk"/>
                <w:sz w:val="20"/>
                <w:szCs w:val="20"/>
              </w:rPr>
            </w:pPr>
            <w:r w:rsidRPr="00491BC0">
              <w:rPr>
                <w:rFonts w:ascii="HK Grotesk" w:hAnsi="HK Grotesk"/>
                <w:sz w:val="20"/>
                <w:szCs w:val="20"/>
              </w:rPr>
              <w:t>39-54</w:t>
            </w:r>
          </w:p>
        </w:tc>
      </w:tr>
      <w:tr w:rsidRPr="0085263A" w:rsidR="00331098" w:rsidTr="0428F98D" w14:paraId="6CCDCA68" w14:textId="77777777">
        <w:tc>
          <w:tcPr>
            <w:tcW w:w="1980" w:type="dxa"/>
          </w:tcPr>
          <w:p w:rsidRPr="00491BC0" w:rsidR="00331098" w:rsidP="00331098" w:rsidRDefault="00331098" w14:paraId="453A2E9A" w14:textId="049C6384">
            <w:pPr>
              <w:pStyle w:val="NoSpacing"/>
              <w:jc w:val="center"/>
              <w:rPr>
                <w:rFonts w:ascii="HK Grotesk" w:hAnsi="HK Grotesk"/>
                <w:sz w:val="20"/>
                <w:szCs w:val="20"/>
              </w:rPr>
            </w:pPr>
            <w:r w:rsidRPr="0428F98D">
              <w:rPr>
                <w:rFonts w:ascii="HK Grotesk" w:hAnsi="HK Grotesk"/>
                <w:sz w:val="20"/>
                <w:szCs w:val="20"/>
              </w:rPr>
              <w:t>F</w:t>
            </w:r>
          </w:p>
        </w:tc>
        <w:tc>
          <w:tcPr>
            <w:tcW w:w="3827" w:type="dxa"/>
          </w:tcPr>
          <w:p w:rsidRPr="00491BC0" w:rsidR="00331098" w:rsidP="00331098" w:rsidRDefault="00331098" w14:paraId="641AA235" w14:textId="2A0ACEC4">
            <w:pPr>
              <w:pStyle w:val="NoSpacing"/>
              <w:ind w:left="851"/>
              <w:rPr>
                <w:rFonts w:ascii="HK Grotesk" w:hAnsi="HK Grotesk"/>
                <w:sz w:val="20"/>
                <w:szCs w:val="20"/>
              </w:rPr>
            </w:pPr>
            <w:r w:rsidRPr="00491BC0">
              <w:rPr>
                <w:rFonts w:ascii="HK Grotesk" w:hAnsi="HK Grotesk"/>
                <w:sz w:val="20"/>
                <w:szCs w:val="20"/>
              </w:rPr>
              <w:t>21-38</w:t>
            </w:r>
          </w:p>
        </w:tc>
      </w:tr>
      <w:tr w:rsidRPr="0085263A" w:rsidR="00331098" w:rsidTr="0428F98D" w14:paraId="3C3C0904" w14:textId="77777777">
        <w:tc>
          <w:tcPr>
            <w:tcW w:w="1980" w:type="dxa"/>
          </w:tcPr>
          <w:p w:rsidRPr="00491BC0" w:rsidR="00331098" w:rsidP="00331098" w:rsidRDefault="00331098" w14:paraId="483B1DDA" w14:textId="503D6DD3">
            <w:pPr>
              <w:pStyle w:val="NoSpacing"/>
              <w:jc w:val="center"/>
              <w:rPr>
                <w:rFonts w:ascii="HK Grotesk" w:hAnsi="HK Grotesk"/>
                <w:sz w:val="20"/>
                <w:szCs w:val="20"/>
              </w:rPr>
            </w:pPr>
            <w:r w:rsidRPr="0428F98D">
              <w:rPr>
                <w:rFonts w:ascii="HK Grotesk" w:hAnsi="HK Grotesk"/>
                <w:sz w:val="20"/>
                <w:szCs w:val="20"/>
              </w:rPr>
              <w:t>G</w:t>
            </w:r>
          </w:p>
        </w:tc>
        <w:tc>
          <w:tcPr>
            <w:tcW w:w="3827" w:type="dxa"/>
          </w:tcPr>
          <w:p w:rsidRPr="00491BC0" w:rsidR="00331098" w:rsidP="00331098" w:rsidRDefault="00331098" w14:paraId="1EF51BE6" w14:textId="3A85327E">
            <w:pPr>
              <w:pStyle w:val="NoSpacing"/>
              <w:ind w:left="851"/>
              <w:rPr>
                <w:rFonts w:ascii="HK Grotesk" w:hAnsi="HK Grotesk"/>
                <w:sz w:val="20"/>
                <w:szCs w:val="20"/>
              </w:rPr>
            </w:pPr>
            <w:r w:rsidRPr="00491BC0">
              <w:rPr>
                <w:rFonts w:ascii="HK Grotesk" w:hAnsi="HK Grotesk"/>
                <w:sz w:val="20"/>
                <w:szCs w:val="20"/>
              </w:rPr>
              <w:t>1-20</w:t>
            </w:r>
          </w:p>
        </w:tc>
      </w:tr>
    </w:tbl>
    <w:p w:rsidRPr="00491D3E" w:rsidR="00FD3E4E" w:rsidP="00491D3E" w:rsidRDefault="00FD3E4E" w14:paraId="2B50D53D" w14:textId="3E7A6857">
      <w:pPr>
        <w:pStyle w:val="Caption"/>
        <w:jc w:val="center"/>
        <w:rPr>
          <w:rFonts w:ascii="HK Grotesk" w:hAnsi="HK Grotesk"/>
        </w:rPr>
      </w:pPr>
      <w:r w:rsidRPr="00491BC0">
        <w:rPr>
          <w:rFonts w:ascii="HK Grotesk" w:hAnsi="HK Grotesk"/>
        </w:rPr>
        <w:t xml:space="preserve">Table </w:t>
      </w:r>
      <w:r w:rsidRPr="00491BC0">
        <w:rPr>
          <w:rFonts w:ascii="HK Grotesk" w:hAnsi="HK Grotesk"/>
        </w:rPr>
        <w:fldChar w:fldCharType="begin"/>
      </w:r>
      <w:r w:rsidRPr="00491BC0">
        <w:rPr>
          <w:rFonts w:ascii="HK Grotesk" w:hAnsi="HK Grotesk"/>
        </w:rPr>
        <w:instrText xml:space="preserve"> SEQ Figure \* ARABIC </w:instrText>
      </w:r>
      <w:r w:rsidRPr="00491BC0">
        <w:rPr>
          <w:rFonts w:ascii="HK Grotesk" w:hAnsi="HK Grotesk"/>
        </w:rPr>
        <w:fldChar w:fldCharType="separate"/>
      </w:r>
      <w:r w:rsidRPr="00491BC0">
        <w:rPr>
          <w:rFonts w:ascii="HK Grotesk" w:hAnsi="HK Grotesk"/>
          <w:noProof/>
        </w:rPr>
        <w:t>1</w:t>
      </w:r>
      <w:r w:rsidRPr="00491BC0">
        <w:rPr>
          <w:rFonts w:ascii="HK Grotesk" w:hAnsi="HK Grotesk"/>
          <w:noProof/>
        </w:rPr>
        <w:fldChar w:fldCharType="end"/>
      </w:r>
      <w:r w:rsidRPr="00491BC0">
        <w:rPr>
          <w:rFonts w:ascii="HK Grotesk" w:hAnsi="HK Grotesk"/>
        </w:rPr>
        <w:t>: Linkage between Energy Efficiency and Energy Rating</w:t>
      </w:r>
    </w:p>
    <w:p w:rsidRPr="00491BC0" w:rsidR="092DA013" w:rsidP="00491BC0" w:rsidRDefault="092DA013" w14:paraId="33F5EEFB" w14:textId="19178B19">
      <w:pPr>
        <w:keepNext/>
        <w:spacing w:before="240"/>
        <w:ind w:right="-18"/>
        <w:jc w:val="both"/>
        <w:rPr>
          <w:rFonts w:ascii="HK Grotesk" w:hAnsi="HK Grotesk" w:eastAsia="Calibri" w:cs="Calibri"/>
          <w:b/>
          <w:bCs/>
          <w:color w:val="F8A331"/>
          <w:sz w:val="28"/>
          <w:szCs w:val="28"/>
        </w:rPr>
      </w:pPr>
      <w:r w:rsidRPr="00491BC0">
        <w:rPr>
          <w:rFonts w:ascii="HK Grotesk" w:hAnsi="HK Grotesk" w:eastAsia="Calibri" w:cs="Calibri"/>
          <w:b/>
          <w:bCs/>
          <w:color w:val="F8A331"/>
          <w:sz w:val="28"/>
          <w:szCs w:val="28"/>
        </w:rPr>
        <w:t>Potential Approaches</w:t>
      </w:r>
    </w:p>
    <w:p w:rsidRPr="00491BC0" w:rsidR="004C1C15" w:rsidP="004C1C15" w:rsidRDefault="004C1C15" w14:paraId="38D10034" w14:textId="3E94EBF2" w14:noSpellErr="1">
      <w:p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610C5234" w:rsidR="71C4211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This section outlines the </w:t>
      </w:r>
      <w:r w:rsidRPr="610C5234" w:rsidR="71C4211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initial</w:t>
      </w:r>
      <w:r w:rsidRPr="610C5234" w:rsidR="71C4211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ideas and approaches that were considered. Not </w:t>
      </w:r>
      <w:r w:rsidRPr="610C5234" w:rsidR="71C4211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all of</w:t>
      </w:r>
      <w:r w:rsidRPr="610C5234" w:rsidR="71C4211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these approaches were taken forward to implementation; where these approaches were explored in greater depth, it became </w:t>
      </w:r>
      <w:r w:rsidRPr="610C5234" w:rsidR="71C4211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apparent</w:t>
      </w:r>
      <w:r w:rsidRPr="610C5234" w:rsidR="71C4211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that from an implementation or feasibility standpoint they would not add value to the output. </w:t>
      </w:r>
    </w:p>
    <w:p w:rsidRPr="00491BC0" w:rsidR="00D102C6" w:rsidP="004C1C15" w:rsidRDefault="00D102C6" w14:paraId="458E587E" w14:textId="37CEF574">
      <w:p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>The three approaches considered were as follows:</w:t>
      </w:r>
    </w:p>
    <w:p w:rsidRPr="00491BC0" w:rsidR="00D102C6" w:rsidP="00023089" w:rsidRDefault="00023089" w14:paraId="5701F55E" w14:textId="77736BDB">
      <w:pPr>
        <w:pStyle w:val="ListParagraph"/>
        <w:numPr>
          <w:ilvl w:val="0"/>
          <w:numId w:val="3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color w:val="000000" w:themeColor="text1"/>
          <w:sz w:val="20"/>
          <w:szCs w:val="20"/>
        </w:rPr>
        <w:t>Approach 1: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SAP score using proportions</w:t>
      </w:r>
    </w:p>
    <w:p w:rsidRPr="00491BC0" w:rsidR="00023089" w:rsidP="00023089" w:rsidRDefault="00023089" w14:paraId="149DB850" w14:textId="3A82DAE5">
      <w:pPr>
        <w:pStyle w:val="ListParagraph"/>
        <w:numPr>
          <w:ilvl w:val="0"/>
          <w:numId w:val="3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color w:val="000000" w:themeColor="text1"/>
          <w:sz w:val="20"/>
          <w:szCs w:val="20"/>
        </w:rPr>
        <w:t>Approach 2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>: SAP calculation using SAP formula</w:t>
      </w:r>
    </w:p>
    <w:p w:rsidRPr="00491BC0" w:rsidR="00023089" w:rsidP="00023089" w:rsidRDefault="00023089" w14:paraId="7D60F669" w14:textId="382AA510">
      <w:pPr>
        <w:pStyle w:val="ListParagraph"/>
        <w:numPr>
          <w:ilvl w:val="0"/>
          <w:numId w:val="3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color w:val="000000" w:themeColor="text1"/>
          <w:sz w:val="20"/>
          <w:szCs w:val="20"/>
        </w:rPr>
        <w:t>Approach 3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: </w:t>
      </w:r>
      <w:r w:rsidRPr="00491BC0" w:rsidR="00FD7D02">
        <w:rPr>
          <w:rFonts w:ascii="HK Grotesk" w:hAnsi="HK Grotesk" w:eastAsia="Calibri" w:cs="Calibri"/>
          <w:color w:val="000000" w:themeColor="text1"/>
          <w:sz w:val="20"/>
          <w:szCs w:val="20"/>
        </w:rPr>
        <w:t>SAP score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using </w:t>
      </w:r>
      <w:r w:rsidRPr="00491BC0" w:rsidR="00FD7D02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a 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>simplified worksheet</w:t>
      </w:r>
    </w:p>
    <w:p w:rsidRPr="00491BC0" w:rsidR="00023089" w:rsidP="00023089" w:rsidRDefault="00023089" w14:paraId="452F07E3" w14:textId="671835A8" w14:noSpellErr="1">
      <w:p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610C5234" w:rsidR="364F3D78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After having investigated the above three approaches in depth, it was </w:t>
      </w:r>
      <w:r w:rsidRPr="610C5234" w:rsidR="531FC02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determined</w:t>
      </w:r>
      <w:r w:rsidRPr="610C5234" w:rsidR="364F3D78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to </w:t>
      </w:r>
      <w:r w:rsidRPr="610C5234" w:rsidR="1C2532A7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proceed</w:t>
      </w:r>
      <w:r w:rsidRPr="610C5234" w:rsidR="1C2532A7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with </w:t>
      </w:r>
      <w:r w:rsidRPr="610C5234" w:rsidR="726914B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predicting the SAP score based on </w:t>
      </w:r>
      <w:r w:rsidRPr="610C5234" w:rsidR="7D7F353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proportions</w:t>
      </w:r>
      <w:r w:rsidRPr="610C5234" w:rsidR="7D7F353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.  </w:t>
      </w:r>
      <w:r w:rsidRPr="610C5234" w:rsidR="7D7F353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This decision was made based on </w:t>
      </w:r>
      <w:r w:rsidRPr="610C5234" w:rsidR="1C2532A7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the datasets available </w:t>
      </w:r>
      <w:r w:rsidRPr="610C5234" w:rsidR="7D7F353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and robustness of the overall approach</w:t>
      </w:r>
      <w:r w:rsidRPr="610C5234" w:rsidR="1C2532A7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.</w:t>
      </w:r>
      <w:r w:rsidRPr="610C5234" w:rsidR="7D7F3539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</w:t>
      </w:r>
      <w:r w:rsidRPr="610C5234" w:rsidR="1C2532A7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</w:t>
      </w:r>
      <w:r w:rsidRPr="610C5234" w:rsidR="223B1A2A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The use of the SAP calculations (complete or reduced) was rejected </w:t>
      </w:r>
      <w:r w:rsidRPr="610C5234" w:rsidR="23FFEBE4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due the extensive nature of </w:t>
      </w:r>
      <w:r w:rsidRPr="610C5234" w:rsidR="23FFEBE4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additional</w:t>
      </w:r>
      <w:r w:rsidRPr="610C5234" w:rsidR="23FFEBE4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data sets relating to the building </w:t>
      </w:r>
      <w:r w:rsidRPr="610C5234" w:rsidR="23FFEBE4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required</w:t>
      </w:r>
      <w:r w:rsidRPr="610C5234" w:rsidR="3FB331E7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, as summarised below:</w:t>
      </w:r>
    </w:p>
    <w:p w:rsidRPr="00491BC0" w:rsidR="00D102C6" w:rsidP="00D102C6" w:rsidRDefault="003B076C" w14:paraId="47314EB9" w14:textId="3F44D38A">
      <w:pPr>
        <w:keepNext/>
        <w:ind w:right="-18"/>
        <w:jc w:val="both"/>
        <w:rPr>
          <w:rFonts w:ascii="HK Grotesk" w:hAnsi="HK Grotesk"/>
        </w:rPr>
      </w:pPr>
      <w:r w:rsidRPr="0428F98D">
        <w:rPr>
          <w:rFonts w:ascii="HK Grotesk" w:hAnsi="HK Grotesk"/>
        </w:rPr>
        <w:lastRenderedPageBreak/>
        <w:t> </w:t>
      </w:r>
      <w:r w:rsidR="001C51BD">
        <w:rPr>
          <w:noProof/>
        </w:rPr>
        <w:drawing>
          <wp:inline distT="0" distB="0" distL="0" distR="0" wp14:anchorId="4E7429A7" wp14:editId="08FAE525">
            <wp:extent cx="5143500" cy="3257550"/>
            <wp:effectExtent l="0" t="0" r="0" b="0"/>
            <wp:docPr id="710325622" name="Picture 1" descr="A diagram of a sap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25622" name="Picture 1" descr="A diagram of a sap formula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91BC0" w:rsidR="450CB345" w:rsidP="00D102C6" w:rsidRDefault="00D102C6" w14:paraId="5E242699" w14:textId="08024969">
      <w:pPr>
        <w:pStyle w:val="Caption"/>
        <w:jc w:val="center"/>
        <w:rPr>
          <w:rFonts w:ascii="HK Grotesk" w:hAnsi="HK Grotesk"/>
        </w:rPr>
      </w:pPr>
      <w:r w:rsidRPr="00491BC0">
        <w:rPr>
          <w:rFonts w:ascii="HK Grotesk" w:hAnsi="HK Grotesk"/>
        </w:rPr>
        <w:t xml:space="preserve">Figure </w:t>
      </w:r>
      <w:r w:rsidRPr="00491BC0" w:rsidR="00516440">
        <w:rPr>
          <w:rFonts w:ascii="HK Grotesk" w:hAnsi="HK Grotesk"/>
        </w:rPr>
        <w:fldChar w:fldCharType="begin"/>
      </w:r>
      <w:r w:rsidRPr="00491BC0" w:rsidR="00516440">
        <w:rPr>
          <w:rFonts w:ascii="HK Grotesk" w:hAnsi="HK Grotesk"/>
        </w:rPr>
        <w:instrText xml:space="preserve"> SEQ Figure \* ARABIC </w:instrText>
      </w:r>
      <w:r w:rsidRPr="00491BC0" w:rsidR="00516440">
        <w:rPr>
          <w:rFonts w:ascii="HK Grotesk" w:hAnsi="HK Grotesk"/>
        </w:rPr>
        <w:fldChar w:fldCharType="separate"/>
      </w:r>
      <w:r w:rsidRPr="00491BC0">
        <w:rPr>
          <w:rFonts w:ascii="HK Grotesk" w:hAnsi="HK Grotesk"/>
          <w:noProof/>
        </w:rPr>
        <w:t>1</w:t>
      </w:r>
      <w:r w:rsidRPr="00491BC0" w:rsidR="00516440">
        <w:rPr>
          <w:rFonts w:ascii="HK Grotesk" w:hAnsi="HK Grotesk"/>
          <w:noProof/>
        </w:rPr>
        <w:fldChar w:fldCharType="end"/>
      </w:r>
      <w:r w:rsidRPr="00491BC0">
        <w:rPr>
          <w:rFonts w:ascii="HK Grotesk" w:hAnsi="HK Grotesk"/>
        </w:rPr>
        <w:t>: Potential Approaches</w:t>
      </w:r>
    </w:p>
    <w:p w:rsidRPr="00491BC0" w:rsidR="092DA013" w:rsidP="00491BC0" w:rsidRDefault="00075722" w14:paraId="2A9D4E46" w14:textId="2908FAFA">
      <w:pPr>
        <w:keepNext/>
        <w:spacing w:before="240"/>
        <w:ind w:right="-18"/>
        <w:jc w:val="both"/>
        <w:rPr>
          <w:rFonts w:ascii="HK Grotesk" w:hAnsi="HK Grotesk" w:eastAsia="Calibri" w:cs="Calibri"/>
          <w:b/>
          <w:bCs/>
          <w:color w:val="F8A331"/>
          <w:sz w:val="28"/>
          <w:szCs w:val="28"/>
        </w:rPr>
      </w:pPr>
      <w:r w:rsidRPr="00491BC0">
        <w:rPr>
          <w:rFonts w:ascii="HK Grotesk" w:hAnsi="HK Grotesk" w:eastAsia="Calibri" w:cs="Calibri"/>
          <w:b/>
          <w:bCs/>
          <w:color w:val="F8A331"/>
          <w:sz w:val="28"/>
          <w:szCs w:val="28"/>
        </w:rPr>
        <w:t xml:space="preserve">Selected </w:t>
      </w:r>
      <w:r w:rsidRPr="00491BC0" w:rsidR="092DA013">
        <w:rPr>
          <w:rFonts w:ascii="HK Grotesk" w:hAnsi="HK Grotesk" w:eastAsia="Calibri" w:cs="Calibri"/>
          <w:b/>
          <w:bCs/>
          <w:color w:val="F8A331"/>
          <w:sz w:val="28"/>
          <w:szCs w:val="28"/>
        </w:rPr>
        <w:t>Approach</w:t>
      </w:r>
    </w:p>
    <w:p w:rsidRPr="00491BC0" w:rsidR="00D0149D" w:rsidP="00095368" w:rsidRDefault="00075722" w14:paraId="39B0338A" w14:textId="5255202E">
      <w:p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428F98D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Predicting the </w:t>
      </w:r>
      <w:r w:rsidRPr="0428F98D" w:rsidR="0082723D">
        <w:rPr>
          <w:rFonts w:ascii="HK Grotesk" w:hAnsi="HK Grotesk" w:eastAsia="Calibri" w:cs="Calibri"/>
          <w:b/>
          <w:bCs/>
          <w:color w:val="000000" w:themeColor="text1"/>
          <w:sz w:val="20"/>
          <w:szCs w:val="20"/>
        </w:rPr>
        <w:t xml:space="preserve">Current Energy Efficiency </w:t>
      </w:r>
      <w:r w:rsidRPr="0428F98D" w:rsidR="0082723D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and </w:t>
      </w:r>
      <w:r w:rsidRPr="0428F98D" w:rsidR="007075AD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the </w:t>
      </w:r>
      <w:r w:rsidRPr="0428F98D" w:rsidR="0082723D">
        <w:rPr>
          <w:rFonts w:ascii="HK Grotesk" w:hAnsi="HK Grotesk" w:eastAsia="Calibri" w:cs="Calibri"/>
          <w:b/>
          <w:bCs/>
          <w:color w:val="000000" w:themeColor="text1"/>
          <w:sz w:val="20"/>
          <w:szCs w:val="20"/>
        </w:rPr>
        <w:t>Current Energy Rating</w:t>
      </w:r>
      <w:r w:rsidRPr="0428F98D" w:rsidR="007075AD">
        <w:rPr>
          <w:rFonts w:ascii="HK Grotesk" w:hAnsi="HK Grotesk" w:eastAsia="Calibri" w:cs="Calibri"/>
          <w:b/>
          <w:bCs/>
          <w:color w:val="000000" w:themeColor="text1"/>
          <w:sz w:val="20"/>
          <w:szCs w:val="20"/>
        </w:rPr>
        <w:t xml:space="preserve"> </w:t>
      </w:r>
      <w:r w:rsidRPr="0428F98D" w:rsidR="00DD1D33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was achieved through a </w:t>
      </w:r>
      <w:r w:rsidRPr="0428F98D" w:rsidR="1D5FA6EA">
        <w:rPr>
          <w:rFonts w:ascii="HK Grotesk" w:hAnsi="HK Grotesk" w:eastAsia="Calibri" w:cs="Calibri"/>
          <w:color w:val="000000" w:themeColor="text1"/>
          <w:sz w:val="20"/>
          <w:szCs w:val="20"/>
        </w:rPr>
        <w:t>4-stage</w:t>
      </w:r>
      <w:r w:rsidRPr="0428F98D" w:rsidR="00DD1D33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process: </w:t>
      </w:r>
    </w:p>
    <w:p w:rsidRPr="00491BC0" w:rsidR="00D0149D" w:rsidP="00D0149D" w:rsidRDefault="00D0149D" w14:paraId="171848B8" w14:textId="752669A9">
      <w:pPr>
        <w:pStyle w:val="ListParagraph"/>
        <w:numPr>
          <w:ilvl w:val="0"/>
          <w:numId w:val="11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610C5234" w:rsidR="515E77D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P</w:t>
      </w:r>
      <w:r w:rsidRPr="610C5234" w:rsidR="69B6A51F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re-processing of the available data</w:t>
      </w:r>
      <w:r w:rsidRPr="610C5234" w:rsidR="515E77D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</w:t>
      </w:r>
      <w:r w:rsidRPr="610C5234" w:rsidR="5E065878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to </w:t>
      </w:r>
      <w:r w:rsidRPr="610C5234" w:rsidR="515E77D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align</w:t>
      </w:r>
      <w:r w:rsidRPr="610C5234" w:rsidR="515E77D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the EPC and </w:t>
      </w:r>
      <w:r w:rsidRPr="610C5234" w:rsidR="3E38205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Address Profiling data</w:t>
      </w:r>
      <w:r w:rsidRPr="610C5234" w:rsidR="5E065878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.</w:t>
      </w:r>
    </w:p>
    <w:p w:rsidRPr="00491BC0" w:rsidR="00D0149D" w:rsidP="00D0149D" w:rsidRDefault="00540AE4" w14:paraId="1ABEAA4A" w14:textId="6705AB49">
      <w:pPr>
        <w:pStyle w:val="ListParagraph"/>
        <w:numPr>
          <w:ilvl w:val="0"/>
          <w:numId w:val="11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428F98D">
        <w:rPr>
          <w:rFonts w:ascii="HK Grotesk" w:hAnsi="HK Grotesk" w:eastAsia="Calibri" w:cs="Calibri"/>
          <w:color w:val="000000" w:themeColor="text1"/>
          <w:sz w:val="20"/>
          <w:szCs w:val="20"/>
        </w:rPr>
        <w:t>C</w:t>
      </w:r>
      <w:r w:rsidRPr="0428F98D" w:rsidR="00BD2582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alculation of the </w:t>
      </w:r>
      <w:r w:rsidRPr="0428F98D" w:rsidR="00D9242E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overall proportions </w:t>
      </w:r>
      <w:r w:rsidR="00D22FFF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of the SAP rating and SAP efficiency </w:t>
      </w:r>
      <w:r w:rsidRPr="0428F98D" w:rsidR="00095368">
        <w:rPr>
          <w:rFonts w:ascii="HK Grotesk" w:hAnsi="HK Grotesk" w:eastAsia="Calibri" w:cs="Calibri"/>
          <w:color w:val="000000" w:themeColor="text1"/>
          <w:sz w:val="20"/>
          <w:szCs w:val="20"/>
        </w:rPr>
        <w:t>for each</w:t>
      </w:r>
      <w:r w:rsidRPr="0428F98D" w:rsidR="00D9242E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</w:t>
      </w:r>
      <w:r w:rsidR="00D22FFF">
        <w:rPr>
          <w:rFonts w:ascii="HK Grotesk" w:hAnsi="HK Grotesk" w:eastAsia="Calibri" w:cs="Calibri"/>
          <w:color w:val="000000" w:themeColor="text1"/>
          <w:sz w:val="20"/>
          <w:szCs w:val="20"/>
        </w:rPr>
        <w:t>combination</w:t>
      </w:r>
      <w:r w:rsidRPr="0428F98D" w:rsidR="00D9242E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within </w:t>
      </w:r>
      <w:r w:rsidRPr="0428F98D" w:rsidR="007075AD">
        <w:rPr>
          <w:rFonts w:ascii="HK Grotesk" w:hAnsi="HK Grotesk" w:eastAsia="Calibri" w:cs="Calibri"/>
          <w:color w:val="000000" w:themeColor="text1"/>
          <w:sz w:val="20"/>
          <w:szCs w:val="20"/>
        </w:rPr>
        <w:t>the raw EPC data</w:t>
      </w:r>
      <w:r w:rsidRPr="0428F98D" w:rsidR="00095368">
        <w:rPr>
          <w:rFonts w:ascii="HK Grotesk" w:hAnsi="HK Grotesk" w:eastAsia="Calibri" w:cs="Calibri"/>
          <w:color w:val="000000" w:themeColor="text1"/>
          <w:sz w:val="20"/>
          <w:szCs w:val="20"/>
        </w:rPr>
        <w:t>se</w:t>
      </w:r>
      <w:r w:rsidRPr="0428F98D">
        <w:rPr>
          <w:rFonts w:ascii="HK Grotesk" w:hAnsi="HK Grotesk" w:eastAsia="Calibri" w:cs="Calibri"/>
          <w:color w:val="000000" w:themeColor="text1"/>
          <w:sz w:val="20"/>
          <w:szCs w:val="20"/>
        </w:rPr>
        <w:t>t through clustering/grouping</w:t>
      </w:r>
      <w:r w:rsidRPr="0428F98D" w:rsidR="00E216A7">
        <w:rPr>
          <w:rFonts w:ascii="HK Grotesk" w:hAnsi="HK Grotesk" w:eastAsia="Calibri" w:cs="Calibri"/>
          <w:color w:val="000000" w:themeColor="text1"/>
          <w:sz w:val="20"/>
          <w:szCs w:val="20"/>
        </w:rPr>
        <w:t>;</w:t>
      </w:r>
    </w:p>
    <w:p w:rsidRPr="00491BC0" w:rsidR="00D0149D" w:rsidP="00D0149D" w:rsidRDefault="00E216A7" w14:paraId="4962480F" w14:textId="2E550D87">
      <w:pPr>
        <w:pStyle w:val="ListParagraph"/>
        <w:numPr>
          <w:ilvl w:val="0"/>
          <w:numId w:val="11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428F98D">
        <w:rPr>
          <w:rFonts w:ascii="HK Grotesk" w:hAnsi="HK Grotesk" w:eastAsia="Calibri" w:cs="Calibri"/>
          <w:color w:val="000000" w:themeColor="text1"/>
          <w:sz w:val="20"/>
          <w:szCs w:val="20"/>
        </w:rPr>
        <w:t>Conversion of calculated</w:t>
      </w:r>
      <w:r w:rsidRPr="0428F98D" w:rsidR="00095368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proportions into probabilistic distributions</w:t>
      </w:r>
      <w:r w:rsidRPr="0428F98D">
        <w:rPr>
          <w:rFonts w:ascii="HK Grotesk" w:hAnsi="HK Grotesk" w:eastAsia="Calibri" w:cs="Calibri"/>
          <w:color w:val="000000" w:themeColor="text1"/>
          <w:sz w:val="20"/>
          <w:szCs w:val="20"/>
        </w:rPr>
        <w:t>;</w:t>
      </w:r>
    </w:p>
    <w:p w:rsidRPr="00491BC0" w:rsidR="00095368" w:rsidP="00491BC0" w:rsidRDefault="00E216A7" w14:paraId="41ACB26F" w14:textId="4B544350">
      <w:pPr>
        <w:pStyle w:val="ListParagraph"/>
        <w:numPr>
          <w:ilvl w:val="0"/>
          <w:numId w:val="11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428F98D">
        <w:rPr>
          <w:rFonts w:ascii="HK Grotesk" w:hAnsi="HK Grotesk" w:eastAsia="Calibri" w:cs="Calibri"/>
          <w:color w:val="000000" w:themeColor="text1"/>
          <w:sz w:val="20"/>
          <w:szCs w:val="20"/>
        </w:rPr>
        <w:t>M</w:t>
      </w:r>
      <w:r w:rsidRPr="0428F98D" w:rsidR="00095368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apping the </w:t>
      </w:r>
      <w:r w:rsidRPr="0428F98D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predicted </w:t>
      </w:r>
      <w:r w:rsidRPr="0428F98D" w:rsidR="00095368">
        <w:rPr>
          <w:rFonts w:ascii="HK Grotesk" w:hAnsi="HK Grotesk" w:eastAsia="Calibri" w:cs="Calibri"/>
          <w:color w:val="000000" w:themeColor="text1"/>
          <w:sz w:val="20"/>
          <w:szCs w:val="20"/>
        </w:rPr>
        <w:t>energy efficiency and energy ratings to dwellings</w:t>
      </w:r>
      <w:r w:rsidRPr="0428F98D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within the </w:t>
      </w:r>
      <w:r w:rsidRPr="0428F98D" w:rsidR="0085263A">
        <w:rPr>
          <w:rFonts w:ascii="HK Grotesk" w:hAnsi="HK Grotesk" w:eastAsia="Calibri" w:cs="Calibri"/>
          <w:color w:val="000000" w:themeColor="text1"/>
          <w:sz w:val="20"/>
          <w:szCs w:val="20"/>
        </w:rPr>
        <w:t>Address Profiling data</w:t>
      </w:r>
      <w:r w:rsidR="00687146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based on their respective combination</w:t>
      </w:r>
      <w:r w:rsidR="00DD1FB3">
        <w:rPr>
          <w:rFonts w:ascii="HK Grotesk" w:hAnsi="HK Grotesk" w:eastAsia="Calibri" w:cs="Calibri"/>
          <w:color w:val="000000" w:themeColor="text1"/>
          <w:sz w:val="20"/>
          <w:szCs w:val="20"/>
        </w:rPr>
        <w:t>s</w:t>
      </w:r>
      <w:r w:rsidR="00687146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of features</w:t>
      </w:r>
      <w:r w:rsidRPr="0428F98D" w:rsidR="00095368">
        <w:rPr>
          <w:rFonts w:ascii="HK Grotesk" w:hAnsi="HK Grotesk" w:eastAsia="Calibri" w:cs="Calibri"/>
          <w:color w:val="000000" w:themeColor="text1"/>
          <w:sz w:val="20"/>
          <w:szCs w:val="20"/>
        </w:rPr>
        <w:t>.</w:t>
      </w:r>
    </w:p>
    <w:p w:rsidRPr="00491BC0" w:rsidR="380C5598" w:rsidP="00491BC0" w:rsidRDefault="00A649B8" w14:paraId="7EA18FF8" w14:textId="67BB831A">
      <w:pPr>
        <w:pStyle w:val="Style1"/>
        <w:rPr>
          <w:rFonts w:ascii="HK Grotesk" w:hAnsi="HK Grotesk" w:eastAsia="Calibri" w:cs="Calibri"/>
          <w:b w:val="0"/>
          <w:bCs w:val="0"/>
          <w:sz w:val="24"/>
          <w:szCs w:val="24"/>
          <w:u w:val="none"/>
        </w:rPr>
      </w:pPr>
      <w:bookmarkStart w:name="_Toc1600815355" w:id="5"/>
      <w:r w:rsidRPr="67CC9E33">
        <w:rPr>
          <w:rFonts w:ascii="HK Grotesk" w:hAnsi="HK Grotesk" w:eastAsia="Calibri" w:cs="Calibri"/>
          <w:sz w:val="24"/>
          <w:szCs w:val="24"/>
          <w:u w:val="none"/>
        </w:rPr>
        <w:t>Preprocessing</w:t>
      </w:r>
      <w:bookmarkEnd w:id="5"/>
    </w:p>
    <w:p w:rsidRPr="00491BC0" w:rsidR="0085263A" w:rsidP="0085263A" w:rsidRDefault="00A649B8" w14:paraId="4DD653EB" w14:textId="1808226B" w14:noSpellErr="1">
      <w:pPr>
        <w:keepNext w:val="1"/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610C5234" w:rsidR="533BF834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To ensure the Address Profiling </w:t>
      </w:r>
      <w:r w:rsidRPr="610C5234" w:rsidR="115295EC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and</w:t>
      </w:r>
      <w:r w:rsidRPr="610C5234" w:rsidR="533BF834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raw EPC data</w:t>
      </w:r>
      <w:r w:rsidRPr="610C5234" w:rsidR="115295EC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sets matched</w:t>
      </w:r>
      <w:r w:rsidRPr="610C5234" w:rsidR="533BF834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, preprocessing</w:t>
      </w:r>
      <w:r w:rsidRPr="610C5234" w:rsidR="115295EC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was undertaken to ensure consistency (</w:t>
      </w:r>
      <w:r w:rsidRPr="610C5234" w:rsidR="5F1305E2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e.g.,</w:t>
      </w:r>
      <w:r w:rsidRPr="610C5234" w:rsidR="3DA03542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property type</w:t>
      </w:r>
      <w:r w:rsidRPr="610C5234" w:rsidR="115295EC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) with specific attention given to categorical features</w:t>
      </w:r>
      <w:r w:rsidRPr="610C5234" w:rsidR="115295EC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.  </w:t>
      </w:r>
      <w:r w:rsidRPr="610C5234" w:rsidR="115295EC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Examples of pre-processing </w:t>
      </w:r>
      <w:r w:rsidRPr="610C5234" w:rsidR="7DF23FD2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include:</w:t>
      </w:r>
    </w:p>
    <w:p w:rsidRPr="00491BC0" w:rsidR="0085263A" w:rsidP="0085263A" w:rsidRDefault="0085263A" w14:paraId="325E349D" w14:textId="3C1B41FF" w14:noSpellErr="1">
      <w:pPr>
        <w:pStyle w:val="ListParagraph"/>
        <w:numPr>
          <w:ilvl w:val="0"/>
          <w:numId w:val="7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610C5234" w:rsidR="115295EC">
        <w:rPr>
          <w:rFonts w:ascii="HK Grotesk" w:hAnsi="HK Grotesk" w:eastAsia="Calibri" w:cs="Calibri"/>
          <w:b w:val="1"/>
          <w:bCs w:val="1"/>
          <w:color w:val="000000" w:themeColor="text1" w:themeTint="FF" w:themeShade="FF"/>
          <w:sz w:val="20"/>
          <w:szCs w:val="20"/>
        </w:rPr>
        <w:t>Multiple Glazing Type</w:t>
      </w:r>
      <w:r w:rsidRPr="610C5234" w:rsidR="115295EC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, </w:t>
      </w:r>
      <w:r w:rsidRPr="610C5234" w:rsidR="115295EC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contained</w:t>
      </w:r>
      <w:r w:rsidRPr="610C5234" w:rsidR="115295EC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values such as:</w:t>
      </w:r>
    </w:p>
    <w:p w:rsidRPr="00491BC0" w:rsidR="0085263A" w:rsidP="0085263A" w:rsidRDefault="0085263A" w14:paraId="24DDE4BB" w14:textId="77777777">
      <w:pPr>
        <w:pStyle w:val="ListParagraph"/>
        <w:numPr>
          <w:ilvl w:val="1"/>
          <w:numId w:val="7"/>
        </w:numPr>
        <w:ind w:right="-18"/>
        <w:jc w:val="both"/>
        <w:rPr>
          <w:rFonts w:ascii="HK Grotesk" w:hAnsi="HK Grotesk" w:eastAsia="Calibri" w:cs="Calibri"/>
          <w:i/>
          <w:iCs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i/>
          <w:iCs/>
          <w:color w:val="000000" w:themeColor="text1"/>
          <w:sz w:val="20"/>
          <w:szCs w:val="20"/>
        </w:rPr>
        <w:t>double glazing installed before 2002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in the raw EPC </w:t>
      </w:r>
    </w:p>
    <w:p w:rsidRPr="00491BC0" w:rsidR="0085263A" w:rsidP="0085263A" w:rsidRDefault="0085263A" w14:paraId="6315477F" w14:textId="70938B1C">
      <w:pPr>
        <w:pStyle w:val="ListParagraph"/>
        <w:numPr>
          <w:ilvl w:val="1"/>
          <w:numId w:val="7"/>
        </w:numPr>
        <w:ind w:right="-18"/>
        <w:jc w:val="both"/>
        <w:rPr>
          <w:rFonts w:ascii="HK Grotesk" w:hAnsi="HK Grotesk" w:eastAsia="Calibri" w:cs="Calibri"/>
          <w:i/>
          <w:iCs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i/>
          <w:iCs/>
          <w:color w:val="000000" w:themeColor="text1"/>
          <w:sz w:val="20"/>
          <w:szCs w:val="20"/>
        </w:rPr>
        <w:t xml:space="preserve">DoubleGlazingBefore2002 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>in the</w:t>
      </w:r>
      <w:r w:rsidRPr="00491BC0">
        <w:rPr>
          <w:rFonts w:ascii="HK Grotesk" w:hAnsi="HK Grotesk" w:eastAsia="Calibri" w:cs="Calibri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Address Profiling data </w:t>
      </w:r>
    </w:p>
    <w:p w:rsidRPr="00491BC0" w:rsidR="0085263A" w:rsidP="0085263A" w:rsidRDefault="0085263A" w14:paraId="4264B285" w14:textId="04B93311">
      <w:pPr>
        <w:pStyle w:val="ListParagraph"/>
        <w:numPr>
          <w:ilvl w:val="0"/>
          <w:numId w:val="7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color w:val="000000" w:themeColor="text1"/>
          <w:sz w:val="20"/>
          <w:szCs w:val="20"/>
        </w:rPr>
        <w:t>Main Fuel Type,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had:</w:t>
      </w:r>
    </w:p>
    <w:p w:rsidRPr="00491BC0" w:rsidR="0085263A" w:rsidP="0085263A" w:rsidRDefault="0085263A" w14:paraId="6E5F5CD6" w14:textId="76A48A26">
      <w:pPr>
        <w:pStyle w:val="ListParagraph"/>
        <w:numPr>
          <w:ilvl w:val="1"/>
          <w:numId w:val="7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color w:val="000000" w:themeColor="text1"/>
          <w:sz w:val="20"/>
          <w:szCs w:val="20"/>
        </w:rPr>
        <w:t>38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unique values in the raw EPC data</w:t>
      </w:r>
      <w:r w:rsidR="00AA2953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had to be aligned with the</w:t>
      </w:r>
    </w:p>
    <w:p w:rsidR="0085263A" w:rsidP="0085263A" w:rsidRDefault="0085263A" w14:paraId="2C217AEC" w14:textId="6BB25B5E">
      <w:pPr>
        <w:pStyle w:val="ListParagraph"/>
        <w:numPr>
          <w:ilvl w:val="1"/>
          <w:numId w:val="7"/>
        </w:num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491BC0">
        <w:rPr>
          <w:rFonts w:ascii="HK Grotesk" w:hAnsi="HK Grotesk" w:eastAsia="Calibri" w:cs="Calibri"/>
          <w:b/>
          <w:bCs/>
          <w:color w:val="000000" w:themeColor="text1"/>
          <w:sz w:val="20"/>
          <w:szCs w:val="20"/>
        </w:rPr>
        <w:t>17</w:t>
      </w:r>
      <w:r w:rsidRPr="00491BC0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unique values in the Address Profiling data</w:t>
      </w:r>
    </w:p>
    <w:p w:rsidR="00AA2953" w:rsidP="00AA2953" w:rsidRDefault="00AA2953" w14:paraId="49649B63" w14:textId="77777777">
      <w:p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</w:p>
    <w:p w:rsidRPr="009D00FF" w:rsidR="000D3440" w:rsidP="000D3440" w:rsidRDefault="000D3440" w14:paraId="49D3A972" w14:textId="77777777">
      <w:pPr>
        <w:keepNext/>
        <w:spacing w:before="240"/>
        <w:ind w:right="-18"/>
        <w:jc w:val="both"/>
        <w:rPr>
          <w:rFonts w:ascii="HK Grotesk" w:hAnsi="HK Grotesk" w:eastAsia="Calibri" w:cs="Calibri"/>
          <w:b/>
          <w:bCs/>
          <w:color w:val="F8A331"/>
          <w:sz w:val="28"/>
          <w:szCs w:val="28"/>
        </w:rPr>
      </w:pPr>
      <w:r w:rsidRPr="009D00FF">
        <w:rPr>
          <w:rFonts w:ascii="HK Grotesk" w:hAnsi="HK Grotesk" w:eastAsia="Calibri" w:cs="Calibri"/>
          <w:b/>
          <w:bCs/>
          <w:color w:val="F8A331"/>
          <w:sz w:val="28"/>
          <w:szCs w:val="28"/>
        </w:rPr>
        <w:lastRenderedPageBreak/>
        <w:t>Preparing Distributions</w:t>
      </w:r>
    </w:p>
    <w:p w:rsidRPr="009D00FF" w:rsidR="000D3440" w:rsidP="000D3440" w:rsidRDefault="000D3440" w14:paraId="58185AD8" w14:textId="77777777">
      <w:pPr>
        <w:keepNext/>
        <w:spacing w:before="240"/>
        <w:ind w:right="-18"/>
        <w:jc w:val="both"/>
        <w:rPr>
          <w:rFonts w:ascii="HK Grotesk" w:hAnsi="HK Grotesk" w:eastAsia="Calibri" w:cs="Calibri"/>
          <w:b/>
          <w:bCs/>
          <w:color w:val="000000" w:themeColor="text1"/>
          <w:sz w:val="24"/>
          <w:szCs w:val="24"/>
        </w:rPr>
      </w:pPr>
      <w:r w:rsidRPr="009D00FF">
        <w:rPr>
          <w:rFonts w:ascii="HK Grotesk" w:hAnsi="HK Grotesk" w:eastAsia="Calibri" w:cs="Calibri"/>
          <w:b/>
          <w:bCs/>
          <w:color w:val="F8A331"/>
          <w:sz w:val="24"/>
          <w:szCs w:val="24"/>
        </w:rPr>
        <w:t>Getting EPC Proportions</w:t>
      </w:r>
    </w:p>
    <w:p w:rsidRPr="005266F7" w:rsidR="000D3440" w:rsidP="000D3440" w:rsidRDefault="000D3440" w14:paraId="715885AF" w14:textId="7F444FAB" w14:noSpellErr="1">
      <w:pPr>
        <w:keepNext w:val="1"/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610C5234" w:rsidR="3D845FE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The pre-processing was </w:t>
      </w:r>
      <w:r w:rsidRPr="610C5234" w:rsidR="3D845FE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an important step</w:t>
      </w:r>
      <w:r w:rsidRPr="610C5234" w:rsidR="3D845FE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to ensure the datasets could be grouped by the same variables, as required</w:t>
      </w:r>
      <w:r w:rsidRPr="610C5234" w:rsidR="3D845FE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.  </w:t>
      </w:r>
      <w:r w:rsidRPr="610C5234" w:rsidR="3D845FE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Using a range of exploratory analysis techniques, the features </w:t>
      </w:r>
      <w:r w:rsidRPr="610C5234" w:rsidR="72BBA01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used in the groupings to </w:t>
      </w:r>
      <w:r w:rsidRPr="610C5234" w:rsidR="72BBA01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determine</w:t>
      </w:r>
      <w:r w:rsidRPr="610C5234" w:rsidR="72BBA01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the </w:t>
      </w:r>
      <w:r w:rsidRPr="610C5234" w:rsidR="72BBA01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proportions of the </w:t>
      </w:r>
      <w:r w:rsidRPr="610C5234" w:rsidR="72BBA01B">
        <w:rPr>
          <w:rFonts w:ascii="HK Grotesk" w:hAnsi="HK Grotesk" w:eastAsia="Calibri" w:cs="Calibri"/>
          <w:b w:val="1"/>
          <w:bCs w:val="1"/>
          <w:color w:val="000000" w:themeColor="text1" w:themeTint="FF" w:themeShade="FF"/>
          <w:sz w:val="20"/>
          <w:szCs w:val="20"/>
        </w:rPr>
        <w:t>Current Energy Rating</w:t>
      </w:r>
      <w:r w:rsidRPr="610C5234" w:rsidR="72BBA01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and the </w:t>
      </w:r>
      <w:r w:rsidRPr="610C5234" w:rsidR="72BBA01B">
        <w:rPr>
          <w:rFonts w:ascii="HK Grotesk" w:hAnsi="HK Grotesk" w:eastAsia="Calibri" w:cs="Calibri"/>
          <w:b w:val="1"/>
          <w:bCs w:val="1"/>
          <w:color w:val="000000" w:themeColor="text1" w:themeTint="FF" w:themeShade="FF"/>
          <w:sz w:val="20"/>
          <w:szCs w:val="20"/>
        </w:rPr>
        <w:t>Current Energy Efficiency</w:t>
      </w:r>
      <w:r w:rsidRPr="610C5234" w:rsidR="72BBA01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</w:t>
      </w:r>
      <w:r w:rsidRPr="610C5234" w:rsidR="72BBA01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were:</w:t>
      </w:r>
    </w:p>
    <w:p w:rsidRPr="005266F7" w:rsidR="000D3440" w:rsidP="000D3440" w:rsidRDefault="000D3440" w14:paraId="6C0D78CB" w14:textId="77777777">
      <w:pPr>
        <w:pStyle w:val="ListParagraph"/>
        <w:keepNext/>
        <w:numPr>
          <w:ilvl w:val="0"/>
          <w:numId w:val="8"/>
        </w:numPr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5266F7">
        <w:rPr>
          <w:rFonts w:ascii="HK Grotesk" w:hAnsi="HK Grotesk" w:eastAsia="Calibri" w:cs="Calibri"/>
          <w:color w:val="000000" w:themeColor="text1"/>
          <w:sz w:val="20"/>
          <w:szCs w:val="20"/>
        </w:rPr>
        <w:t>Property Type</w:t>
      </w:r>
    </w:p>
    <w:p w:rsidRPr="005266F7" w:rsidR="000D3440" w:rsidP="000D3440" w:rsidRDefault="000D3440" w14:paraId="5BDFE514" w14:textId="77777777">
      <w:pPr>
        <w:pStyle w:val="ListParagraph"/>
        <w:keepNext/>
        <w:numPr>
          <w:ilvl w:val="0"/>
          <w:numId w:val="8"/>
        </w:numPr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5266F7">
        <w:rPr>
          <w:rFonts w:ascii="HK Grotesk" w:hAnsi="HK Grotesk" w:eastAsia="Calibri" w:cs="Calibri"/>
          <w:color w:val="000000" w:themeColor="text1"/>
          <w:sz w:val="20"/>
          <w:szCs w:val="20"/>
        </w:rPr>
        <w:t>Multiple Glazing Type</w:t>
      </w:r>
    </w:p>
    <w:p w:rsidRPr="005266F7" w:rsidR="000D3440" w:rsidP="000D3440" w:rsidRDefault="000D3440" w14:paraId="3764084F" w14:textId="77777777">
      <w:pPr>
        <w:pStyle w:val="ListParagraph"/>
        <w:keepNext/>
        <w:numPr>
          <w:ilvl w:val="0"/>
          <w:numId w:val="8"/>
        </w:numPr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5266F7">
        <w:rPr>
          <w:rFonts w:ascii="HK Grotesk" w:hAnsi="HK Grotesk" w:eastAsia="Calibri" w:cs="Calibri"/>
          <w:color w:val="000000" w:themeColor="text1"/>
          <w:sz w:val="20"/>
          <w:szCs w:val="20"/>
        </w:rPr>
        <w:t>Floor Construction</w:t>
      </w:r>
    </w:p>
    <w:p w:rsidRPr="005266F7" w:rsidR="000D3440" w:rsidP="000D3440" w:rsidRDefault="000D3440" w14:paraId="139F8296" w14:textId="77777777">
      <w:pPr>
        <w:pStyle w:val="ListParagraph"/>
        <w:keepNext/>
        <w:numPr>
          <w:ilvl w:val="0"/>
          <w:numId w:val="8"/>
        </w:numPr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5266F7">
        <w:rPr>
          <w:rFonts w:ascii="HK Grotesk" w:hAnsi="HK Grotesk" w:eastAsia="Calibri" w:cs="Calibri"/>
          <w:color w:val="000000" w:themeColor="text1"/>
          <w:sz w:val="20"/>
          <w:szCs w:val="20"/>
        </w:rPr>
        <w:t>Wall Construction</w:t>
      </w:r>
    </w:p>
    <w:p w:rsidRPr="005266F7" w:rsidR="000D3440" w:rsidP="000D3440" w:rsidRDefault="000D3440" w14:paraId="69617DB2" w14:textId="77777777">
      <w:pPr>
        <w:pStyle w:val="ListParagraph"/>
        <w:keepNext/>
        <w:numPr>
          <w:ilvl w:val="0"/>
          <w:numId w:val="8"/>
        </w:numPr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5266F7">
        <w:rPr>
          <w:rFonts w:ascii="HK Grotesk" w:hAnsi="HK Grotesk" w:eastAsia="Calibri" w:cs="Calibri"/>
          <w:color w:val="000000" w:themeColor="text1"/>
          <w:sz w:val="20"/>
          <w:szCs w:val="20"/>
        </w:rPr>
        <w:t>Roof Construction</w:t>
      </w:r>
    </w:p>
    <w:p w:rsidRPr="005266F7" w:rsidR="000D3440" w:rsidP="000D3440" w:rsidRDefault="000D3440" w14:paraId="5C200142" w14:textId="77777777">
      <w:pPr>
        <w:pStyle w:val="ListParagraph"/>
        <w:keepNext/>
        <w:numPr>
          <w:ilvl w:val="0"/>
          <w:numId w:val="8"/>
        </w:numPr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5266F7">
        <w:rPr>
          <w:rFonts w:ascii="HK Grotesk" w:hAnsi="HK Grotesk" w:eastAsia="Calibri" w:cs="Calibri"/>
          <w:color w:val="000000" w:themeColor="text1"/>
          <w:sz w:val="20"/>
          <w:szCs w:val="20"/>
        </w:rPr>
        <w:t>Built Form</w:t>
      </w:r>
    </w:p>
    <w:p w:rsidRPr="005266F7" w:rsidR="000D3440" w:rsidP="000D3440" w:rsidRDefault="000D3440" w14:paraId="52DD3AE2" w14:textId="77777777">
      <w:pPr>
        <w:pStyle w:val="ListParagraph"/>
        <w:keepNext/>
        <w:numPr>
          <w:ilvl w:val="0"/>
          <w:numId w:val="8"/>
        </w:numPr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5266F7">
        <w:rPr>
          <w:rFonts w:ascii="HK Grotesk" w:hAnsi="HK Grotesk" w:eastAsia="Calibri" w:cs="Calibri"/>
          <w:color w:val="000000" w:themeColor="text1"/>
          <w:sz w:val="20"/>
          <w:szCs w:val="20"/>
        </w:rPr>
        <w:t>Main Fuel Type</w:t>
      </w:r>
    </w:p>
    <w:p w:rsidR="00AA2953" w:rsidP="00491BC0" w:rsidRDefault="000D3440" w14:paraId="6BAA2430" w14:textId="202567C4">
      <w:pPr>
        <w:keepNext/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9D00FF">
        <w:rPr>
          <w:rFonts w:ascii="HK Grotesk" w:hAnsi="HK Grotesk" w:eastAsia="Calibri" w:cs="Calibri"/>
          <w:color w:val="000000" w:themeColor="text1"/>
          <w:sz w:val="20"/>
          <w:szCs w:val="20"/>
        </w:rPr>
        <w:t>An example of th</w:t>
      </w:r>
      <w:r w:rsidR="006B6F05">
        <w:rPr>
          <w:rFonts w:ascii="HK Grotesk" w:hAnsi="HK Grotesk" w:eastAsia="Calibri" w:cs="Calibri"/>
          <w:color w:val="000000" w:themeColor="text1"/>
          <w:sz w:val="20"/>
          <w:szCs w:val="20"/>
        </w:rPr>
        <w:t>e</w:t>
      </w:r>
      <w:r w:rsidRPr="009D00FF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output</w:t>
      </w:r>
      <w:r w:rsidR="006B6F05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at this stage of the </w:t>
      </w:r>
      <w:r w:rsidR="00B50698">
        <w:rPr>
          <w:rFonts w:ascii="HK Grotesk" w:hAnsi="HK Grotesk" w:eastAsia="Calibri" w:cs="Calibri"/>
          <w:color w:val="000000" w:themeColor="text1"/>
          <w:sz w:val="20"/>
          <w:szCs w:val="20"/>
        </w:rPr>
        <w:t>analysis</w:t>
      </w:r>
      <w:r w:rsidR="006B6F05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are shown in </w:t>
      </w:r>
      <w:r w:rsidRPr="009D00FF">
        <w:rPr>
          <w:rFonts w:ascii="HK Grotesk" w:hAnsi="HK Grotesk" w:eastAsia="Calibri" w:cs="Calibri"/>
          <w:color w:val="000000" w:themeColor="text1"/>
          <w:sz w:val="20"/>
          <w:szCs w:val="20"/>
        </w:rPr>
        <w:t>Table</w:t>
      </w:r>
      <w:r w:rsidR="006B6F05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s 2 and 3. </w:t>
      </w:r>
      <w:r w:rsidR="00B83105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Each combination has their own </w:t>
      </w:r>
      <w:r w:rsidR="00BB1FC5">
        <w:rPr>
          <w:rFonts w:ascii="HK Grotesk" w:hAnsi="HK Grotesk" w:eastAsia="Calibri" w:cs="Calibri"/>
          <w:color w:val="000000" w:themeColor="text1"/>
          <w:sz w:val="20"/>
          <w:szCs w:val="20"/>
        </w:rPr>
        <w:t>proportion</w:t>
      </w:r>
      <w:r w:rsidR="00B83105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 for </w:t>
      </w:r>
      <w:r w:rsidR="00E56732">
        <w:rPr>
          <w:rFonts w:ascii="HK Grotesk" w:hAnsi="HK Grotesk" w:eastAsia="Calibri" w:cs="Calibri"/>
          <w:color w:val="000000" w:themeColor="text1"/>
          <w:sz w:val="20"/>
          <w:szCs w:val="20"/>
        </w:rPr>
        <w:t>the SAP Rating (Table 2) and SAP Efficiency (Table 3) based on the raw EPC data.</w:t>
      </w:r>
    </w:p>
    <w:p w:rsidR="00AA2953" w:rsidP="00AA2953" w:rsidRDefault="00AA2953" w14:paraId="510AFD51" w14:textId="77777777">
      <w:p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</w:p>
    <w:p w:rsidR="00AA2953" w:rsidP="00AA2953" w:rsidRDefault="006B6F05" w14:paraId="074DB439" w14:textId="2C42F3C0">
      <w:p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1B1545">
        <w:rPr>
          <w:rFonts w:ascii="HK Grotesk" w:hAnsi="HK Grotesk" w:eastAsia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1F8DE398" wp14:editId="3832AA37">
            <wp:extent cx="5731510" cy="937260"/>
            <wp:effectExtent l="0" t="0" r="2540" b="0"/>
            <wp:docPr id="863940630" name="Picture 863940630" descr="A white background with black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4724" name="Picture 1" descr="A white background with black and red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05" w:rsidP="006B6F05" w:rsidRDefault="006B6F05" w14:paraId="1E1EF3F8" w14:textId="5DD6E6A1">
      <w:pPr>
        <w:pStyle w:val="Caption"/>
        <w:keepNext/>
        <w:jc w:val="center"/>
        <w:rPr>
          <w:rFonts w:ascii="HK Grotesk" w:hAnsi="HK Grotesk"/>
        </w:rPr>
      </w:pPr>
      <w:r w:rsidRPr="001E2D47">
        <w:rPr>
          <w:rFonts w:ascii="HK Grotesk" w:hAnsi="HK Grotesk"/>
        </w:rPr>
        <w:t>Table</w:t>
      </w:r>
      <w:r>
        <w:rPr>
          <w:rFonts w:ascii="HK Grotesk" w:hAnsi="HK Grotesk"/>
        </w:rPr>
        <w:t xml:space="preserve"> 2</w:t>
      </w:r>
      <w:r w:rsidRPr="001E2D47">
        <w:rPr>
          <w:rFonts w:ascii="HK Grotesk" w:hAnsi="HK Grotesk"/>
        </w:rPr>
        <w:t>: Example of Proportions of Energy Rating in EPC Data</w:t>
      </w:r>
    </w:p>
    <w:p w:rsidR="006B6F05" w:rsidP="006B6F05" w:rsidRDefault="006B6F05" w14:paraId="58BD998F" w14:textId="77777777"/>
    <w:p w:rsidRPr="00491BC0" w:rsidR="006B6F05" w:rsidP="00491BC0" w:rsidRDefault="006B6F05" w14:paraId="156BD597" w14:textId="77777777"/>
    <w:p w:rsidR="006B6F05" w:rsidP="00AA2953" w:rsidRDefault="006B6F05" w14:paraId="3711FC9F" w14:textId="325DC142">
      <w:p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8C5863">
        <w:rPr>
          <w:rFonts w:ascii="HK Grotesk" w:hAnsi="HK Grotesk" w:eastAsia="Calibri" w:cs="Calibri"/>
          <w:noProof/>
          <w:color w:val="F8A331"/>
          <w:sz w:val="28"/>
          <w:szCs w:val="28"/>
        </w:rPr>
        <w:drawing>
          <wp:inline distT="0" distB="0" distL="0" distR="0" wp14:anchorId="51CBC77C" wp14:editId="1952FD21">
            <wp:extent cx="5731510" cy="923290"/>
            <wp:effectExtent l="0" t="0" r="2540" b="0"/>
            <wp:docPr id="1288992118" name="Picture 12889921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836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5D65" w:rsidR="006B6F05" w:rsidP="006B6F05" w:rsidRDefault="006B6F05" w14:paraId="4D726F57" w14:textId="2B9C38F9">
      <w:pPr>
        <w:pStyle w:val="Caption"/>
        <w:keepNext/>
        <w:jc w:val="center"/>
        <w:rPr>
          <w:rFonts w:ascii="HK Grotesk" w:hAnsi="HK Grotesk"/>
        </w:rPr>
      </w:pPr>
      <w:r w:rsidRPr="00715D65">
        <w:rPr>
          <w:rFonts w:ascii="HK Grotesk" w:hAnsi="HK Grotesk"/>
        </w:rPr>
        <w:t xml:space="preserve">Table </w:t>
      </w:r>
      <w:r>
        <w:rPr>
          <w:rFonts w:ascii="HK Grotesk" w:hAnsi="HK Grotesk"/>
        </w:rPr>
        <w:t>3</w:t>
      </w:r>
      <w:r w:rsidRPr="00715D65">
        <w:rPr>
          <w:rFonts w:ascii="HK Grotesk" w:hAnsi="HK Grotesk"/>
        </w:rPr>
        <w:t>: Example of Proportions of Energy Efficiency in EPC Data</w:t>
      </w:r>
    </w:p>
    <w:p w:rsidR="006B6F05" w:rsidP="00AA2953" w:rsidRDefault="006B6F05" w14:paraId="34000F44" w14:textId="77777777">
      <w:pPr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</w:p>
    <w:p w:rsidRPr="00CF29FB" w:rsidR="00BB1FC5" w:rsidP="450CB345" w:rsidRDefault="00701EC8" w14:paraId="19EA5DCD" w14:textId="7D2FBEEA">
      <w:pPr>
        <w:keepNext/>
        <w:spacing w:before="240"/>
        <w:ind w:right="-18"/>
        <w:jc w:val="both"/>
        <w:rPr>
          <w:rFonts w:ascii="HK Grotesk" w:hAnsi="HK Grotesk" w:eastAsia="Calibri" w:cs="Calibri"/>
          <w:b/>
          <w:bCs/>
          <w:color w:val="F8A331"/>
          <w:sz w:val="24"/>
          <w:szCs w:val="24"/>
        </w:rPr>
      </w:pPr>
      <w:r w:rsidRPr="00491BC0">
        <w:rPr>
          <w:rFonts w:ascii="HK Grotesk" w:hAnsi="HK Grotesk" w:eastAsia="Calibri" w:cs="Calibri"/>
          <w:b/>
          <w:bCs/>
          <w:color w:val="F8A331"/>
          <w:sz w:val="24"/>
          <w:szCs w:val="24"/>
        </w:rPr>
        <w:lastRenderedPageBreak/>
        <w:t>Converting EPC Proportions to Distributions</w:t>
      </w:r>
    </w:p>
    <w:p w:rsidRPr="00BB1FC5" w:rsidR="00BB1FC5" w:rsidP="00BB1FC5" w:rsidRDefault="00BB1FC5" w14:paraId="4B60374C" w14:textId="2A703E37">
      <w:pPr>
        <w:keepNext/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00BB1FC5">
        <w:rPr>
          <w:rFonts w:ascii="HK Grotesk" w:hAnsi="HK Grotesk"/>
          <w:sz w:val="20"/>
          <w:szCs w:val="20"/>
        </w:rPr>
        <w:t xml:space="preserve">The proportions </w:t>
      </w:r>
      <w:r w:rsidR="004C3E35">
        <w:rPr>
          <w:rFonts w:ascii="HK Grotesk" w:hAnsi="HK Grotesk"/>
          <w:sz w:val="20"/>
          <w:szCs w:val="20"/>
        </w:rPr>
        <w:t xml:space="preserve">of </w:t>
      </w:r>
      <w:r w:rsidRPr="003522A8">
        <w:rPr>
          <w:rFonts w:ascii="HK Grotesk" w:hAnsi="HK Grotesk"/>
          <w:i/>
          <w:iCs/>
          <w:sz w:val="20"/>
          <w:szCs w:val="20"/>
        </w:rPr>
        <w:t xml:space="preserve">SAP </w:t>
      </w:r>
      <w:r w:rsidRPr="003522A8" w:rsidR="00F9626E">
        <w:rPr>
          <w:rFonts w:ascii="HK Grotesk" w:hAnsi="HK Grotesk"/>
          <w:i/>
          <w:iCs/>
          <w:sz w:val="20"/>
          <w:szCs w:val="20"/>
        </w:rPr>
        <w:t>r</w:t>
      </w:r>
      <w:r w:rsidRPr="003522A8">
        <w:rPr>
          <w:rFonts w:ascii="HK Grotesk" w:hAnsi="HK Grotesk"/>
          <w:i/>
          <w:iCs/>
          <w:sz w:val="20"/>
          <w:szCs w:val="20"/>
        </w:rPr>
        <w:t>ating</w:t>
      </w:r>
      <w:r w:rsidRPr="003522A8" w:rsidR="00B406AA">
        <w:rPr>
          <w:rFonts w:ascii="HK Grotesk" w:hAnsi="HK Grotesk"/>
          <w:i/>
          <w:iCs/>
          <w:sz w:val="20"/>
          <w:szCs w:val="20"/>
        </w:rPr>
        <w:t>s</w:t>
      </w:r>
      <w:r w:rsidRPr="00BB1FC5">
        <w:rPr>
          <w:rFonts w:ascii="HK Grotesk" w:hAnsi="HK Grotesk"/>
          <w:sz w:val="20"/>
          <w:szCs w:val="20"/>
        </w:rPr>
        <w:t xml:space="preserve"> </w:t>
      </w:r>
      <w:r w:rsidRPr="00BB1FC5" w:rsidR="004C3E35">
        <w:rPr>
          <w:rFonts w:ascii="HK Grotesk" w:hAnsi="HK Grotesk"/>
          <w:sz w:val="20"/>
          <w:szCs w:val="20"/>
        </w:rPr>
        <w:t xml:space="preserve">for each of the combination of </w:t>
      </w:r>
      <w:r w:rsidR="004C3E35">
        <w:rPr>
          <w:rFonts w:ascii="HK Grotesk" w:hAnsi="HK Grotesk"/>
          <w:sz w:val="20"/>
          <w:szCs w:val="20"/>
        </w:rPr>
        <w:t>features</w:t>
      </w:r>
      <w:r w:rsidRPr="00BB1FC5" w:rsidR="004C3E35">
        <w:rPr>
          <w:rFonts w:ascii="HK Grotesk" w:hAnsi="HK Grotesk"/>
          <w:sz w:val="20"/>
          <w:szCs w:val="20"/>
        </w:rPr>
        <w:t xml:space="preserve"> </w:t>
      </w:r>
      <w:r w:rsidRPr="00BB1FC5">
        <w:rPr>
          <w:rFonts w:ascii="HK Grotesk" w:hAnsi="HK Grotesk"/>
          <w:sz w:val="20"/>
          <w:szCs w:val="20"/>
        </w:rPr>
        <w:t xml:space="preserve">from the raw EPC data were </w:t>
      </w:r>
      <w:r w:rsidR="0022534D">
        <w:rPr>
          <w:rFonts w:ascii="HK Grotesk" w:hAnsi="HK Grotesk"/>
          <w:sz w:val="20"/>
          <w:szCs w:val="20"/>
        </w:rPr>
        <w:t xml:space="preserve">converted to </w:t>
      </w:r>
      <w:r w:rsidRPr="00BB1FC5">
        <w:rPr>
          <w:rFonts w:ascii="HK Grotesk" w:hAnsi="HK Grotesk"/>
          <w:sz w:val="20"/>
          <w:szCs w:val="20"/>
        </w:rPr>
        <w:t xml:space="preserve">probabilities of </w:t>
      </w:r>
      <w:r w:rsidR="003522A8">
        <w:rPr>
          <w:rFonts w:ascii="HK Grotesk" w:hAnsi="HK Grotesk"/>
          <w:sz w:val="20"/>
          <w:szCs w:val="20"/>
        </w:rPr>
        <w:t xml:space="preserve">getting </w:t>
      </w:r>
      <w:r w:rsidRPr="00BB1FC5">
        <w:rPr>
          <w:rFonts w:ascii="HK Grotesk" w:hAnsi="HK Grotesk"/>
          <w:sz w:val="20"/>
          <w:szCs w:val="20"/>
        </w:rPr>
        <w:t xml:space="preserve">the SAP rating for each of the combination of </w:t>
      </w:r>
      <w:r w:rsidR="002A097A">
        <w:rPr>
          <w:rFonts w:ascii="HK Grotesk" w:hAnsi="HK Grotesk"/>
          <w:sz w:val="20"/>
          <w:szCs w:val="20"/>
        </w:rPr>
        <w:t>features</w:t>
      </w:r>
      <w:r w:rsidRPr="00BB1FC5">
        <w:rPr>
          <w:rFonts w:ascii="HK Grotesk" w:hAnsi="HK Grotesk"/>
          <w:sz w:val="20"/>
          <w:szCs w:val="20"/>
        </w:rPr>
        <w:t xml:space="preserve"> used.</w:t>
      </w:r>
    </w:p>
    <w:p w:rsidR="00BB1FC5" w:rsidP="00BB1FC5" w:rsidRDefault="00BB1FC5" w14:paraId="4AC1C0B1" w14:textId="5EA4ED50">
      <w:pPr>
        <w:keepNext/>
        <w:spacing w:before="240"/>
        <w:ind w:right="-18"/>
        <w:jc w:val="both"/>
        <w:rPr>
          <w:rFonts w:ascii="HK Grotesk" w:hAnsi="HK Grotesk"/>
          <w:sz w:val="20"/>
          <w:szCs w:val="20"/>
        </w:rPr>
      </w:pPr>
      <w:r w:rsidRPr="00BB1FC5">
        <w:rPr>
          <w:rFonts w:ascii="HK Grotesk" w:hAnsi="HK Grotesk"/>
          <w:sz w:val="20"/>
          <w:szCs w:val="20"/>
        </w:rPr>
        <w:t xml:space="preserve">The proportions of </w:t>
      </w:r>
      <w:r w:rsidRPr="003522A8">
        <w:rPr>
          <w:rFonts w:ascii="HK Grotesk" w:hAnsi="HK Grotesk"/>
          <w:i/>
          <w:iCs/>
          <w:sz w:val="20"/>
          <w:szCs w:val="20"/>
        </w:rPr>
        <w:t xml:space="preserve">SAP </w:t>
      </w:r>
      <w:r w:rsidRPr="003522A8" w:rsidR="004C3E35">
        <w:rPr>
          <w:rFonts w:ascii="HK Grotesk" w:hAnsi="HK Grotesk"/>
          <w:i/>
          <w:iCs/>
          <w:sz w:val="20"/>
          <w:szCs w:val="20"/>
        </w:rPr>
        <w:t>e</w:t>
      </w:r>
      <w:r w:rsidRPr="003522A8">
        <w:rPr>
          <w:rFonts w:ascii="HK Grotesk" w:hAnsi="HK Grotesk"/>
          <w:i/>
          <w:iCs/>
          <w:sz w:val="20"/>
          <w:szCs w:val="20"/>
        </w:rPr>
        <w:t>fficiencies</w:t>
      </w:r>
      <w:r w:rsidRPr="00BB1FC5">
        <w:rPr>
          <w:rFonts w:ascii="HK Grotesk" w:hAnsi="HK Grotesk"/>
          <w:sz w:val="20"/>
          <w:szCs w:val="20"/>
        </w:rPr>
        <w:t xml:space="preserve"> for each of the combination of </w:t>
      </w:r>
      <w:r w:rsidR="002A097A">
        <w:rPr>
          <w:rFonts w:ascii="HK Grotesk" w:hAnsi="HK Grotesk"/>
          <w:sz w:val="20"/>
          <w:szCs w:val="20"/>
        </w:rPr>
        <w:t>features</w:t>
      </w:r>
      <w:r w:rsidRPr="00BB1FC5">
        <w:rPr>
          <w:rFonts w:ascii="HK Grotesk" w:hAnsi="HK Grotesk"/>
          <w:sz w:val="20"/>
          <w:szCs w:val="20"/>
        </w:rPr>
        <w:t xml:space="preserve"> from the raw EPC data were grouped into their corresponding SAP Rating group (A-G). Within each SAP rating group, the proportions were converted to probabilistic distributions whereby all the distributions sum to 1.0 and are independent of each other.</w:t>
      </w:r>
    </w:p>
    <w:p w:rsidRPr="007E6581" w:rsidR="007E6581" w:rsidP="00BB1FC5" w:rsidRDefault="007E6581" w14:paraId="6AA48815" w14:textId="710BE415">
      <w:pPr>
        <w:keepNext/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007E6581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For </w:t>
      </w:r>
      <w:r w:rsidR="009A6209">
        <w:rPr>
          <w:rFonts w:ascii="HK Grotesk" w:hAnsi="HK Grotesk" w:eastAsia="Calibri" w:cs="Calibri"/>
          <w:color w:val="000000" w:themeColor="text1"/>
          <w:sz w:val="20"/>
          <w:szCs w:val="20"/>
        </w:rPr>
        <w:t xml:space="preserve">property in </w:t>
      </w:r>
      <w:r w:rsidRPr="007E6581">
        <w:rPr>
          <w:rFonts w:ascii="HK Grotesk" w:hAnsi="HK Grotesk" w:eastAsia="Calibri" w:cs="Calibri"/>
          <w:color w:val="000000" w:themeColor="text1"/>
          <w:sz w:val="20"/>
          <w:szCs w:val="20"/>
        </w:rPr>
        <w:t>the Address Profiling dataset:</w:t>
      </w:r>
    </w:p>
    <w:p w:rsidRPr="00CF526A" w:rsidR="00BB1FC5" w:rsidP="00985B42" w:rsidRDefault="00BB1FC5" w14:paraId="060A1BB9" w14:textId="08CD748D">
      <w:pPr>
        <w:keepNext/>
        <w:spacing w:before="240" w:after="0"/>
        <w:ind w:right="-18"/>
        <w:jc w:val="both"/>
        <w:rPr>
          <w:rFonts w:ascii="HK Grotesk" w:hAnsi="HK Grotesk"/>
          <w:sz w:val="20"/>
          <w:szCs w:val="20"/>
          <w:u w:val="single"/>
        </w:rPr>
      </w:pPr>
      <w:r w:rsidRPr="00CF526A">
        <w:rPr>
          <w:rFonts w:ascii="HK Grotesk" w:hAnsi="HK Grotesk"/>
          <w:sz w:val="20"/>
          <w:szCs w:val="20"/>
          <w:u w:val="single"/>
        </w:rPr>
        <w:t>Step 1</w:t>
      </w:r>
    </w:p>
    <w:p w:rsidRPr="00BB1FC5" w:rsidR="00BB1FC5" w:rsidP="00985B42" w:rsidRDefault="00BB1FC5" w14:paraId="5223F597" w14:textId="60DCC47B">
      <w:pPr>
        <w:keepNext/>
        <w:ind w:right="-18"/>
        <w:jc w:val="both"/>
        <w:rPr>
          <w:rFonts w:ascii="HK Grotesk" w:hAnsi="HK Grotesk"/>
          <w:sz w:val="20"/>
          <w:szCs w:val="20"/>
        </w:rPr>
      </w:pPr>
      <w:r w:rsidRPr="00BB1FC5">
        <w:rPr>
          <w:rFonts w:ascii="HK Grotesk" w:hAnsi="HK Grotesk"/>
          <w:sz w:val="20"/>
          <w:szCs w:val="20"/>
        </w:rPr>
        <w:t>Using the SAP Rating probabilities, the SAP rating for each property was generated</w:t>
      </w:r>
      <w:r w:rsidR="009A6209">
        <w:rPr>
          <w:rFonts w:ascii="HK Grotesk" w:hAnsi="HK Grotesk"/>
          <w:sz w:val="20"/>
          <w:szCs w:val="20"/>
        </w:rPr>
        <w:t xml:space="preserve"> based on the</w:t>
      </w:r>
      <w:r w:rsidR="00A31249">
        <w:rPr>
          <w:rFonts w:ascii="HK Grotesk" w:hAnsi="HK Grotesk"/>
          <w:sz w:val="20"/>
          <w:szCs w:val="20"/>
        </w:rPr>
        <w:t>ir combination of features</w:t>
      </w:r>
      <w:r w:rsidRPr="00BB1FC5">
        <w:rPr>
          <w:rFonts w:ascii="HK Grotesk" w:hAnsi="HK Grotesk"/>
          <w:sz w:val="20"/>
          <w:szCs w:val="20"/>
        </w:rPr>
        <w:t>.</w:t>
      </w:r>
    </w:p>
    <w:p w:rsidRPr="00CF526A" w:rsidR="00BB1FC5" w:rsidP="00985B42" w:rsidRDefault="00BB1FC5" w14:paraId="48918057" w14:textId="4CFD0DD4">
      <w:pPr>
        <w:keepNext/>
        <w:spacing w:before="240" w:after="0"/>
        <w:ind w:right="-18"/>
        <w:jc w:val="both"/>
        <w:rPr>
          <w:rFonts w:ascii="HK Grotesk" w:hAnsi="HK Grotesk"/>
          <w:sz w:val="20"/>
          <w:szCs w:val="20"/>
          <w:u w:val="single"/>
        </w:rPr>
      </w:pPr>
      <w:r w:rsidRPr="00CF526A">
        <w:rPr>
          <w:rFonts w:ascii="HK Grotesk" w:hAnsi="HK Grotesk"/>
          <w:sz w:val="20"/>
          <w:szCs w:val="20"/>
          <w:u w:val="single"/>
        </w:rPr>
        <w:t>Step 2</w:t>
      </w:r>
    </w:p>
    <w:p w:rsidRPr="00A31249" w:rsidR="00516440" w:rsidP="00A31249" w:rsidRDefault="00BB1FC5" w14:paraId="3B636BCD" w14:textId="3ED4E788">
      <w:pPr>
        <w:keepNext/>
        <w:ind w:right="-18"/>
        <w:jc w:val="both"/>
        <w:rPr>
          <w:rFonts w:ascii="HK Grotesk" w:hAnsi="HK Grotesk"/>
          <w:sz w:val="20"/>
          <w:szCs w:val="20"/>
        </w:rPr>
      </w:pPr>
      <w:r w:rsidRPr="00BB1FC5">
        <w:rPr>
          <w:rFonts w:ascii="HK Grotesk" w:hAnsi="HK Grotesk"/>
          <w:sz w:val="20"/>
          <w:szCs w:val="20"/>
        </w:rPr>
        <w:t>Using the generated SAP rating</w:t>
      </w:r>
      <w:r w:rsidR="005D09EE">
        <w:rPr>
          <w:rFonts w:ascii="HK Grotesk" w:hAnsi="HK Grotesk"/>
          <w:sz w:val="20"/>
          <w:szCs w:val="20"/>
        </w:rPr>
        <w:t>s (from Step 1)</w:t>
      </w:r>
      <w:r w:rsidRPr="00BB1FC5">
        <w:rPr>
          <w:rFonts w:ascii="HK Grotesk" w:hAnsi="HK Grotesk"/>
          <w:sz w:val="20"/>
          <w:szCs w:val="20"/>
        </w:rPr>
        <w:t xml:space="preserve"> and their corresponding probabilistic </w:t>
      </w:r>
      <w:r w:rsidRPr="00BB1FC5" w:rsidR="00CF29FB">
        <w:rPr>
          <w:rFonts w:ascii="HK Grotesk" w:hAnsi="HK Grotesk"/>
          <w:sz w:val="20"/>
          <w:szCs w:val="20"/>
        </w:rPr>
        <w:t>distributions</w:t>
      </w:r>
      <w:r w:rsidRPr="00BB1FC5">
        <w:rPr>
          <w:rFonts w:ascii="HK Grotesk" w:hAnsi="HK Grotesk"/>
          <w:sz w:val="20"/>
          <w:szCs w:val="20"/>
        </w:rPr>
        <w:t xml:space="preserve"> from the SAP Efficiency distributions, the</w:t>
      </w:r>
      <w:r w:rsidR="00A31249">
        <w:rPr>
          <w:rFonts w:ascii="HK Grotesk" w:hAnsi="HK Grotesk"/>
          <w:sz w:val="20"/>
          <w:szCs w:val="20"/>
        </w:rPr>
        <w:t xml:space="preserve"> corresponding</w:t>
      </w:r>
      <w:r w:rsidRPr="00BB1FC5">
        <w:rPr>
          <w:rFonts w:ascii="HK Grotesk" w:hAnsi="HK Grotesk"/>
          <w:sz w:val="20"/>
          <w:szCs w:val="20"/>
        </w:rPr>
        <w:t xml:space="preserve"> SAP efficienc</w:t>
      </w:r>
      <w:r w:rsidR="00A31249">
        <w:rPr>
          <w:rFonts w:ascii="HK Grotesk" w:hAnsi="HK Grotesk"/>
          <w:sz w:val="20"/>
          <w:szCs w:val="20"/>
        </w:rPr>
        <w:t>ies</w:t>
      </w:r>
      <w:r w:rsidRPr="00BB1FC5">
        <w:rPr>
          <w:rFonts w:ascii="HK Grotesk" w:hAnsi="HK Grotesk"/>
          <w:sz w:val="20"/>
          <w:szCs w:val="20"/>
        </w:rPr>
        <w:t xml:space="preserve"> </w:t>
      </w:r>
      <w:r w:rsidR="00A31249">
        <w:rPr>
          <w:rFonts w:ascii="HK Grotesk" w:hAnsi="HK Grotesk"/>
          <w:sz w:val="20"/>
          <w:szCs w:val="20"/>
        </w:rPr>
        <w:t xml:space="preserve">of the properties </w:t>
      </w:r>
      <w:r w:rsidRPr="00BB1FC5">
        <w:rPr>
          <w:rFonts w:ascii="HK Grotesk" w:hAnsi="HK Grotesk"/>
          <w:sz w:val="20"/>
          <w:szCs w:val="20"/>
        </w:rPr>
        <w:t>w</w:t>
      </w:r>
      <w:r w:rsidR="00A31249">
        <w:rPr>
          <w:rFonts w:ascii="HK Grotesk" w:hAnsi="HK Grotesk"/>
          <w:sz w:val="20"/>
          <w:szCs w:val="20"/>
        </w:rPr>
        <w:t>ere</w:t>
      </w:r>
      <w:r w:rsidRPr="00BB1FC5">
        <w:rPr>
          <w:rFonts w:ascii="HK Grotesk" w:hAnsi="HK Grotesk"/>
          <w:sz w:val="20"/>
          <w:szCs w:val="20"/>
        </w:rPr>
        <w:t xml:space="preserve"> generated.</w:t>
      </w:r>
    </w:p>
    <w:p w:rsidR="450CB345" w:rsidP="450CB345" w:rsidRDefault="006B6F05" w14:paraId="62DCDB2C" w14:textId="5A04EDD4">
      <w:pPr>
        <w:keepNext/>
        <w:spacing w:before="240"/>
        <w:ind w:right="-18"/>
        <w:jc w:val="both"/>
        <w:rPr>
          <w:rFonts w:ascii="HK Grotesk" w:hAnsi="HK Grotesk" w:eastAsia="Calibri" w:cs="Calibri"/>
          <w:b/>
          <w:bCs/>
          <w:color w:val="F8A331"/>
          <w:sz w:val="28"/>
          <w:szCs w:val="28"/>
        </w:rPr>
      </w:pPr>
      <w:r>
        <w:rPr>
          <w:rFonts w:ascii="HK Grotesk" w:hAnsi="HK Grotesk" w:eastAsia="Calibri" w:cs="Calibri"/>
          <w:b/>
          <w:bCs/>
          <w:color w:val="F8A331"/>
          <w:sz w:val="28"/>
          <w:szCs w:val="28"/>
        </w:rPr>
        <w:t>Output</w:t>
      </w:r>
    </w:p>
    <w:p w:rsidRPr="00491BC0" w:rsidR="00DD3059" w:rsidP="450CB345" w:rsidRDefault="3F0626CA" w14:paraId="2859DEEF" w14:textId="2E7D8CC6" w14:noSpellErr="1">
      <w:pPr>
        <w:keepNext w:val="1"/>
        <w:spacing w:before="240"/>
        <w:ind w:right="-18"/>
        <w:jc w:val="both"/>
        <w:rPr>
          <w:rFonts w:ascii="HK Grotesk" w:hAnsi="HK Grotesk" w:eastAsia="Calibri" w:cs="Calibri"/>
          <w:color w:val="000000" w:themeColor="text1"/>
          <w:sz w:val="20"/>
          <w:szCs w:val="20"/>
        </w:rPr>
      </w:pPr>
      <w:r w:rsidRPr="610C5234" w:rsidR="3E726078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The final output of the predictions are Energy Rating and Energy Effici</w:t>
      </w:r>
      <w:r w:rsidRPr="610C5234" w:rsidR="5953623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ency for each dwelling within the dataset</w:t>
      </w:r>
      <w:r w:rsidRPr="610C5234" w:rsidR="5953623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.  </w:t>
      </w:r>
      <w:r w:rsidRPr="610C5234" w:rsidR="5953623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The results can be exported as a CSV</w:t>
      </w:r>
      <w:r w:rsidRPr="610C5234" w:rsidR="0B5A5E2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file </w:t>
      </w:r>
      <w:r w:rsidRPr="610C5234" w:rsidR="5953623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as needed or be </w:t>
      </w:r>
      <w:r w:rsidRPr="610C5234" w:rsidR="5953623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retained</w:t>
      </w:r>
      <w:r w:rsidRPr="610C5234" w:rsidR="5953623E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as a </w:t>
      </w:r>
      <w:r w:rsidRPr="610C5234" w:rsidR="00079DED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Data</w:t>
      </w:r>
      <w:r w:rsidRPr="610C5234" w:rsidR="6B7955EB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 xml:space="preserve"> </w:t>
      </w:r>
      <w:r w:rsidRPr="610C5234" w:rsidR="00079DED">
        <w:rPr>
          <w:rFonts w:ascii="HK Grotesk" w:hAnsi="HK Grotesk" w:eastAsia="Calibri" w:cs="Calibri"/>
          <w:color w:val="000000" w:themeColor="text1" w:themeTint="FF" w:themeShade="FF"/>
          <w:sz w:val="20"/>
          <w:szCs w:val="20"/>
        </w:rPr>
        <w:t>Frame.</w:t>
      </w:r>
    </w:p>
    <w:p w:rsidRPr="00491BC0" w:rsidR="006B6F05" w:rsidP="67CC9E33" w:rsidRDefault="006B6F05" w14:paraId="533FB506" w14:textId="72736F9D">
      <w:pPr>
        <w:keepNext/>
        <w:spacing w:before="240"/>
        <w:ind w:right="-18"/>
        <w:jc w:val="both"/>
      </w:pPr>
    </w:p>
    <w:sectPr w:rsidRPr="00491BC0" w:rsidR="006B6F05">
      <w:headerReference w:type="default" r:id="rId17"/>
      <w:footerReference w:type="default" r:id="rId1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4098" w:rsidP="00D03C09" w:rsidRDefault="00FC4098" w14:paraId="683E9745" w14:textId="77777777">
      <w:pPr>
        <w:spacing w:after="0" w:line="240" w:lineRule="auto"/>
      </w:pPr>
      <w:r>
        <w:separator/>
      </w:r>
    </w:p>
  </w:endnote>
  <w:endnote w:type="continuationSeparator" w:id="0">
    <w:p w:rsidR="00FC4098" w:rsidP="00D03C09" w:rsidRDefault="00FC4098" w14:paraId="1D278043" w14:textId="77777777">
      <w:pPr>
        <w:spacing w:after="0" w:line="240" w:lineRule="auto"/>
      </w:pPr>
      <w:r>
        <w:continuationSeparator/>
      </w:r>
    </w:p>
  </w:endnote>
  <w:endnote w:type="continuationNotice" w:id="1">
    <w:p w:rsidR="00FC4098" w:rsidRDefault="00FC4098" w14:paraId="55321B0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K Grotesk Legacy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K Grotesk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C23445" w:rsidR="00C23445" w:rsidRDefault="00E02179" w14:paraId="58A5CEA7" w14:textId="4B9F53AD">
    <w:pPr>
      <w:pStyle w:val="Footer"/>
      <w:rPr>
        <w:rFonts w:ascii="HK Grotesk" w:hAnsi="HK Grotesk"/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A59E931" wp14:editId="379B5E6A">
              <wp:simplePos x="0" y="0"/>
              <wp:positionH relativeFrom="column">
                <wp:posOffset>-809626</wp:posOffset>
              </wp:positionH>
              <wp:positionV relativeFrom="paragraph">
                <wp:posOffset>-60325</wp:posOffset>
              </wp:positionV>
              <wp:extent cx="7419975" cy="0"/>
              <wp:effectExtent l="0" t="0" r="0" b="0"/>
              <wp:wrapNone/>
              <wp:docPr id="1589463835" name="Straight Connector 15894638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199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 xmlns:w16du="http://schemas.microsoft.com/office/word/2023/wordml/word16du">
          <w:pict>
            <v:line id="Straight Connector 2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pt" from="-63.75pt,-4.75pt" to="520.5pt,-4.75pt" w14:anchorId="341EF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">
              <v:stroke joinstyle="miter"/>
            </v:line>
          </w:pict>
        </mc:Fallback>
      </mc:AlternateContent>
    </w:r>
    <w:r w:rsidR="00C23445">
      <w:tab/>
    </w:r>
    <w:r w:rsidRPr="00C23445" w:rsidR="00C23445">
      <w:rPr>
        <w:rFonts w:ascii="HK Grotesk" w:hAnsi="HK Grotesk"/>
        <w:b/>
        <w:bCs/>
      </w:rPr>
      <w:t>OFFICIAL</w:t>
    </w:r>
  </w:p>
  <w:p w:rsidRPr="00C23445" w:rsidR="00D03C09" w:rsidRDefault="67CC9E33" w14:paraId="1FB9D108" w14:textId="386B643A">
    <w:pPr>
      <w:pStyle w:val="Footer"/>
      <w:rPr>
        <w:rFonts w:ascii="HK Grotesk" w:hAnsi="HK Grotesk"/>
      </w:rPr>
    </w:pPr>
    <w:r w:rsidRPr="00C23445">
      <w:rPr>
        <w:rFonts w:ascii="HK Grotesk" w:hAnsi="HK Grotesk"/>
      </w:rPr>
      <w:t>Bays Consulting</w:t>
    </w:r>
    <w:r w:rsidRPr="00C23445" w:rsidR="00D03C09">
      <w:rPr>
        <w:rFonts w:ascii="HK Grotesk" w:hAnsi="HK Grotesk"/>
      </w:rPr>
      <w:ptab w:alignment="center" w:relativeTo="margin" w:leader="none"/>
    </w:r>
    <w:r w:rsidRPr="00C23445">
      <w:rPr>
        <w:rFonts w:ascii="HK Grotesk" w:hAnsi="HK Grotesk"/>
      </w:rPr>
      <w:t>C477 SAP Calculations</w:t>
    </w:r>
    <w:r w:rsidRPr="00C23445" w:rsidR="00D03C09">
      <w:rPr>
        <w:rFonts w:ascii="HK Grotesk" w:hAnsi="HK Grotesk"/>
      </w:rPr>
      <w:ptab w:alignment="right" w:relativeTo="margin" w:leader="none"/>
    </w:r>
    <w:r w:rsidRPr="00C23445">
      <w:rPr>
        <w:rFonts w:ascii="HK Grotesk" w:hAnsi="HK Grotesk"/>
      </w:rPr>
      <w:t xml:space="preserve">Page </w:t>
    </w:r>
    <w:r w:rsidRPr="67CC9E33" w:rsidR="00C23445">
      <w:rPr>
        <w:rFonts w:ascii="HK Grotesk" w:hAnsi="HK Grotesk"/>
        <w:b/>
        <w:bCs/>
        <w:noProof/>
      </w:rPr>
      <w:fldChar w:fldCharType="begin"/>
    </w:r>
    <w:r w:rsidRPr="00C23445" w:rsidR="00C23445">
      <w:rPr>
        <w:rFonts w:ascii="HK Grotesk" w:hAnsi="HK Grotesk"/>
        <w:b/>
        <w:bCs/>
      </w:rPr>
      <w:instrText xml:space="preserve"> PAGE  \* Arabic  \* MERGEFORMAT </w:instrText>
    </w:r>
    <w:r w:rsidRPr="67CC9E33" w:rsidR="00C23445">
      <w:rPr>
        <w:rFonts w:ascii="HK Grotesk" w:hAnsi="HK Grotesk"/>
        <w:b/>
        <w:bCs/>
      </w:rPr>
      <w:fldChar w:fldCharType="separate"/>
    </w:r>
    <w:r w:rsidRPr="00C23445">
      <w:rPr>
        <w:rFonts w:ascii="HK Grotesk" w:hAnsi="HK Grotesk"/>
        <w:b/>
        <w:bCs/>
        <w:noProof/>
      </w:rPr>
      <w:t>1</w:t>
    </w:r>
    <w:r w:rsidRPr="67CC9E33" w:rsidR="00C23445">
      <w:rPr>
        <w:rFonts w:ascii="HK Grotesk" w:hAnsi="HK Grotesk"/>
        <w:b/>
        <w:bCs/>
        <w:noProof/>
      </w:rPr>
      <w:fldChar w:fldCharType="end"/>
    </w:r>
    <w:r w:rsidRPr="00C23445">
      <w:rPr>
        <w:rFonts w:ascii="HK Grotesk" w:hAnsi="HK Grotesk"/>
      </w:rPr>
      <w:t xml:space="preserve"> of </w:t>
    </w:r>
    <w:r w:rsidRPr="67CC9E33" w:rsidR="00C23445">
      <w:rPr>
        <w:rFonts w:ascii="HK Grotesk" w:hAnsi="HK Grotesk"/>
        <w:b/>
        <w:bCs/>
        <w:noProof/>
      </w:rPr>
      <w:fldChar w:fldCharType="begin"/>
    </w:r>
    <w:r w:rsidRPr="00C23445" w:rsidR="00C23445">
      <w:rPr>
        <w:rFonts w:ascii="HK Grotesk" w:hAnsi="HK Grotesk"/>
        <w:b/>
        <w:bCs/>
      </w:rPr>
      <w:instrText xml:space="preserve"> NUMPAGES  \* Arabic  \* MERGEFORMAT </w:instrText>
    </w:r>
    <w:r w:rsidRPr="67CC9E33" w:rsidR="00C23445">
      <w:rPr>
        <w:rFonts w:ascii="HK Grotesk" w:hAnsi="HK Grotesk"/>
        <w:b/>
        <w:bCs/>
      </w:rPr>
      <w:fldChar w:fldCharType="separate"/>
    </w:r>
    <w:r w:rsidRPr="00C23445">
      <w:rPr>
        <w:rFonts w:ascii="HK Grotesk" w:hAnsi="HK Grotesk"/>
        <w:b/>
        <w:bCs/>
        <w:noProof/>
      </w:rPr>
      <w:t>2</w:t>
    </w:r>
    <w:r w:rsidRPr="67CC9E33" w:rsidR="00C23445">
      <w:rPr>
        <w:rFonts w:ascii="HK Grotesk" w:hAnsi="HK Grotesk"/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4098" w:rsidP="00D03C09" w:rsidRDefault="00FC4098" w14:paraId="09B2D228" w14:textId="77777777">
      <w:pPr>
        <w:spacing w:after="0" w:line="240" w:lineRule="auto"/>
      </w:pPr>
      <w:r>
        <w:separator/>
      </w:r>
    </w:p>
  </w:footnote>
  <w:footnote w:type="continuationSeparator" w:id="0">
    <w:p w:rsidR="00FC4098" w:rsidP="00D03C09" w:rsidRDefault="00FC4098" w14:paraId="0975163A" w14:textId="77777777">
      <w:pPr>
        <w:spacing w:after="0" w:line="240" w:lineRule="auto"/>
      </w:pPr>
      <w:r>
        <w:continuationSeparator/>
      </w:r>
    </w:p>
  </w:footnote>
  <w:footnote w:type="continuationNotice" w:id="1">
    <w:p w:rsidR="00FC4098" w:rsidRDefault="00FC4098" w14:paraId="564E024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3367DC" w:rsidR="00C23445" w:rsidRDefault="003367DC" w14:paraId="537F0711" w14:textId="77777777">
    <w:pPr>
      <w:pStyle w:val="Header"/>
      <w:rPr>
        <w:rFonts w:ascii="HK Grotesk" w:hAnsi="HK Grotesk"/>
        <w:b/>
        <w:bCs/>
        <w:sz w:val="24"/>
        <w:szCs w:val="24"/>
      </w:rPr>
    </w:pPr>
    <w:r>
      <w:rPr>
        <w:rFonts w:ascii="HK Grotesk" w:hAnsi="HK Grotesk"/>
        <w:b/>
        <w:bCs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70D24725" wp14:editId="6A667202">
          <wp:simplePos x="0" y="0"/>
          <wp:positionH relativeFrom="column">
            <wp:posOffset>5285105</wp:posOffset>
          </wp:positionH>
          <wp:positionV relativeFrom="paragraph">
            <wp:posOffset>-238125</wp:posOffset>
          </wp:positionV>
          <wp:extent cx="561975" cy="561975"/>
          <wp:effectExtent l="0" t="0" r="9525" b="9525"/>
          <wp:wrapTight wrapText="bothSides">
            <wp:wrapPolygon edited="0">
              <wp:start x="0" y="0"/>
              <wp:lineTo x="0" y="21234"/>
              <wp:lineTo x="21234" y="21234"/>
              <wp:lineTo x="21234" y="0"/>
              <wp:lineTo x="0" y="0"/>
            </wp:wrapPolygon>
          </wp:wrapTight>
          <wp:docPr id="514216657" name="Picture 514216657" descr="A white text on an orang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4216657" name="Picture 1" descr="A white text on an orang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Pr="003367DC">
      <w:rPr>
        <w:rFonts w:ascii="HK Grotesk" w:hAnsi="HK Grotesk"/>
        <w:b/>
        <w:bCs/>
        <w:sz w:val="24"/>
        <w:szCs w:val="24"/>
      </w:rPr>
      <w:t>OFFICIAL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E01B5"/>
    <w:multiLevelType w:val="hybridMultilevel"/>
    <w:tmpl w:val="5258576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536FE7"/>
    <w:multiLevelType w:val="hybridMultilevel"/>
    <w:tmpl w:val="788AADD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384C1C"/>
    <w:multiLevelType w:val="hybridMultilevel"/>
    <w:tmpl w:val="EF96FCD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E34BA2"/>
    <w:multiLevelType w:val="hybridMultilevel"/>
    <w:tmpl w:val="82D821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2B7E22"/>
    <w:multiLevelType w:val="hybridMultilevel"/>
    <w:tmpl w:val="5ECA06F6"/>
    <w:lvl w:ilvl="0" w:tplc="08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5" w15:restartNumberingAfterBreak="0">
    <w:nsid w:val="30D05226"/>
    <w:multiLevelType w:val="hybridMultilevel"/>
    <w:tmpl w:val="8D36BA6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1C34C31"/>
    <w:multiLevelType w:val="hybridMultilevel"/>
    <w:tmpl w:val="618E151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3B578C"/>
    <w:multiLevelType w:val="hybridMultilevel"/>
    <w:tmpl w:val="AA6C716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B2F2ECA"/>
    <w:multiLevelType w:val="hybridMultilevel"/>
    <w:tmpl w:val="7E1EC76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2455CA"/>
    <w:multiLevelType w:val="multilevel"/>
    <w:tmpl w:val="BAC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0CA5593"/>
    <w:multiLevelType w:val="hybridMultilevel"/>
    <w:tmpl w:val="60A068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F51BE"/>
    <w:multiLevelType w:val="hybridMultilevel"/>
    <w:tmpl w:val="07BE496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F81497D"/>
    <w:multiLevelType w:val="hybridMultilevel"/>
    <w:tmpl w:val="1F3CAB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3385178"/>
    <w:multiLevelType w:val="hybridMultilevel"/>
    <w:tmpl w:val="84565A0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3C6176E"/>
    <w:multiLevelType w:val="hybridMultilevel"/>
    <w:tmpl w:val="F8AEDC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0B375FA"/>
    <w:multiLevelType w:val="multilevel"/>
    <w:tmpl w:val="7C14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79446D0"/>
    <w:multiLevelType w:val="hybridMultilevel"/>
    <w:tmpl w:val="2F52AFF2"/>
    <w:lvl w:ilvl="0" w:tplc="758608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E30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EC64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F665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1057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42B8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D2B4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10A2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89F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7C5199C"/>
    <w:multiLevelType w:val="hybridMultilevel"/>
    <w:tmpl w:val="6D084E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18711236">
    <w:abstractNumId w:val="16"/>
  </w:num>
  <w:num w:numId="2" w16cid:durableId="867985942">
    <w:abstractNumId w:val="0"/>
  </w:num>
  <w:num w:numId="3" w16cid:durableId="1857185802">
    <w:abstractNumId w:val="3"/>
  </w:num>
  <w:num w:numId="4" w16cid:durableId="320543000">
    <w:abstractNumId w:val="15"/>
  </w:num>
  <w:num w:numId="5" w16cid:durableId="184944654">
    <w:abstractNumId w:val="7"/>
  </w:num>
  <w:num w:numId="6" w16cid:durableId="1302686615">
    <w:abstractNumId w:val="8"/>
  </w:num>
  <w:num w:numId="7" w16cid:durableId="1098525183">
    <w:abstractNumId w:val="13"/>
  </w:num>
  <w:num w:numId="8" w16cid:durableId="650643435">
    <w:abstractNumId w:val="17"/>
  </w:num>
  <w:num w:numId="9" w16cid:durableId="2054183927">
    <w:abstractNumId w:val="12"/>
  </w:num>
  <w:num w:numId="10" w16cid:durableId="1468432273">
    <w:abstractNumId w:val="9"/>
  </w:num>
  <w:num w:numId="11" w16cid:durableId="747845149">
    <w:abstractNumId w:val="10"/>
  </w:num>
  <w:num w:numId="12" w16cid:durableId="328557895">
    <w:abstractNumId w:val="5"/>
  </w:num>
  <w:num w:numId="13" w16cid:durableId="186019065">
    <w:abstractNumId w:val="14"/>
  </w:num>
  <w:num w:numId="14" w16cid:durableId="144903689">
    <w:abstractNumId w:val="4"/>
  </w:num>
  <w:num w:numId="15" w16cid:durableId="1003238477">
    <w:abstractNumId w:val="6"/>
  </w:num>
  <w:num w:numId="16" w16cid:durableId="2026595009">
    <w:abstractNumId w:val="11"/>
  </w:num>
  <w:num w:numId="17" w16cid:durableId="939533754">
    <w:abstractNumId w:val="2"/>
  </w:num>
  <w:num w:numId="18" w16cid:durableId="573010794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visionView w:markup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45D053"/>
    <w:rsid w:val="00023089"/>
    <w:rsid w:val="000428E9"/>
    <w:rsid w:val="0004440B"/>
    <w:rsid w:val="000600B8"/>
    <w:rsid w:val="00062EB7"/>
    <w:rsid w:val="00071786"/>
    <w:rsid w:val="0007470E"/>
    <w:rsid w:val="00075722"/>
    <w:rsid w:val="00079DED"/>
    <w:rsid w:val="00095368"/>
    <w:rsid w:val="000956E2"/>
    <w:rsid w:val="00097737"/>
    <w:rsid w:val="000D3440"/>
    <w:rsid w:val="000E495D"/>
    <w:rsid w:val="001019E0"/>
    <w:rsid w:val="00112930"/>
    <w:rsid w:val="00127E34"/>
    <w:rsid w:val="00140B4B"/>
    <w:rsid w:val="00163629"/>
    <w:rsid w:val="00197A3F"/>
    <w:rsid w:val="001C31D0"/>
    <w:rsid w:val="001C51BD"/>
    <w:rsid w:val="001C5858"/>
    <w:rsid w:val="00202453"/>
    <w:rsid w:val="0022534D"/>
    <w:rsid w:val="00245C2F"/>
    <w:rsid w:val="0025782F"/>
    <w:rsid w:val="00262A57"/>
    <w:rsid w:val="002A097A"/>
    <w:rsid w:val="002C1AC8"/>
    <w:rsid w:val="002D725C"/>
    <w:rsid w:val="002F437F"/>
    <w:rsid w:val="002F5BE3"/>
    <w:rsid w:val="003036C3"/>
    <w:rsid w:val="003304E2"/>
    <w:rsid w:val="00331098"/>
    <w:rsid w:val="003367DC"/>
    <w:rsid w:val="00344F46"/>
    <w:rsid w:val="003522A8"/>
    <w:rsid w:val="003636BF"/>
    <w:rsid w:val="003A18DC"/>
    <w:rsid w:val="003B076C"/>
    <w:rsid w:val="003C0BD5"/>
    <w:rsid w:val="003C3356"/>
    <w:rsid w:val="003D5EF4"/>
    <w:rsid w:val="00432EF4"/>
    <w:rsid w:val="00443A48"/>
    <w:rsid w:val="004507A6"/>
    <w:rsid w:val="00454F41"/>
    <w:rsid w:val="00464D87"/>
    <w:rsid w:val="00472CEF"/>
    <w:rsid w:val="00491BC0"/>
    <w:rsid w:val="00491D3E"/>
    <w:rsid w:val="004B7986"/>
    <w:rsid w:val="004B7A99"/>
    <w:rsid w:val="004C1C15"/>
    <w:rsid w:val="004C275E"/>
    <w:rsid w:val="004C3E35"/>
    <w:rsid w:val="004C6167"/>
    <w:rsid w:val="004E0CC3"/>
    <w:rsid w:val="00516440"/>
    <w:rsid w:val="005242C3"/>
    <w:rsid w:val="005359A4"/>
    <w:rsid w:val="00536999"/>
    <w:rsid w:val="00540AE4"/>
    <w:rsid w:val="005468B5"/>
    <w:rsid w:val="005CAF70"/>
    <w:rsid w:val="005D09EE"/>
    <w:rsid w:val="005F5F5D"/>
    <w:rsid w:val="00603C06"/>
    <w:rsid w:val="00615ACA"/>
    <w:rsid w:val="00615EC4"/>
    <w:rsid w:val="0064342A"/>
    <w:rsid w:val="006707EF"/>
    <w:rsid w:val="00682DC5"/>
    <w:rsid w:val="0068621E"/>
    <w:rsid w:val="00687146"/>
    <w:rsid w:val="006B6F05"/>
    <w:rsid w:val="006F0868"/>
    <w:rsid w:val="006F7EBC"/>
    <w:rsid w:val="00700AC5"/>
    <w:rsid w:val="00701EC8"/>
    <w:rsid w:val="007075AD"/>
    <w:rsid w:val="00717897"/>
    <w:rsid w:val="0072224D"/>
    <w:rsid w:val="007271E1"/>
    <w:rsid w:val="00727F08"/>
    <w:rsid w:val="00741DD5"/>
    <w:rsid w:val="007512C6"/>
    <w:rsid w:val="0075767D"/>
    <w:rsid w:val="007838A4"/>
    <w:rsid w:val="00793B11"/>
    <w:rsid w:val="00794E14"/>
    <w:rsid w:val="00795536"/>
    <w:rsid w:val="007C6C74"/>
    <w:rsid w:val="007E6581"/>
    <w:rsid w:val="007F3AFE"/>
    <w:rsid w:val="00821063"/>
    <w:rsid w:val="0082723D"/>
    <w:rsid w:val="0083772A"/>
    <w:rsid w:val="00840B3D"/>
    <w:rsid w:val="0085263A"/>
    <w:rsid w:val="0086756D"/>
    <w:rsid w:val="00873AB8"/>
    <w:rsid w:val="008746EB"/>
    <w:rsid w:val="008753B4"/>
    <w:rsid w:val="00887EB1"/>
    <w:rsid w:val="008A6BFE"/>
    <w:rsid w:val="008D1E87"/>
    <w:rsid w:val="008E6B7E"/>
    <w:rsid w:val="009105A5"/>
    <w:rsid w:val="00935295"/>
    <w:rsid w:val="00977DDF"/>
    <w:rsid w:val="00984505"/>
    <w:rsid w:val="00985B42"/>
    <w:rsid w:val="0099679D"/>
    <w:rsid w:val="009A6209"/>
    <w:rsid w:val="009D11AB"/>
    <w:rsid w:val="009D74ED"/>
    <w:rsid w:val="009E47E0"/>
    <w:rsid w:val="009E5A81"/>
    <w:rsid w:val="009F14A4"/>
    <w:rsid w:val="00A037C7"/>
    <w:rsid w:val="00A31249"/>
    <w:rsid w:val="00A60144"/>
    <w:rsid w:val="00A649B8"/>
    <w:rsid w:val="00A655D0"/>
    <w:rsid w:val="00AA2953"/>
    <w:rsid w:val="00AB189D"/>
    <w:rsid w:val="00B00BDF"/>
    <w:rsid w:val="00B162C2"/>
    <w:rsid w:val="00B406AA"/>
    <w:rsid w:val="00B50698"/>
    <w:rsid w:val="00B6579D"/>
    <w:rsid w:val="00B71EB2"/>
    <w:rsid w:val="00B8309A"/>
    <w:rsid w:val="00B83105"/>
    <w:rsid w:val="00B9363C"/>
    <w:rsid w:val="00B96BD9"/>
    <w:rsid w:val="00BB1FC5"/>
    <w:rsid w:val="00BB4E17"/>
    <w:rsid w:val="00BC0651"/>
    <w:rsid w:val="00BC3323"/>
    <w:rsid w:val="00BC786E"/>
    <w:rsid w:val="00BD2582"/>
    <w:rsid w:val="00BD350E"/>
    <w:rsid w:val="00C0220B"/>
    <w:rsid w:val="00C23445"/>
    <w:rsid w:val="00C30040"/>
    <w:rsid w:val="00C6159E"/>
    <w:rsid w:val="00C66639"/>
    <w:rsid w:val="00C72B9E"/>
    <w:rsid w:val="00C83FD8"/>
    <w:rsid w:val="00CA240C"/>
    <w:rsid w:val="00CB6161"/>
    <w:rsid w:val="00CF29FB"/>
    <w:rsid w:val="00CF526A"/>
    <w:rsid w:val="00D0149D"/>
    <w:rsid w:val="00D03353"/>
    <w:rsid w:val="00D03C09"/>
    <w:rsid w:val="00D102C6"/>
    <w:rsid w:val="00D22FFF"/>
    <w:rsid w:val="00D250F2"/>
    <w:rsid w:val="00D447FF"/>
    <w:rsid w:val="00D6232E"/>
    <w:rsid w:val="00D663CA"/>
    <w:rsid w:val="00D713F0"/>
    <w:rsid w:val="00D76274"/>
    <w:rsid w:val="00D860D1"/>
    <w:rsid w:val="00D9242E"/>
    <w:rsid w:val="00DB6C8A"/>
    <w:rsid w:val="00DC2008"/>
    <w:rsid w:val="00DD1D33"/>
    <w:rsid w:val="00DD1FB3"/>
    <w:rsid w:val="00DD3059"/>
    <w:rsid w:val="00DE3895"/>
    <w:rsid w:val="00E02179"/>
    <w:rsid w:val="00E07541"/>
    <w:rsid w:val="00E14318"/>
    <w:rsid w:val="00E216A7"/>
    <w:rsid w:val="00E349E0"/>
    <w:rsid w:val="00E56732"/>
    <w:rsid w:val="00E71C69"/>
    <w:rsid w:val="00EB1E98"/>
    <w:rsid w:val="00EB37CD"/>
    <w:rsid w:val="00EC66A9"/>
    <w:rsid w:val="00F00EDA"/>
    <w:rsid w:val="00F20A85"/>
    <w:rsid w:val="00F35A11"/>
    <w:rsid w:val="00F54509"/>
    <w:rsid w:val="00F5785B"/>
    <w:rsid w:val="00F7208B"/>
    <w:rsid w:val="00F9626E"/>
    <w:rsid w:val="00FA6776"/>
    <w:rsid w:val="00FB3A79"/>
    <w:rsid w:val="00FC4098"/>
    <w:rsid w:val="00FD3E4E"/>
    <w:rsid w:val="00FD7D02"/>
    <w:rsid w:val="00FE4737"/>
    <w:rsid w:val="018537D4"/>
    <w:rsid w:val="01E51BBE"/>
    <w:rsid w:val="031785F2"/>
    <w:rsid w:val="031AACAC"/>
    <w:rsid w:val="038DB30A"/>
    <w:rsid w:val="0428F98D"/>
    <w:rsid w:val="05791118"/>
    <w:rsid w:val="064F26B4"/>
    <w:rsid w:val="07E85FFE"/>
    <w:rsid w:val="07EAF715"/>
    <w:rsid w:val="07FFCB78"/>
    <w:rsid w:val="0913A49C"/>
    <w:rsid w:val="092DA013"/>
    <w:rsid w:val="0B5A5E2B"/>
    <w:rsid w:val="0CD5AA1C"/>
    <w:rsid w:val="0DDB62F0"/>
    <w:rsid w:val="10E9755F"/>
    <w:rsid w:val="115295EC"/>
    <w:rsid w:val="11FB17DF"/>
    <w:rsid w:val="143BA6E2"/>
    <w:rsid w:val="16D04A05"/>
    <w:rsid w:val="18CEC32A"/>
    <w:rsid w:val="1C2532A7"/>
    <w:rsid w:val="1CDBB83F"/>
    <w:rsid w:val="1CF8D2B0"/>
    <w:rsid w:val="1D5F728A"/>
    <w:rsid w:val="1D5FA6EA"/>
    <w:rsid w:val="1EA0EFD8"/>
    <w:rsid w:val="20DC13CE"/>
    <w:rsid w:val="2112BDCC"/>
    <w:rsid w:val="21839950"/>
    <w:rsid w:val="21BB0311"/>
    <w:rsid w:val="223B1A2A"/>
    <w:rsid w:val="23FFEBE4"/>
    <w:rsid w:val="25B93A7E"/>
    <w:rsid w:val="270FE14D"/>
    <w:rsid w:val="2A50D1E8"/>
    <w:rsid w:val="2C0A3CA7"/>
    <w:rsid w:val="2D26FBC8"/>
    <w:rsid w:val="2DDE8F90"/>
    <w:rsid w:val="31A885B9"/>
    <w:rsid w:val="344A4A1B"/>
    <w:rsid w:val="35072FB0"/>
    <w:rsid w:val="364F3D78"/>
    <w:rsid w:val="380C5598"/>
    <w:rsid w:val="386125DF"/>
    <w:rsid w:val="3A79F868"/>
    <w:rsid w:val="3AC4A1EF"/>
    <w:rsid w:val="3BEADBCA"/>
    <w:rsid w:val="3D845FEE"/>
    <w:rsid w:val="3DA03542"/>
    <w:rsid w:val="3E38205E"/>
    <w:rsid w:val="3E726078"/>
    <w:rsid w:val="3EA0A2B3"/>
    <w:rsid w:val="3F0626CA"/>
    <w:rsid w:val="3FB331E7"/>
    <w:rsid w:val="439E5717"/>
    <w:rsid w:val="450CB345"/>
    <w:rsid w:val="461279D3"/>
    <w:rsid w:val="478EC2F2"/>
    <w:rsid w:val="48DBB684"/>
    <w:rsid w:val="492B37F4"/>
    <w:rsid w:val="49F2B24A"/>
    <w:rsid w:val="4A1B3269"/>
    <w:rsid w:val="4B5178D3"/>
    <w:rsid w:val="4B666478"/>
    <w:rsid w:val="4B77E6CE"/>
    <w:rsid w:val="4C11DD27"/>
    <w:rsid w:val="4E1F714D"/>
    <w:rsid w:val="4E92A871"/>
    <w:rsid w:val="4F9ED056"/>
    <w:rsid w:val="515E77DB"/>
    <w:rsid w:val="51C04C1D"/>
    <w:rsid w:val="5224A1D3"/>
    <w:rsid w:val="531FC02E"/>
    <w:rsid w:val="533BF834"/>
    <w:rsid w:val="56C6039A"/>
    <w:rsid w:val="57C0633B"/>
    <w:rsid w:val="5809F294"/>
    <w:rsid w:val="5871A8C1"/>
    <w:rsid w:val="5953623E"/>
    <w:rsid w:val="5D560473"/>
    <w:rsid w:val="5D68800B"/>
    <w:rsid w:val="5E065878"/>
    <w:rsid w:val="5E12D50C"/>
    <w:rsid w:val="5E1C5793"/>
    <w:rsid w:val="5F1305E2"/>
    <w:rsid w:val="5F4E301A"/>
    <w:rsid w:val="5FC481E4"/>
    <w:rsid w:val="6104B447"/>
    <w:rsid w:val="610C5234"/>
    <w:rsid w:val="612B53D5"/>
    <w:rsid w:val="617B324D"/>
    <w:rsid w:val="62532329"/>
    <w:rsid w:val="64826DA5"/>
    <w:rsid w:val="657A53E5"/>
    <w:rsid w:val="67CC9E33"/>
    <w:rsid w:val="6853D883"/>
    <w:rsid w:val="6945A010"/>
    <w:rsid w:val="69B6A51F"/>
    <w:rsid w:val="6A498DAB"/>
    <w:rsid w:val="6A5831F6"/>
    <w:rsid w:val="6B05DF10"/>
    <w:rsid w:val="6B7955EB"/>
    <w:rsid w:val="6BFFF93A"/>
    <w:rsid w:val="6C25176B"/>
    <w:rsid w:val="6C3C1F90"/>
    <w:rsid w:val="6C42C71D"/>
    <w:rsid w:val="6CF852D5"/>
    <w:rsid w:val="6D505A8C"/>
    <w:rsid w:val="6DC10A81"/>
    <w:rsid w:val="6DD442F3"/>
    <w:rsid w:val="71C42119"/>
    <w:rsid w:val="726914B9"/>
    <w:rsid w:val="72BBA01B"/>
    <w:rsid w:val="7345D053"/>
    <w:rsid w:val="774E101B"/>
    <w:rsid w:val="78AAB8B7"/>
    <w:rsid w:val="7C1DD265"/>
    <w:rsid w:val="7CF5267F"/>
    <w:rsid w:val="7D2F5EBD"/>
    <w:rsid w:val="7D7F3539"/>
    <w:rsid w:val="7DF23FD2"/>
    <w:rsid w:val="7EB19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5D053"/>
  <w15:chartTrackingRefBased/>
  <w15:docId w15:val="{7886A40C-7034-47D5-8919-DB7F7B44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E658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1"/>
    <w:basedOn w:val="Normal"/>
    <w:uiPriority w:val="1"/>
    <w:qFormat/>
    <w:rsid w:val="450CB345"/>
    <w:pPr>
      <w:keepNext/>
      <w:spacing w:before="240"/>
      <w:outlineLvl w:val="0"/>
    </w:pPr>
    <w:rPr>
      <w:rFonts w:ascii="HK Grotesk Legacy" w:hAnsi="HK Grotesk Legacy" w:eastAsiaTheme="majorEastAsia" w:cstheme="majorBidi"/>
      <w:b/>
      <w:bCs/>
      <w:color w:val="F8A331"/>
      <w:sz w:val="28"/>
      <w:szCs w:val="28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102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" w:customStyle="1">
    <w:name w:val="paragraph"/>
    <w:basedOn w:val="Normal"/>
    <w:rsid w:val="0082723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normaltextrun" w:customStyle="1">
    <w:name w:val="normaltextrun"/>
    <w:basedOn w:val="DefaultParagraphFont"/>
    <w:rsid w:val="0082723D"/>
  </w:style>
  <w:style w:type="character" w:styleId="eop" w:customStyle="1">
    <w:name w:val="eop"/>
    <w:basedOn w:val="DefaultParagraphFont"/>
    <w:rsid w:val="0082723D"/>
  </w:style>
  <w:style w:type="paragraph" w:styleId="NormalWeb">
    <w:name w:val="Normal (Web)"/>
    <w:basedOn w:val="Normal"/>
    <w:uiPriority w:val="99"/>
    <w:semiHidden/>
    <w:unhideWhenUsed/>
    <w:rsid w:val="003036C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Revision">
    <w:name w:val="Revision"/>
    <w:hidden/>
    <w:uiPriority w:val="99"/>
    <w:semiHidden/>
    <w:rsid w:val="004C275E"/>
    <w:pPr>
      <w:spacing w:after="0" w:line="240" w:lineRule="auto"/>
    </w:pPr>
  </w:style>
  <w:style w:type="table" w:styleId="TableGrid">
    <w:name w:val="Table Grid"/>
    <w:basedOn w:val="TableNormal"/>
    <w:uiPriority w:val="39"/>
    <w:rsid w:val="00454F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C6663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03C0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3C09"/>
  </w:style>
  <w:style w:type="paragraph" w:styleId="Footer">
    <w:name w:val="footer"/>
    <w:basedOn w:val="Normal"/>
    <w:link w:val="FooterChar"/>
    <w:uiPriority w:val="99"/>
    <w:unhideWhenUsed/>
    <w:rsid w:val="00D03C0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3C09"/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C7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C6C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aysconsulting.co.uk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sophie@baysconsulting.co.uk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e06f0f528e774b71" Type="http://schemas.openxmlformats.org/officeDocument/2006/relationships/glossaryDocument" Target="glossary/document.xml"/><Relationship Id="rId22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862dd-9e76-4219-b540-f22306f0c552}"/>
      </w:docPartPr>
      <w:docPartBody>
        <w:p w14:paraId="0D9C3B2B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107EC2EA0B9B479C48FC2F85764211" ma:contentTypeVersion="16" ma:contentTypeDescription="Create a new document." ma:contentTypeScope="" ma:versionID="7d8110efb6ace2d260c47b9b12ea19ba">
  <xsd:schema xmlns:xsd="http://www.w3.org/2001/XMLSchema" xmlns:xs="http://www.w3.org/2001/XMLSchema" xmlns:p="http://schemas.microsoft.com/office/2006/metadata/properties" xmlns:ns2="c1a8c566-7995-4067-b054-d0933b31145e" xmlns:ns3="93f111f6-5119-45ec-89c0-f54590ae78df" xmlns:ns4="c71a25f4-155d-40e8-9de3-a6783faa1883" targetNamespace="http://schemas.microsoft.com/office/2006/metadata/properties" ma:root="true" ma:fieldsID="7685c0ad46e868fad51a4a2f52c3d17c" ns2:_="" ns3:_="" ns4:_="">
    <xsd:import namespace="c1a8c566-7995-4067-b054-d0933b31145e"/>
    <xsd:import namespace="93f111f6-5119-45ec-89c0-f54590ae78df"/>
    <xsd:import namespace="c71a25f4-155d-40e8-9de3-a6783faa1883"/>
    <xsd:element name="properties">
      <xsd:complexType>
        <xsd:sequence>
          <xsd:element name="documentManagement">
            <xsd:complexType>
              <xsd:all>
                <xsd:element ref="ns2:i46f608a268d4752a85d53f88235ec75" minOccurs="0"/>
                <xsd:element ref="ns2:TaxCatchAll" minOccurs="0"/>
                <xsd:element ref="ns2:TaxCatchAllLabel" minOccurs="0"/>
                <xsd:element ref="ns2:ada2ee1de06d4192973c3150a48b7ea9" minOccurs="0"/>
                <xsd:element ref="ns2:o9e893c7fe8e4aea9ec8f16d086a2651" minOccurs="0"/>
                <xsd:element ref="ns2:TaxKeywordTaxHTField" minOccurs="0"/>
                <xsd:element ref="ns2:dce91d13f4564e35a4cdd5f50d351de5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8c566-7995-4067-b054-d0933b31145e" elementFormDefault="qualified">
    <xsd:import namespace="http://schemas.microsoft.com/office/2006/documentManagement/types"/>
    <xsd:import namespace="http://schemas.microsoft.com/office/infopath/2007/PartnerControls"/>
    <xsd:element name="i46f608a268d4752a85d53f88235ec75" ma:index="8" nillable="true" ma:taxonomy="true" ma:internalName="i46f608a268d4752a85d53f88235ec75" ma:taxonomyFieldName="VivaceDomain" ma:displayName="Vivace Domain" ma:default="" ma:fieldId="{246f608a-268d-4752-a85d-53f88235ec75}" ma:sspId="e1ee200c-8435-43d4-9d7b-082cad977973" ma:termSetId="d66b4632-b431-4d02-ac43-716d1c3b2b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f740a1e5-259f-4bd5-a87f-b01bfa611bc6}" ma:internalName="TaxCatchAll" ma:showField="CatchAllData" ma:web="c71a25f4-155d-40e8-9de3-a6783faa18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f740a1e5-259f-4bd5-a87f-b01bfa611bc6}" ma:internalName="TaxCatchAllLabel" ma:readOnly="true" ma:showField="CatchAllDataLabel" ma:web="c71a25f4-155d-40e8-9de3-a6783faa18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da2ee1de06d4192973c3150a48b7ea9" ma:index="12" nillable="true" ma:taxonomy="true" ma:internalName="ada2ee1de06d4192973c3150a48b7ea9" ma:taxonomyFieldName="VivaceCommissions" ma:displayName="Vivace Commissions" ma:default="" ma:fieldId="{ada2ee1d-e06d-4192-973c-3150a48b7ea9}" ma:sspId="e1ee200c-8435-43d4-9d7b-082cad977973" ma:termSetId="df304f47-e125-494d-8910-bcecde762b7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9e893c7fe8e4aea9ec8f16d086a2651" ma:index="14" nillable="true" ma:taxonomy="true" ma:internalName="o9e893c7fe8e4aea9ec8f16d086a2651" ma:taxonomyFieldName="VivaceType" ma:displayName="Vivace Type" ma:default="" ma:fieldId="{89e893c7-fe8e-4aea-9ec8-f16d086a2651}" ma:taxonomyMulti="true" ma:sspId="e1ee200c-8435-43d4-9d7b-082cad977973" ma:termSetId="602bdcd9-e1df-43be-9240-f9cd58b4466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16" nillable="true" ma:taxonomy="true" ma:internalName="TaxKeywordTaxHTField" ma:taxonomyFieldName="TaxKeyword" ma:displayName="Enterprise Keywords" ma:readOnly="false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dce91d13f4564e35a4cdd5f50d351de5" ma:index="18" nillable="true" ma:taxonomy="true" ma:internalName="dce91d13f4564e35a4cdd5f50d351de5" ma:taxonomyFieldName="VivaceStage" ma:displayName="VivaceStage" ma:default="" ma:fieldId="{dce91d13-f456-4e35-a4cd-d5f50d351de5}" ma:sspId="e1ee200c-8435-43d4-9d7b-082cad977973" ma:termSetId="1099cd53-a3a1-4ce4-8dbc-00d42411ced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111f6-5119-45ec-89c0-f54590ae7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e1ee200c-8435-43d4-9d7b-082cad977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a25f4-155d-40e8-9de3-a6783faa1883" elementFormDefault="qualified">
    <xsd:import namespace="http://schemas.microsoft.com/office/2006/documentManagement/types"/>
    <xsd:import namespace="http://schemas.microsoft.com/office/infopath/2007/PartnerControls"/>
    <xsd:element name="SharedWithUsers" ma:index="2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a8c566-7995-4067-b054-d0933b31145e" xsi:nil="true"/>
    <ada2ee1de06d4192973c3150a48b7ea9 xmlns="c1a8c566-7995-4067-b054-d0933b31145e">
      <Terms xmlns="http://schemas.microsoft.com/office/infopath/2007/PartnerControls"/>
    </ada2ee1de06d4192973c3150a48b7ea9>
    <o9e893c7fe8e4aea9ec8f16d086a2651 xmlns="c1a8c566-7995-4067-b054-d0933b31145e">
      <Terms xmlns="http://schemas.microsoft.com/office/infopath/2007/PartnerControls"/>
    </o9e893c7fe8e4aea9ec8f16d086a2651>
    <TaxKeywordTaxHTField xmlns="c1a8c566-7995-4067-b054-d0933b31145e">
      <Terms xmlns="http://schemas.microsoft.com/office/infopath/2007/PartnerControls"/>
    </TaxKeywordTaxHTField>
    <i46f608a268d4752a85d53f88235ec75 xmlns="c1a8c566-7995-4067-b054-d0933b31145e">
      <Terms xmlns="http://schemas.microsoft.com/office/infopath/2007/PartnerControls"/>
    </i46f608a268d4752a85d53f88235ec75>
    <dce91d13f4564e35a4cdd5f50d351de5 xmlns="c1a8c566-7995-4067-b054-d0933b31145e">
      <Terms xmlns="http://schemas.microsoft.com/office/infopath/2007/PartnerControls"/>
    </dce91d13f4564e35a4cdd5f50d351de5>
    <lcf76f155ced4ddcb4097134ff3c332f xmlns="93f111f6-5119-45ec-89c0-f54590ae78df">
      <Terms xmlns="http://schemas.microsoft.com/office/infopath/2007/PartnerControls"/>
    </lcf76f155ced4ddcb4097134ff3c332f>
  </documentManagement>
</p:properties>
</file>

<file path=customXml/item5.xml><?xml version="1.0" encoding="utf-8"?>
<?mso-contentType ?>
<SharedContentType xmlns="Microsoft.SharePoint.Taxonomy.ContentTypeSync" SourceId="e1ee200c-8435-43d4-9d7b-082cad977973" ContentTypeId="0x0101" PreviousValue="false"/>
</file>

<file path=customXml/itemProps1.xml><?xml version="1.0" encoding="utf-8"?>
<ds:datastoreItem xmlns:ds="http://schemas.openxmlformats.org/officeDocument/2006/customXml" ds:itemID="{9F5F6BE2-97CC-48A0-9110-CD5351F3A6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BEE4D9-A597-4D23-B196-9459D033BE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B5CA35-6C73-464A-9996-8B6F9DC0CB94}"/>
</file>

<file path=customXml/itemProps4.xml><?xml version="1.0" encoding="utf-8"?>
<ds:datastoreItem xmlns:ds="http://schemas.openxmlformats.org/officeDocument/2006/customXml" ds:itemID="{BEF6614E-7CE1-45AC-96C3-8FE3402D62BD}">
  <ds:schemaRefs>
    <ds:schemaRef ds:uri="http://schemas.microsoft.com/office/2006/metadata/properties"/>
    <ds:schemaRef ds:uri="http://schemas.microsoft.com/office/infopath/2007/PartnerControls"/>
    <ds:schemaRef ds:uri="805fd455-3a54-4460-a331-9cd4fe29f5af"/>
    <ds:schemaRef ds:uri="4b8c5255-aee3-47bd-a246-77ffdf8545f9"/>
  </ds:schemaRefs>
</ds:datastoreItem>
</file>

<file path=customXml/itemProps5.xml><?xml version="1.0" encoding="utf-8"?>
<ds:datastoreItem xmlns:ds="http://schemas.openxmlformats.org/officeDocument/2006/customXml" ds:itemID="{F5065303-8AAF-4AE2-A09C-5CF4C3D4D9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</dc:creator>
  <cp:keywords/>
  <dc:description/>
  <cp:lastModifiedBy>Bukola Ayanwale</cp:lastModifiedBy>
  <cp:revision>186</cp:revision>
  <dcterms:created xsi:type="dcterms:W3CDTF">2023-10-07T09:13:00Z</dcterms:created>
  <dcterms:modified xsi:type="dcterms:W3CDTF">2023-10-11T08:19:49Z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0x010100A4107EC2EA0B9B479C48FC2F85764211</vt:lpwstr>
  </property>
  <property fmtid="{D5CDD505-2E9C-101B-9397-08002B2CF9AE}" pid="3" name="MediaServiceImageTags">
    <vt:lpwstr/>
  </property>
</Properties>
</file>