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6480" w:firstLine="0"/>
        <w:jc w:val="right"/>
        <w:rPr>
          <w:i w:val="0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Jacob Stith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6480" w:firstLine="0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61 West Washington Lane, 19144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6480" w:firstLine="0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Pennsylvania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6480" w:firstLine="0"/>
        <w:jc w:val="right"/>
        <w:rPr>
          <w:color w:val="000000"/>
          <w:sz w:val="16"/>
          <w:szCs w:val="16"/>
        </w:rPr>
      </w:pPr>
      <w:hyperlink r:id="rId6">
        <w:r w:rsidDel="00000000" w:rsidR="00000000" w:rsidRPr="00000000">
          <w:rPr>
            <w:b w:val="1"/>
            <w:color w:val="1155cc"/>
            <w:sz w:val="14"/>
            <w:szCs w:val="14"/>
            <w:u w:val="single"/>
            <w:rtl w:val="0"/>
          </w:rPr>
          <w:t xml:space="preserve">jjacob.stith94@gmail.com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Education </w:t>
      </w:r>
    </w:p>
    <w:p w:rsidR="00000000" w:rsidDel="00000000" w:rsidP="00000000" w:rsidRDefault="00000000" w:rsidRPr="00000000" w14:paraId="00000006">
      <w:pPr>
        <w:spacing w:line="120" w:lineRule="auto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Valley High School, New Kensington , PA</w:t>
      </w:r>
    </w:p>
    <w:p w:rsidR="00000000" w:rsidDel="00000000" w:rsidP="00000000" w:rsidRDefault="00000000" w:rsidRPr="00000000" w14:paraId="00000007">
      <w:pPr>
        <w:spacing w:line="12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-High School Diploma, June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6xzjrphpfnr6" w:id="2"/>
      <w:bookmarkEnd w:id="2"/>
      <w:r w:rsidDel="00000000" w:rsidR="00000000" w:rsidRPr="00000000">
        <w:rPr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 service </w:t>
        <w:tab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Inventory management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Active listening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Problem solving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Microsoft Word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Microsoft Excel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beforeAutospacing="0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Microsoft Powerpoint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vsv6kll8ak3a" w:id="3"/>
      <w:bookmarkEnd w:id="3"/>
      <w:r w:rsidDel="00000000" w:rsidR="00000000" w:rsidRPr="00000000">
        <w:rPr>
          <w:color w:val="000000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2012- Present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b w:val="0"/>
          <w:sz w:val="20"/>
          <w:szCs w:val="20"/>
        </w:rPr>
      </w:pPr>
      <w:bookmarkStart w:colFirst="0" w:colLast="0" w:name="_3znysh7" w:id="4"/>
      <w:bookmarkEnd w:id="4"/>
      <w:r w:rsidDel="00000000" w:rsidR="00000000" w:rsidRPr="00000000">
        <w:rPr>
          <w:rFonts w:ascii="Lato" w:cs="Lato" w:eastAsia="Lato" w:hAnsi="Lato"/>
          <w:b w:val="0"/>
          <w:color w:val="4a86e8"/>
          <w:sz w:val="20"/>
          <w:szCs w:val="20"/>
          <w:rtl w:val="0"/>
        </w:rPr>
        <w:t xml:space="preserve">Family Points YMCA, New Kensington</w:t>
      </w:r>
      <w:r w:rsidDel="00000000" w:rsidR="00000000" w:rsidRPr="00000000">
        <w:rPr>
          <w:rFonts w:ascii="Lato" w:cs="Lato" w:eastAsia="Lato" w:hAnsi="Lato"/>
          <w:b w:val="0"/>
          <w:i w:val="1"/>
          <w:sz w:val="20"/>
          <w:szCs w:val="20"/>
          <w:rtl w:val="0"/>
        </w:rPr>
        <w:t xml:space="preserve"> - Lifeguard (2012-2015)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Certified </w:t>
      </w:r>
      <w:r w:rsidDel="00000000" w:rsidR="00000000" w:rsidRPr="00000000">
        <w:rPr>
          <w:rtl w:val="0"/>
        </w:rPr>
        <w:t xml:space="preserve">Lifeguard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Swim instructor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University of Pittsburgh, Pittsburgh, PA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720"/>
        <w:rPr/>
      </w:pPr>
      <w:r w:rsidDel="00000000" w:rsidR="00000000" w:rsidRPr="00000000">
        <w:rPr>
          <w:rtl w:val="0"/>
        </w:rPr>
        <w:t xml:space="preserve">-Maintenance 2016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Landscaping, Moving, Cleaning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Integracare, Greensburg, PA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720"/>
        <w:rPr/>
      </w:pPr>
      <w:r w:rsidDel="00000000" w:rsidR="00000000" w:rsidRPr="00000000">
        <w:rPr>
          <w:rtl w:val="0"/>
        </w:rPr>
        <w:t xml:space="preserve">-Resident aid 2017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dementia patients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Resident Assistant for daily living(bathing, oral hygiene, help with resident bathroom needs and assisted with resident  personal hygiene.)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Keep the area secure and safe for residents by checking on all of them in regular intervals, and make sure no one leaves the building.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0"/>
        <w:rPr/>
      </w:pPr>
      <w:r w:rsidDel="00000000" w:rsidR="00000000" w:rsidRPr="00000000">
        <w:rPr>
          <w:color w:val="4a86e8"/>
          <w:rtl w:val="0"/>
        </w:rPr>
        <w:t xml:space="preserve">Securitas </w:t>
      </w:r>
      <w:r w:rsidDel="00000000" w:rsidR="00000000" w:rsidRPr="00000000">
        <w:rPr>
          <w:rtl w:val="0"/>
        </w:rPr>
        <w:t xml:space="preserve">(2017-2019)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Unarmed security guard's primary goal was to prevent theft and have exceptional customer service.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Loss and theft prevention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Patrol designated area to prevent theft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0"/>
        <w:rPr/>
      </w:pPr>
      <w:r w:rsidDel="00000000" w:rsidR="00000000" w:rsidRPr="00000000">
        <w:rPr>
          <w:color w:val="4a86e8"/>
          <w:rtl w:val="0"/>
        </w:rPr>
        <w:t xml:space="preserve">Allied Security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Unarmed security guard.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Monitored security camera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Loss theft prevention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0"/>
        <w:rPr/>
      </w:pPr>
      <w:r w:rsidDel="00000000" w:rsidR="00000000" w:rsidRPr="00000000">
        <w:rPr>
          <w:color w:val="4a86e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(2021)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Asset Protection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Security Guard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800" w:right="180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/>
  <w:font w:name="La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jacob.stith94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