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333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666666"/>
          <w:rtl w:val="0"/>
        </w:rPr>
        <w:t xml:space="preserve">Figure S21 - TSO hits in absolute distance from read ends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