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F9B1" w14:textId="77777777" w:rsidR="00052E7D" w:rsidRPr="00DD0DC7" w:rsidRDefault="00052E7D">
      <w:pPr>
        <w:rPr>
          <w:rFonts w:ascii="Calibri" w:hAnsi="Calibri" w:cs="Calibri"/>
          <w:bCs/>
          <w:iCs/>
        </w:rPr>
      </w:pPr>
    </w:p>
    <w:p w14:paraId="3FAE56E9" w14:textId="1E490795" w:rsidR="00052E7D" w:rsidRDefault="00052E7D">
      <w:pPr>
        <w:rPr>
          <w:rFonts w:ascii="Calibri" w:hAnsi="Calibri" w:cs="Calibri"/>
          <w:b/>
          <w:i/>
        </w:rPr>
      </w:pPr>
    </w:p>
    <w:p w14:paraId="72B497EC" w14:textId="77777777" w:rsidR="00052E7D" w:rsidRDefault="00052E7D">
      <w:pPr>
        <w:rPr>
          <w:rFonts w:ascii="Calibri" w:hAnsi="Calibri" w:cs="Calibri"/>
          <w:b/>
          <w:i/>
        </w:rPr>
      </w:pPr>
    </w:p>
    <w:p w14:paraId="0676CBF5" w14:textId="167B3CAA" w:rsidR="00052E7D" w:rsidRDefault="00052E7D">
      <w:pPr>
        <w:rPr>
          <w:rFonts w:ascii="Calibri" w:hAnsi="Calibri" w:cs="Calibri"/>
          <w:b/>
          <w:i/>
        </w:rPr>
      </w:pPr>
    </w:p>
    <w:p w14:paraId="10D30440" w14:textId="77777777" w:rsidR="00052E7D" w:rsidRDefault="00052E7D">
      <w:pPr>
        <w:rPr>
          <w:rFonts w:ascii="Calibri" w:hAnsi="Calibri" w:cs="Calibri"/>
          <w:b/>
          <w:i/>
        </w:rPr>
      </w:pPr>
    </w:p>
    <w:p w14:paraId="5744A144" w14:textId="7EEB8F8E" w:rsidR="00052E7D" w:rsidRDefault="00052E7D">
      <w:pPr>
        <w:rPr>
          <w:rFonts w:ascii="Calibri" w:hAnsi="Calibri" w:cs="Calibri"/>
          <w:b/>
          <w:i/>
        </w:rPr>
      </w:pPr>
    </w:p>
    <w:p w14:paraId="2DEF4355" w14:textId="4EF6DA63" w:rsidR="00052E7D" w:rsidRDefault="00052E7D">
      <w:pPr>
        <w:rPr>
          <w:rFonts w:ascii="Calibri" w:hAnsi="Calibri" w:cs="Calibri"/>
          <w:b/>
          <w:i/>
        </w:rPr>
      </w:pPr>
    </w:p>
    <w:p w14:paraId="6F24DEE1" w14:textId="77777777" w:rsidR="00052E7D" w:rsidRDefault="00052E7D">
      <w:pPr>
        <w:rPr>
          <w:rFonts w:ascii="Calibri" w:hAnsi="Calibri" w:cs="Calibri"/>
          <w:b/>
          <w:i/>
        </w:rPr>
      </w:pPr>
    </w:p>
    <w:p w14:paraId="44D09A46" w14:textId="6CDEF5A8" w:rsidR="00052E7D" w:rsidRDefault="00052E7D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br w:type="page"/>
      </w:r>
    </w:p>
    <w:p w14:paraId="40831F9F" w14:textId="77777777" w:rsidR="0098183D" w:rsidRPr="003B689F" w:rsidRDefault="0098183D" w:rsidP="0098183D">
      <w:pPr>
        <w:rPr>
          <w:rFonts w:ascii="Calibri" w:hAnsi="Calibri" w:cs="Calibri"/>
          <w:b/>
          <w:i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250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2482E" w14:textId="50614AE4" w:rsidR="00B35BDB" w:rsidRDefault="00B35BDB" w:rsidP="007958DF">
          <w:pPr>
            <w:pStyle w:val="En-ttedetabledesmatires"/>
            <w:tabs>
              <w:tab w:val="clear" w:pos="432"/>
            </w:tabs>
          </w:pPr>
          <w:r>
            <w:t>Table des matières</w:t>
          </w:r>
        </w:p>
        <w:p w14:paraId="1D5512BD" w14:textId="3A3AE850" w:rsidR="00F32AD0" w:rsidRDefault="00B35BD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58879" w:history="1">
            <w:r w:rsidR="00F32AD0" w:rsidRPr="00A629C4">
              <w:rPr>
                <w:rStyle w:val="Lienhypertexte"/>
              </w:rPr>
              <w:t>1.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Présentation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_Toc154058879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3</w:t>
            </w:r>
            <w:r w:rsidR="00F32AD0">
              <w:rPr>
                <w:webHidden/>
              </w:rPr>
              <w:fldChar w:fldCharType="end"/>
            </w:r>
          </w:hyperlink>
        </w:p>
        <w:p w14:paraId="63BCA869" w14:textId="4C3FC92C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0" w:history="1">
            <w:r w:rsidR="00F32AD0" w:rsidRPr="00A629C4">
              <w:rPr>
                <w:rStyle w:val="Lienhypertexte"/>
                <w:noProof/>
              </w:rPr>
              <w:t>1.1.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Description générale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_Toc154058880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5795B67C" w14:textId="5F34F525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1" w:history="1">
            <w:r w:rsidR="00F32AD0" w:rsidRPr="00A629C4">
              <w:rPr>
                <w:rStyle w:val="Lienhypertexte"/>
                <w:noProof/>
              </w:rPr>
              <w:t>1.2.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Règles du jeu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_Toc154058881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58693EE" w14:textId="28BE01CC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2" w:history="1">
            <w:r w:rsidR="00F32AD0" w:rsidRPr="00A629C4">
              <w:rPr>
                <w:rStyle w:val="Lienhypertexte"/>
                <w:noProof/>
              </w:rPr>
              <w:t>1.3.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Cinématique des écrans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_Toc154058882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36E5E5FB" w14:textId="76C39A3F" w:rsidR="00F32AD0" w:rsidRDefault="00894A6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3" w:history="1">
            <w:r w:rsidR="00F32AD0" w:rsidRPr="00A629C4">
              <w:rPr>
                <w:rStyle w:val="Lienhypertexte"/>
              </w:rPr>
              <w:t>2.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Conception – Diagramme de classe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_Toc154058883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4</w:t>
            </w:r>
            <w:r w:rsidR="00F32AD0">
              <w:rPr>
                <w:webHidden/>
              </w:rPr>
              <w:fldChar w:fldCharType="end"/>
            </w:r>
          </w:hyperlink>
        </w:p>
        <w:p w14:paraId="2CB4A3D4" w14:textId="6D5EB8B9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4" w:history="1">
            <w:r w:rsidR="00F32AD0" w:rsidRPr="00A629C4">
              <w:rPr>
                <w:rStyle w:val="Lienhypertexte"/>
                <w:noProof/>
              </w:rPr>
              <w:t>2.1.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générale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_Toc154058884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4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8FDC718" w14:textId="15A68D76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5" w:history="1">
            <w:r w:rsidR="00F32AD0" w:rsidRPr="00A629C4">
              <w:rPr>
                <w:rStyle w:val="Lienhypertexte"/>
                <w:noProof/>
              </w:rPr>
              <w:t>2.2.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détaillée MainWindow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_Toc154058885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4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ACBBDB6" w14:textId="42AD1C1C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6" w:history="1">
            <w:r w:rsidR="00F32AD0" w:rsidRPr="00A629C4">
              <w:rPr>
                <w:rStyle w:val="Lienhypertexte"/>
                <w:noProof/>
              </w:rPr>
              <w:t>2.3.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détaillée autre classe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_Toc154058886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5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6539A85C" w14:textId="5118F0F3" w:rsidR="00F32AD0" w:rsidRDefault="00894A6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7" w:history="1">
            <w:r w:rsidR="00F32AD0" w:rsidRPr="00A629C4">
              <w:rPr>
                <w:rStyle w:val="Lienhypertexte"/>
              </w:rPr>
              <w:t>3.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Partie Algorithmie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_Toc154058887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5</w:t>
            </w:r>
            <w:r w:rsidR="00F32AD0">
              <w:rPr>
                <w:webHidden/>
              </w:rPr>
              <w:fldChar w:fldCharType="end"/>
            </w:r>
          </w:hyperlink>
        </w:p>
        <w:p w14:paraId="6FFCC8EE" w14:textId="675624F7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8" w:history="1">
            <w:r w:rsidR="00F32AD0" w:rsidRPr="00A629C4">
              <w:rPr>
                <w:rStyle w:val="Lienhypertexte"/>
                <w:noProof/>
              </w:rPr>
              <w:t>3.1.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Détection des collisions tirs joueur sur ennemi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_Toc154058888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5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4FB547CC" w14:textId="55FEBF4F" w:rsidR="00F32AD0" w:rsidRDefault="00894A6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9" w:history="1">
            <w:r w:rsidR="00F32AD0" w:rsidRPr="00A629C4">
              <w:rPr>
                <w:rStyle w:val="Lienhypertexte"/>
              </w:rPr>
              <w:t>4.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Conception graphique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_Toc154058889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6</w:t>
            </w:r>
            <w:r w:rsidR="00F32AD0">
              <w:rPr>
                <w:webHidden/>
              </w:rPr>
              <w:fldChar w:fldCharType="end"/>
            </w:r>
          </w:hyperlink>
        </w:p>
        <w:p w14:paraId="78904854" w14:textId="0A92E149" w:rsidR="00F32AD0" w:rsidRDefault="00894A61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90" w:history="1">
            <w:r w:rsidR="00F32AD0" w:rsidRPr="00A629C4">
              <w:rPr>
                <w:rStyle w:val="Lienhypertexte"/>
              </w:rPr>
              <w:t>5.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Cahier de recettes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_Toc154058890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7</w:t>
            </w:r>
            <w:r w:rsidR="00F32AD0">
              <w:rPr>
                <w:webHidden/>
              </w:rPr>
              <w:fldChar w:fldCharType="end"/>
            </w:r>
          </w:hyperlink>
        </w:p>
        <w:p w14:paraId="5233BBF2" w14:textId="2152E009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91" w:history="1">
            <w:r w:rsidR="00F32AD0" w:rsidRPr="00A629C4">
              <w:rPr>
                <w:rStyle w:val="Lienhypertexte"/>
                <w:noProof/>
              </w:rPr>
              <w:t>5.1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Tests de validation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_Toc154058891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7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5BE0F74" w14:textId="6071A6A4" w:rsidR="00F32AD0" w:rsidRDefault="00894A61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92" w:history="1">
            <w:r w:rsidR="00F32AD0" w:rsidRPr="00A629C4">
              <w:rPr>
                <w:rStyle w:val="Lienhypertexte"/>
                <w:noProof/>
              </w:rPr>
              <w:t>5.2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Tests de performance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_Toc154058892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7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7EA7F48F" w14:textId="7C1DC680" w:rsidR="00B35BDB" w:rsidRDefault="00B35BDB">
          <w:r>
            <w:rPr>
              <w:b/>
              <w:bCs/>
            </w:rPr>
            <w:fldChar w:fldCharType="end"/>
          </w:r>
        </w:p>
      </w:sdtContent>
    </w:sdt>
    <w:p w14:paraId="3E0E596E" w14:textId="1A9D7EBE" w:rsidR="004F7DDC" w:rsidRPr="004F7DDC" w:rsidRDefault="00B35BDB" w:rsidP="004F7DDC">
      <w:r>
        <w:br w:type="page"/>
      </w:r>
    </w:p>
    <w:p w14:paraId="7283BC0E" w14:textId="5214084E" w:rsidR="008A3D90" w:rsidRPr="007958DF" w:rsidRDefault="0088394D" w:rsidP="007958DF">
      <w:pPr>
        <w:pStyle w:val="Titre10"/>
      </w:pPr>
      <w:bookmarkStart w:id="0" w:name="_Toc154058879"/>
      <w:r w:rsidRPr="007958DF">
        <w:lastRenderedPageBreak/>
        <w:t>Présentation</w:t>
      </w:r>
      <w:bookmarkEnd w:id="0"/>
    </w:p>
    <w:p w14:paraId="42D25448" w14:textId="77777777" w:rsidR="008A3D90" w:rsidRPr="003B689F" w:rsidRDefault="008A3D90" w:rsidP="008A3D90">
      <w:pPr>
        <w:rPr>
          <w:rFonts w:ascii="Calibri" w:hAnsi="Calibri" w:cs="Calibri"/>
        </w:rPr>
      </w:pPr>
    </w:p>
    <w:p w14:paraId="6A4D14FD" w14:textId="3358DA6E" w:rsidR="00205961" w:rsidRPr="00745F5A" w:rsidRDefault="00205961" w:rsidP="007958DF">
      <w:pPr>
        <w:pStyle w:val="Titre2"/>
      </w:pPr>
      <w:bookmarkStart w:id="1" w:name="_Toc154058880"/>
      <w:r w:rsidRPr="00745F5A">
        <w:t>Description générale</w:t>
      </w:r>
      <w:bookmarkEnd w:id="1"/>
    </w:p>
    <w:p w14:paraId="2A2B0C3F" w14:textId="13782711" w:rsidR="00205961" w:rsidRPr="00745F5A" w:rsidRDefault="00205961" w:rsidP="007958DF">
      <w:pPr>
        <w:pStyle w:val="Titre2"/>
        <w:numPr>
          <w:ilvl w:val="0"/>
          <w:numId w:val="0"/>
        </w:numPr>
      </w:pPr>
      <w:r w:rsidRPr="002116DC">
        <w:t xml:space="preserve"> </w:t>
      </w:r>
      <w:r w:rsidR="00745F5A">
        <w:tab/>
      </w:r>
    </w:p>
    <w:p w14:paraId="70352E83" w14:textId="0F65B4EA" w:rsidR="00205961" w:rsidRDefault="000C1BD0" w:rsidP="00603D55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« Boss Rush » est un jeu du genre des Boss rush, </w:t>
      </w:r>
      <w:r w:rsidR="00603D55" w:rsidRPr="00603D55">
        <w:rPr>
          <w:rFonts w:ascii="Calibri" w:hAnsi="Calibri" w:cs="Calibri"/>
        </w:rPr>
        <w:t xml:space="preserve">ou l’on doit affronter 5 boss </w:t>
      </w:r>
      <w:r>
        <w:rPr>
          <w:rFonts w:ascii="Calibri" w:hAnsi="Calibri" w:cs="Calibri"/>
        </w:rPr>
        <w:t xml:space="preserve">représentant les 5 éléments </w:t>
      </w:r>
      <w:r w:rsidRPr="00603D55">
        <w:rPr>
          <w:rFonts w:ascii="Calibri" w:hAnsi="Calibri" w:cs="Calibri"/>
        </w:rPr>
        <w:t>(</w:t>
      </w:r>
      <w:r>
        <w:rPr>
          <w:rFonts w:ascii="Calibri" w:hAnsi="Calibri" w:cs="Calibri"/>
        </w:rPr>
        <w:t>Terre, Eau, Feu, Vent, Plante</w:t>
      </w:r>
      <w:r w:rsidRPr="00603D5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, </w:t>
      </w:r>
      <w:r w:rsidR="00603D55">
        <w:rPr>
          <w:rFonts w:ascii="Calibri" w:hAnsi="Calibri" w:cs="Calibri"/>
        </w:rPr>
        <w:t xml:space="preserve">qui une fois vaincu </w:t>
      </w:r>
      <w:r>
        <w:rPr>
          <w:rFonts w:ascii="Calibri" w:hAnsi="Calibri" w:cs="Calibri"/>
        </w:rPr>
        <w:t>permet de récupérer</w:t>
      </w:r>
      <w:r w:rsidR="00603D55">
        <w:rPr>
          <w:rFonts w:ascii="Calibri" w:hAnsi="Calibri" w:cs="Calibri"/>
        </w:rPr>
        <w:t xml:space="preserve"> </w:t>
      </w:r>
      <w:r w:rsidR="00603D55" w:rsidRPr="00603D55">
        <w:rPr>
          <w:rFonts w:ascii="Calibri" w:hAnsi="Calibri" w:cs="Calibri"/>
        </w:rPr>
        <w:t>chacun un pétale d’une</w:t>
      </w:r>
      <w:r>
        <w:rPr>
          <w:rFonts w:ascii="Calibri" w:hAnsi="Calibri" w:cs="Calibri"/>
        </w:rPr>
        <w:t xml:space="preserve"> fleur</w:t>
      </w:r>
      <w:r w:rsidR="00603D55" w:rsidRPr="00603D55">
        <w:rPr>
          <w:rFonts w:ascii="Calibri" w:hAnsi="Calibri" w:cs="Calibri"/>
        </w:rPr>
        <w:t xml:space="preserve">. Chaque </w:t>
      </w:r>
      <w:r>
        <w:rPr>
          <w:rFonts w:ascii="Calibri" w:hAnsi="Calibri" w:cs="Calibri"/>
        </w:rPr>
        <w:t>pétale obtenu</w:t>
      </w:r>
      <w:r w:rsidR="00603D55" w:rsidRPr="00603D55">
        <w:rPr>
          <w:rFonts w:ascii="Calibri" w:hAnsi="Calibri" w:cs="Calibri"/>
        </w:rPr>
        <w:t xml:space="preserve"> débloquerait une compétence en rapport avec le boss</w:t>
      </w:r>
      <w:r>
        <w:rPr>
          <w:rFonts w:ascii="Calibri" w:hAnsi="Calibri" w:cs="Calibri"/>
        </w:rPr>
        <w:t xml:space="preserve">, </w:t>
      </w:r>
      <w:r w:rsidR="00B7382A">
        <w:rPr>
          <w:rFonts w:ascii="Calibri" w:hAnsi="Calibri" w:cs="Calibri"/>
        </w:rPr>
        <w:t>Ces boss lance des projectiles qui accélère plus on avance dans les niveaux.</w:t>
      </w:r>
    </w:p>
    <w:p w14:paraId="4BDA337F" w14:textId="0CF67BB6" w:rsidR="00DE18EA" w:rsidRDefault="00DE18EA" w:rsidP="00603D55">
      <w:pPr>
        <w:ind w:firstLine="360"/>
        <w:rPr>
          <w:rFonts w:ascii="Calibri" w:hAnsi="Calibri" w:cs="Calibri"/>
        </w:rPr>
      </w:pPr>
    </w:p>
    <w:p w14:paraId="5CEF5767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 xml:space="preserve">Boss 1 – </w:t>
      </w:r>
      <w:r w:rsidRPr="00DE18EA">
        <w:rPr>
          <w:rStyle w:val="normaltextrun"/>
          <w:rFonts w:asciiTheme="minorHAnsi" w:hAnsiTheme="minorHAnsi" w:cstheme="minorHAnsi"/>
        </w:rPr>
        <w:t>(Élément Terre)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06B0AFDF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64F8E36E" w14:textId="315E38AA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Thème</w:t>
      </w:r>
      <w:r w:rsidRPr="00DE18EA">
        <w:rPr>
          <w:rStyle w:val="normaltextrun"/>
          <w:rFonts w:asciiTheme="minorHAnsi" w:hAnsiTheme="minorHAnsi" w:cstheme="minorHAnsi"/>
        </w:rPr>
        <w:t xml:space="preserve"> : Un golem de pierre.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3B39EB12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Compétences après victoire</w:t>
      </w:r>
      <w:r w:rsidRPr="00DE18EA">
        <w:rPr>
          <w:rStyle w:val="normaltextrun"/>
          <w:rFonts w:asciiTheme="minorHAnsi" w:hAnsiTheme="minorHAnsi" w:cstheme="minorHAnsi"/>
        </w:rPr>
        <w:t xml:space="preserve"> : Le joueur obtient une compétence lui permettant de renforcer sa prochaine attaque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4EF7EDCB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37FBF1E6" w14:textId="537BC9C2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 xml:space="preserve">Boss 2 – </w:t>
      </w:r>
      <w:r w:rsidRPr="00DE18EA">
        <w:rPr>
          <w:rStyle w:val="normaltextrun"/>
          <w:rFonts w:asciiTheme="minorHAnsi" w:hAnsiTheme="minorHAnsi" w:cstheme="minorHAnsi"/>
        </w:rPr>
        <w:t>(Élément Eau)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170FD0C6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577BCEA8" w14:textId="4357B6E2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Thème</w:t>
      </w:r>
      <w:r w:rsidRPr="00DE18EA">
        <w:rPr>
          <w:rStyle w:val="normaltextrun"/>
          <w:rFonts w:asciiTheme="minorHAnsi" w:hAnsiTheme="minorHAnsi" w:cstheme="minorHAnsi"/>
        </w:rPr>
        <w:t xml:space="preserve"> : Une créature aquatique.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43B3F586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Compétences après victoire</w:t>
      </w:r>
      <w:r w:rsidRPr="00DE18EA">
        <w:rPr>
          <w:rStyle w:val="normaltextrun"/>
          <w:rFonts w:asciiTheme="minorHAnsi" w:hAnsiTheme="minorHAnsi" w:cstheme="minorHAnsi"/>
        </w:rPr>
        <w:t xml:space="preserve"> : Le joueur débloque la capacité de créer des boucliers d’eau pour se protéger.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452B619C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69DEDE22" w14:textId="186A682E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 xml:space="preserve">Boss 3 – </w:t>
      </w:r>
      <w:r w:rsidRPr="00DE18EA">
        <w:rPr>
          <w:rStyle w:val="normaltextrun"/>
          <w:rFonts w:asciiTheme="minorHAnsi" w:hAnsiTheme="minorHAnsi" w:cstheme="minorHAnsi"/>
        </w:rPr>
        <w:t>(Élément Feu)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3D0AE9A4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25FCB0FE" w14:textId="54C8F925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Thème</w:t>
      </w:r>
      <w:r w:rsidRPr="00DE18EA">
        <w:rPr>
          <w:rStyle w:val="normaltextrun"/>
          <w:rFonts w:asciiTheme="minorHAnsi" w:hAnsiTheme="minorHAnsi" w:cstheme="minorHAnsi"/>
        </w:rPr>
        <w:t xml:space="preserve"> : Un dragon de feu.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6A1ED6AA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Compétences après victoire</w:t>
      </w:r>
      <w:r w:rsidRPr="00DE18EA">
        <w:rPr>
          <w:rStyle w:val="normaltextrun"/>
          <w:rFonts w:asciiTheme="minorHAnsi" w:hAnsiTheme="minorHAnsi" w:cstheme="minorHAnsi"/>
        </w:rPr>
        <w:t xml:space="preserve"> : Le joueur acquiert la capacité de lancer des boules de feu.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0DF05E7D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3C1E2228" w14:textId="2C4C80A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Boss 4 –</w:t>
      </w:r>
      <w:r w:rsidRPr="00DE18EA">
        <w:rPr>
          <w:rStyle w:val="normaltextrun"/>
          <w:rFonts w:asciiTheme="minorHAnsi" w:hAnsiTheme="minorHAnsi" w:cstheme="minorHAnsi"/>
        </w:rPr>
        <w:t xml:space="preserve"> (Élément Air)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589BE2FD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6B112FAC" w14:textId="66B21350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Thème</w:t>
      </w:r>
      <w:r w:rsidRPr="00DE18EA">
        <w:rPr>
          <w:rStyle w:val="normaltextrun"/>
          <w:rFonts w:asciiTheme="minorHAnsi" w:hAnsiTheme="minorHAnsi" w:cstheme="minorHAnsi"/>
        </w:rPr>
        <w:t xml:space="preserve"> : Un monstre volant.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0D5EBCD8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Compétences après victoire</w:t>
      </w:r>
      <w:r w:rsidRPr="00DE18EA">
        <w:rPr>
          <w:rStyle w:val="normaltextrun"/>
          <w:rFonts w:asciiTheme="minorHAnsi" w:hAnsiTheme="minorHAnsi" w:cstheme="minorHAnsi"/>
        </w:rPr>
        <w:t xml:space="preserve"> : Le joueur reçoit la capacité d’avoir des doubles sauts.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286121E6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067F588E" w14:textId="59659064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Boss 5 –</w:t>
      </w:r>
      <w:r w:rsidRPr="00DE18EA">
        <w:rPr>
          <w:rStyle w:val="normaltextrun"/>
          <w:rFonts w:asciiTheme="minorHAnsi" w:hAnsiTheme="minorHAnsi" w:cstheme="minorHAnsi"/>
        </w:rPr>
        <w:t xml:space="preserve"> (Élément Plante)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4FCFF21F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5E74E7E5" w14:textId="6F5FF892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Thème</w:t>
      </w:r>
      <w:r w:rsidRPr="00DE18EA">
        <w:rPr>
          <w:rStyle w:val="normaltextrun"/>
          <w:rFonts w:asciiTheme="minorHAnsi" w:hAnsiTheme="minorHAnsi" w:cstheme="minorHAnsi"/>
        </w:rPr>
        <w:t xml:space="preserve"> : Un esprit ancien de la forêt.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45F131C1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</w:rPr>
        <w:t>Compétences après victoire</w:t>
      </w:r>
      <w:r w:rsidRPr="00DE18EA">
        <w:rPr>
          <w:rStyle w:val="normaltextrun"/>
          <w:rFonts w:asciiTheme="minorHAnsi" w:hAnsiTheme="minorHAnsi" w:cstheme="minorHAnsi"/>
        </w:rPr>
        <w:t xml:space="preserve"> : Le joueur double ses points de vie et régénère sa santé entièrement pour le boss final.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510E92BA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eop"/>
          <w:rFonts w:asciiTheme="minorHAnsi" w:hAnsiTheme="minorHAnsi" w:cstheme="minorHAnsi"/>
        </w:rPr>
        <w:t> </w:t>
      </w:r>
    </w:p>
    <w:p w14:paraId="371FCCB4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2F40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  <w:b/>
          <w:bCs/>
          <w:color w:val="0A2F40"/>
          <w:sz w:val="28"/>
          <w:szCs w:val="28"/>
        </w:rPr>
        <w:t>Le Boss Final – La Fleur de l’Ultime Métamorphose :</w:t>
      </w:r>
      <w:r w:rsidRPr="00DE18EA">
        <w:rPr>
          <w:rStyle w:val="eop"/>
          <w:rFonts w:asciiTheme="minorHAnsi" w:hAnsiTheme="minorHAnsi" w:cstheme="minorHAnsi"/>
          <w:color w:val="0A2F40"/>
          <w:sz w:val="28"/>
          <w:szCs w:val="28"/>
        </w:rPr>
        <w:t> </w:t>
      </w:r>
    </w:p>
    <w:p w14:paraId="59FCD4C7" w14:textId="77777777" w:rsidR="00DE18EA" w:rsidRPr="00DE18EA" w:rsidRDefault="00DE18EA" w:rsidP="00DE18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E18EA">
        <w:rPr>
          <w:rStyle w:val="normaltextrun"/>
          <w:rFonts w:asciiTheme="minorHAnsi" w:hAnsiTheme="minorHAnsi" w:cstheme="minorHAnsi"/>
        </w:rPr>
        <w:t>Une fois tous les pétales collectés, la fleur a atteint son plein pouvoir. Le boss final serait une fleur corrompue, maitre des éléments, qui proposera un véritable challenge pour les plus déterminés.</w:t>
      </w:r>
      <w:r w:rsidRPr="00DE18EA">
        <w:rPr>
          <w:rStyle w:val="eop"/>
          <w:rFonts w:asciiTheme="minorHAnsi" w:hAnsiTheme="minorHAnsi" w:cstheme="minorHAnsi"/>
        </w:rPr>
        <w:t> </w:t>
      </w:r>
    </w:p>
    <w:p w14:paraId="66F4B029" w14:textId="77777777" w:rsidR="00DE18EA" w:rsidRDefault="00DE18EA" w:rsidP="00603D55">
      <w:pPr>
        <w:ind w:firstLine="360"/>
        <w:rPr>
          <w:rFonts w:ascii="Calibri" w:hAnsi="Calibri" w:cs="Calibri"/>
        </w:rPr>
      </w:pPr>
    </w:p>
    <w:p w14:paraId="5EA657B2" w14:textId="77777777" w:rsidR="00603D55" w:rsidRPr="002116DC" w:rsidRDefault="00603D55" w:rsidP="00603D55">
      <w:pPr>
        <w:rPr>
          <w:rFonts w:ascii="Calibri" w:hAnsi="Calibri" w:cs="Calibri"/>
        </w:rPr>
      </w:pPr>
    </w:p>
    <w:p w14:paraId="43465C96" w14:textId="77777777" w:rsidR="00205961" w:rsidRPr="002116DC" w:rsidRDefault="00205961" w:rsidP="007958DF">
      <w:pPr>
        <w:pStyle w:val="Titre2"/>
      </w:pPr>
      <w:bookmarkStart w:id="2" w:name="_Toc154058881"/>
      <w:r w:rsidRPr="002116DC">
        <w:lastRenderedPageBreak/>
        <w:t>Règles du jeu</w:t>
      </w:r>
      <w:bookmarkEnd w:id="2"/>
      <w:r w:rsidRPr="002116DC">
        <w:t xml:space="preserve"> </w:t>
      </w:r>
    </w:p>
    <w:p w14:paraId="7D5AD036" w14:textId="77777777" w:rsidR="00205961" w:rsidRPr="002116DC" w:rsidRDefault="00205961" w:rsidP="00205961">
      <w:pPr>
        <w:rPr>
          <w:rFonts w:ascii="Calibri" w:hAnsi="Calibri" w:cs="Calibri"/>
        </w:rPr>
      </w:pPr>
    </w:p>
    <w:p w14:paraId="0ABDE805" w14:textId="7F4EC3C5" w:rsidR="0088394D" w:rsidRPr="003B689F" w:rsidRDefault="00317BDC" w:rsidP="0088394D">
      <w:pPr>
        <w:rPr>
          <w:rFonts w:ascii="Calibri" w:hAnsi="Calibri" w:cs="Calibri"/>
        </w:rPr>
      </w:pPr>
      <w:r w:rsidRPr="002116DC">
        <w:rPr>
          <w:rFonts w:ascii="Calibri" w:hAnsi="Calibri" w:cs="Calibri"/>
        </w:rPr>
        <w:t xml:space="preserve">         Règle du jeu </w:t>
      </w:r>
      <w:r w:rsidR="00224322">
        <w:rPr>
          <w:rFonts w:ascii="Calibri" w:hAnsi="Calibri" w:cs="Calibri"/>
        </w:rPr>
        <w:t xml:space="preserve">détaillée </w:t>
      </w:r>
      <w:r w:rsidRPr="002116DC">
        <w:rPr>
          <w:rFonts w:ascii="Calibri" w:hAnsi="Calibri" w:cs="Calibri"/>
        </w:rPr>
        <w:t>ainsi que la description des touches ou autre nécessaire pour jouer</w:t>
      </w:r>
      <w:r w:rsidR="00437081" w:rsidRPr="002116DC">
        <w:rPr>
          <w:rFonts w:ascii="Calibri" w:hAnsi="Calibri" w:cs="Calibri"/>
        </w:rPr>
        <w:t xml:space="preserve"> (code triche par exemple …)</w:t>
      </w:r>
    </w:p>
    <w:p w14:paraId="0C2D23DC" w14:textId="77777777" w:rsidR="00A90CD3" w:rsidRPr="003B689F" w:rsidRDefault="00A90CD3" w:rsidP="0088394D">
      <w:pPr>
        <w:rPr>
          <w:rFonts w:ascii="Calibri" w:hAnsi="Calibri" w:cs="Calibri"/>
        </w:rPr>
      </w:pPr>
    </w:p>
    <w:p w14:paraId="3AC569E4" w14:textId="77777777" w:rsidR="0088394D" w:rsidRPr="003B689F" w:rsidRDefault="0088394D" w:rsidP="0088394D">
      <w:pPr>
        <w:rPr>
          <w:rFonts w:ascii="Calibri" w:hAnsi="Calibri" w:cs="Calibri"/>
        </w:rPr>
      </w:pPr>
    </w:p>
    <w:p w14:paraId="427C27CB" w14:textId="77777777" w:rsidR="00063C7A" w:rsidRPr="007958DF" w:rsidRDefault="00063C7A" w:rsidP="007958DF">
      <w:pPr>
        <w:pStyle w:val="Titre2"/>
      </w:pPr>
      <w:bookmarkStart w:id="3" w:name="_Toc154058882"/>
      <w:r w:rsidRPr="007958DF">
        <w:t>Cinématique des écrans</w:t>
      </w:r>
      <w:bookmarkEnd w:id="3"/>
    </w:p>
    <w:p w14:paraId="300F7A07" w14:textId="46C71836" w:rsidR="0088394D" w:rsidRDefault="0088394D" w:rsidP="009F59D0">
      <w:pPr>
        <w:rPr>
          <w:rFonts w:ascii="Calibri" w:hAnsi="Calibri" w:cs="Calibri"/>
        </w:rPr>
      </w:pPr>
    </w:p>
    <w:p w14:paraId="64AD68B9" w14:textId="38B70C97" w:rsidR="00052E7D" w:rsidRDefault="00052E7D" w:rsidP="009F59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C90E" wp14:editId="293D9E91">
                <wp:simplePos x="0" y="0"/>
                <wp:positionH relativeFrom="column">
                  <wp:posOffset>996743</wp:posOffset>
                </wp:positionH>
                <wp:positionV relativeFrom="paragraph">
                  <wp:posOffset>1337699</wp:posOffset>
                </wp:positionV>
                <wp:extent cx="326571" cy="541175"/>
                <wp:effectExtent l="19050" t="0" r="16510" b="3048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541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73C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78.5pt;margin-top:105.35pt;width:25.7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" adj="15083" fillcolor="#4472c4 [3204]" strokecolor="#1f3763 [1604]" strokeweight="1pt"/>
            </w:pict>
          </mc:Fallback>
        </mc:AlternateContent>
      </w:r>
      <w:r w:rsidRPr="00052E7D">
        <w:rPr>
          <w:noProof/>
        </w:rPr>
        <w:drawing>
          <wp:inline distT="0" distB="0" distL="0" distR="0" wp14:anchorId="4225AA19" wp14:editId="31E12607">
            <wp:extent cx="2118049" cy="1556520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5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2BDE" w14:textId="5BCA534B" w:rsidR="00063C7A" w:rsidRPr="003B689F" w:rsidRDefault="00052E7D" w:rsidP="009F59D0">
      <w:pPr>
        <w:rPr>
          <w:rFonts w:ascii="Calibri" w:hAnsi="Calibri" w:cs="Calibri"/>
        </w:rPr>
      </w:pPr>
      <w:r w:rsidRPr="00052E7D">
        <w:rPr>
          <w:noProof/>
        </w:rPr>
        <w:drawing>
          <wp:inline distT="0" distB="0" distL="0" distR="0" wp14:anchorId="7BEA39D0" wp14:editId="7BB56991">
            <wp:extent cx="3898910" cy="3252755"/>
            <wp:effectExtent l="0" t="0" r="635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17" cy="32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7A" w:rsidRPr="00063C7A">
        <w:rPr>
          <w:noProof/>
        </w:rPr>
        <w:t xml:space="preserve"> </w:t>
      </w:r>
    </w:p>
    <w:p w14:paraId="2CA4CEDF" w14:textId="77777777" w:rsidR="008A3D90" w:rsidRPr="003B689F" w:rsidRDefault="008A3D90" w:rsidP="009F59D0">
      <w:pPr>
        <w:rPr>
          <w:rFonts w:ascii="Calibri" w:hAnsi="Calibri" w:cs="Calibri"/>
        </w:rPr>
      </w:pPr>
    </w:p>
    <w:p w14:paraId="49A11814" w14:textId="2753F3B7" w:rsidR="00063C7A" w:rsidRDefault="00063C7A" w:rsidP="009F59D0"/>
    <w:p w14:paraId="442593A7" w14:textId="77777777" w:rsidR="00063C7A" w:rsidRDefault="00063C7A" w:rsidP="009F59D0"/>
    <w:p w14:paraId="1FEB71A3" w14:textId="4F8A1832" w:rsidR="0088394D" w:rsidRPr="007958DF" w:rsidRDefault="0088394D" w:rsidP="007958DF">
      <w:pPr>
        <w:pStyle w:val="Titre10"/>
      </w:pPr>
      <w:bookmarkStart w:id="4" w:name="_Toc154058883"/>
      <w:r w:rsidRPr="007958DF">
        <w:t xml:space="preserve">Conception </w:t>
      </w:r>
      <w:r w:rsidR="000962A2" w:rsidRPr="007958DF">
        <w:t>– Diagramme de classe</w:t>
      </w:r>
      <w:bookmarkEnd w:id="4"/>
    </w:p>
    <w:p w14:paraId="267334D0" w14:textId="77777777" w:rsidR="0088394D" w:rsidRPr="003B689F" w:rsidRDefault="0088394D" w:rsidP="0088394D">
      <w:pPr>
        <w:rPr>
          <w:rFonts w:ascii="Calibri" w:hAnsi="Calibri" w:cs="Calibri"/>
        </w:rPr>
      </w:pPr>
    </w:p>
    <w:p w14:paraId="2CBDC4B0" w14:textId="3DCF1AE6" w:rsidR="00045D7B" w:rsidRPr="00A8274F" w:rsidRDefault="00045D7B" w:rsidP="00172CE4">
      <w:pPr>
        <w:jc w:val="center"/>
        <w:rPr>
          <w:noProof/>
        </w:rPr>
      </w:pPr>
    </w:p>
    <w:p w14:paraId="40542B52" w14:textId="0A163A0D" w:rsidR="00680AD2" w:rsidRDefault="0085614C" w:rsidP="00045D7B">
      <w:r>
        <w:t>Attention : cette partie doit justifier et expliquer la note de l’autoévaluation</w:t>
      </w:r>
    </w:p>
    <w:p w14:paraId="2F15D296" w14:textId="77777777" w:rsidR="0085614C" w:rsidRDefault="0085614C" w:rsidP="00045D7B"/>
    <w:p w14:paraId="780EBF41" w14:textId="77777777" w:rsidR="00045D7B" w:rsidRPr="007958DF" w:rsidRDefault="00045D7B" w:rsidP="007958DF">
      <w:pPr>
        <w:pStyle w:val="Titre2"/>
      </w:pPr>
      <w:bookmarkStart w:id="5" w:name="_Toc154058884"/>
      <w:r w:rsidRPr="007958DF">
        <w:t>Présentati</w:t>
      </w:r>
      <w:r w:rsidR="00680AD2" w:rsidRPr="007958DF">
        <w:t>o</w:t>
      </w:r>
      <w:r w:rsidRPr="007958DF">
        <w:t>n générale</w:t>
      </w:r>
      <w:bookmarkEnd w:id="5"/>
    </w:p>
    <w:p w14:paraId="68CC11FA" w14:textId="77777777" w:rsidR="00680AD2" w:rsidRDefault="00680AD2" w:rsidP="00045D7B"/>
    <w:p w14:paraId="77DA9D47" w14:textId="391D427C" w:rsidR="00680AD2" w:rsidRDefault="00680AD2" w:rsidP="00045D7B">
      <w:r>
        <w:lastRenderedPageBreak/>
        <w:t>Faites une impression écran générale (sans le détail</w:t>
      </w:r>
      <w:r w:rsidR="000F7A73">
        <w:t xml:space="preserve"> des </w:t>
      </w:r>
      <w:proofErr w:type="gramStart"/>
      <w:r w:rsidR="000F7A73">
        <w:t>classes</w:t>
      </w:r>
      <w:r>
        <w:t xml:space="preserve"> )</w:t>
      </w:r>
      <w:proofErr w:type="gramEnd"/>
      <w:r>
        <w:t xml:space="preserve"> </w:t>
      </w:r>
      <w:r w:rsidR="000F7A73">
        <w:t>accompagnée d’</w:t>
      </w:r>
      <w:r>
        <w:t>explications</w:t>
      </w:r>
      <w:r w:rsidR="000F7A73">
        <w:t xml:space="preserve"> synthétiques pour chaque classe.</w:t>
      </w:r>
      <w:r w:rsidR="006B409C">
        <w:t xml:space="preserve"> N’hé</w:t>
      </w:r>
      <w:r w:rsidR="00ED21D2">
        <w:t>s</w:t>
      </w:r>
      <w:r w:rsidR="006B409C">
        <w:t xml:space="preserve">itez pas à </w:t>
      </w:r>
      <w:r w:rsidR="00ED21D2">
        <w:t>regrouper</w:t>
      </w:r>
      <w:r w:rsidR="006B409C">
        <w:t xml:space="preserve"> et découper si schéma trop grand.</w:t>
      </w:r>
    </w:p>
    <w:p w14:paraId="3AF14B1B" w14:textId="5FA7D5C3" w:rsidR="006B409C" w:rsidRDefault="006B409C" w:rsidP="00045D7B"/>
    <w:p w14:paraId="42B6EDCD" w14:textId="23B85E6B" w:rsidR="00CA2607" w:rsidRDefault="00CA2607" w:rsidP="00045D7B">
      <w:r w:rsidRPr="00CA2607">
        <w:rPr>
          <w:noProof/>
        </w:rPr>
        <w:drawing>
          <wp:inline distT="0" distB="0" distL="0" distR="0" wp14:anchorId="730AEA49" wp14:editId="04CAF44D">
            <wp:extent cx="5943905" cy="136532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F54" w14:textId="0EDC2E8F" w:rsidR="00476F94" w:rsidRDefault="00476F94" w:rsidP="00045D7B">
      <w:r>
        <w:t>Aide : sur votre projet, « Ajoutez un nouvel élément / Diagramme de classes » puis faites glisser vos classes depuis l’explorateur de solution dans la fenêtre</w:t>
      </w:r>
      <w:r w:rsidR="00ED21D2">
        <w:t xml:space="preserve">. </w:t>
      </w:r>
    </w:p>
    <w:p w14:paraId="31807F9B" w14:textId="25533705" w:rsidR="00B00B4B" w:rsidRDefault="000F7A73" w:rsidP="00B00B4B">
      <w:r>
        <w:t xml:space="preserve">Justifiez vos choix de conception : expliquez et mettez en évidence si vous avez fait des classes pour améliorer, factoriser votre code </w:t>
      </w:r>
    </w:p>
    <w:p w14:paraId="4AE14B9C" w14:textId="02C26836" w:rsidR="00B00B4B" w:rsidRDefault="00CC4DDB" w:rsidP="00B00B4B">
      <w:r>
        <w:rPr>
          <w:noProof/>
        </w:rPr>
        <w:drawing>
          <wp:anchor distT="0" distB="0" distL="114300" distR="114300" simplePos="0" relativeHeight="251661312" behindDoc="1" locked="0" layoutInCell="1" allowOverlap="1" wp14:anchorId="173B6815" wp14:editId="119A33E8">
            <wp:simplePos x="0" y="0"/>
            <wp:positionH relativeFrom="column">
              <wp:posOffset>4222998</wp:posOffset>
            </wp:positionH>
            <wp:positionV relativeFrom="paragraph">
              <wp:posOffset>98370</wp:posOffset>
            </wp:positionV>
            <wp:extent cx="1729813" cy="3578087"/>
            <wp:effectExtent l="0" t="0" r="3810" b="3810"/>
            <wp:wrapTight wrapText="bothSides">
              <wp:wrapPolygon edited="0">
                <wp:start x="0" y="0"/>
                <wp:lineTo x="0" y="21508"/>
                <wp:lineTo x="21410" y="21508"/>
                <wp:lineTo x="2141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13" cy="357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AB0FA" w14:textId="4DD428CE" w:rsidR="00680AD2" w:rsidRPr="00B00B4B" w:rsidRDefault="00680AD2" w:rsidP="007958DF">
      <w:pPr>
        <w:pStyle w:val="Titre2"/>
      </w:pPr>
      <w:bookmarkStart w:id="6" w:name="_Toc154058885"/>
      <w:r w:rsidRPr="00B00B4B">
        <w:t xml:space="preserve">Présentation détaillée </w:t>
      </w:r>
      <w:proofErr w:type="spellStart"/>
      <w:r w:rsidR="00B00B4B" w:rsidRPr="00B00B4B">
        <w:t>MainWindow</w:t>
      </w:r>
      <w:bookmarkEnd w:id="6"/>
      <w:proofErr w:type="spellEnd"/>
    </w:p>
    <w:p w14:paraId="3C258A3B" w14:textId="0734DE24" w:rsidR="00476F94" w:rsidRDefault="00476F94" w:rsidP="00476F94"/>
    <w:p w14:paraId="123AC35A" w14:textId="7230BB74" w:rsidR="00476F94" w:rsidRDefault="00CC4DDB" w:rsidP="00476F94">
      <w:r>
        <w:t>I</w:t>
      </w:r>
      <w:r w:rsidR="00476F94">
        <w:t xml:space="preserve">mpression écran détaillée de chaque classe avec </w:t>
      </w:r>
      <w:proofErr w:type="gramStart"/>
      <w:r w:rsidR="00476F94">
        <w:t>leur signatures</w:t>
      </w:r>
      <w:r w:rsidR="000161BE">
        <w:t xml:space="preserve"> </w:t>
      </w:r>
      <w:r w:rsidR="000161BE" w:rsidRPr="00CC4DDB">
        <w:rPr>
          <w:b/>
          <w:u w:val="single"/>
        </w:rPr>
        <w:t>accompagnée</w:t>
      </w:r>
      <w:r>
        <w:rPr>
          <w:b/>
          <w:u w:val="single"/>
        </w:rPr>
        <w:t>s</w:t>
      </w:r>
      <w:proofErr w:type="gramEnd"/>
      <w:r w:rsidR="000161BE" w:rsidRPr="00CC4DDB">
        <w:rPr>
          <w:b/>
          <w:u w:val="single"/>
        </w:rPr>
        <w:t xml:space="preserve"> d’explications un peu plus détaillées.</w:t>
      </w:r>
    </w:p>
    <w:p w14:paraId="1B039102" w14:textId="77777777" w:rsidR="00BB1AD1" w:rsidRDefault="00BB1AD1" w:rsidP="00476F94"/>
    <w:p w14:paraId="6256D094" w14:textId="48E63CD4" w:rsidR="00D85863" w:rsidRDefault="00D85863" w:rsidP="00476F94">
      <w:r>
        <w:t xml:space="preserve">Aide : clic droit sur le fond de fenêtre vide </w:t>
      </w:r>
      <w:r w:rsidR="00B00B4B">
        <w:t xml:space="preserve">de votre diagramme de classes </w:t>
      </w:r>
      <w:r>
        <w:t>puis Menu ci-dessous :</w:t>
      </w:r>
    </w:p>
    <w:p w14:paraId="3927A060" w14:textId="34DA5111" w:rsidR="00D85863" w:rsidRDefault="00CC4DDB" w:rsidP="00476F94">
      <w:pPr>
        <w:rPr>
          <w:noProof/>
        </w:rPr>
      </w:pPr>
      <w:r w:rsidRPr="00A8274F">
        <w:rPr>
          <w:noProof/>
        </w:rPr>
        <w:drawing>
          <wp:anchor distT="0" distB="0" distL="114300" distR="114300" simplePos="0" relativeHeight="251662336" behindDoc="0" locked="0" layoutInCell="1" allowOverlap="1" wp14:anchorId="77635446" wp14:editId="7238A8DB">
            <wp:simplePos x="0" y="0"/>
            <wp:positionH relativeFrom="column">
              <wp:posOffset>-700102</wp:posOffset>
            </wp:positionH>
            <wp:positionV relativeFrom="paragraph">
              <wp:posOffset>261537</wp:posOffset>
            </wp:positionV>
            <wp:extent cx="4923660" cy="677622"/>
            <wp:effectExtent l="0" t="0" r="0" b="8255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2" t="30497" r="22169" b="58371"/>
                    <a:stretch/>
                  </pic:blipFill>
                  <pic:spPr bwMode="auto">
                    <a:xfrm>
                      <a:off x="0" y="0"/>
                      <a:ext cx="4923660" cy="6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09BCB5" w14:textId="07B260FA" w:rsidR="00B00B4B" w:rsidRDefault="00B00B4B" w:rsidP="00476F94">
      <w:pPr>
        <w:rPr>
          <w:noProof/>
        </w:rPr>
      </w:pPr>
    </w:p>
    <w:p w14:paraId="3D19EDE7" w14:textId="6A4359D6" w:rsidR="00476F94" w:rsidRPr="00476F94" w:rsidRDefault="00476F94" w:rsidP="00476F94"/>
    <w:p w14:paraId="3F445EEE" w14:textId="053A82C7" w:rsidR="00680AD2" w:rsidRDefault="00680AD2" w:rsidP="00680AD2"/>
    <w:p w14:paraId="256CDC49" w14:textId="30986018" w:rsidR="00CA2607" w:rsidRPr="00680AD2" w:rsidRDefault="00CA2607" w:rsidP="00680AD2"/>
    <w:p w14:paraId="3F0682B6" w14:textId="2CEAC5AD" w:rsidR="00045D7B" w:rsidRDefault="00045D7B" w:rsidP="00045D7B"/>
    <w:p w14:paraId="77D14905" w14:textId="60C2E8AE" w:rsidR="00045D7B" w:rsidRDefault="00045D7B" w:rsidP="00045D7B"/>
    <w:p w14:paraId="32EB3AE8" w14:textId="12F74374" w:rsidR="008A3D90" w:rsidRDefault="008A3D90" w:rsidP="00045D7B"/>
    <w:p w14:paraId="053F93F3" w14:textId="2868528C" w:rsidR="00172CE4" w:rsidRDefault="00172CE4" w:rsidP="00045D7B">
      <w:pPr>
        <w:rPr>
          <w:rFonts w:ascii="Calibri" w:hAnsi="Calibri" w:cs="Calibri"/>
          <w:i/>
        </w:rPr>
      </w:pPr>
    </w:p>
    <w:p w14:paraId="731B978F" w14:textId="7BA5FA96" w:rsidR="00172CE4" w:rsidRDefault="00172CE4" w:rsidP="00045D7B">
      <w:pPr>
        <w:rPr>
          <w:rFonts w:ascii="Calibri" w:hAnsi="Calibri" w:cs="Calibri"/>
          <w:i/>
        </w:rPr>
      </w:pPr>
    </w:p>
    <w:p w14:paraId="04923154" w14:textId="79337101" w:rsidR="00172CE4" w:rsidRDefault="00172CE4" w:rsidP="00045D7B">
      <w:pPr>
        <w:rPr>
          <w:rFonts w:ascii="Calibri" w:hAnsi="Calibri" w:cs="Calibri"/>
          <w:i/>
        </w:rPr>
      </w:pPr>
    </w:p>
    <w:p w14:paraId="777B180A" w14:textId="68272E36" w:rsidR="00172CE4" w:rsidRDefault="00172CE4" w:rsidP="00045D7B">
      <w:pPr>
        <w:rPr>
          <w:rFonts w:ascii="Calibri" w:hAnsi="Calibri" w:cs="Calibri"/>
          <w:i/>
        </w:rPr>
      </w:pPr>
    </w:p>
    <w:p w14:paraId="48561E22" w14:textId="6F5CDDC0" w:rsidR="00172CE4" w:rsidRDefault="00172CE4" w:rsidP="00045D7B">
      <w:pPr>
        <w:rPr>
          <w:rFonts w:ascii="Calibri" w:hAnsi="Calibri" w:cs="Calibri"/>
          <w:i/>
        </w:rPr>
      </w:pPr>
    </w:p>
    <w:p w14:paraId="2ACEEAC6" w14:textId="04A4C10A" w:rsidR="00172CE4" w:rsidRDefault="00172CE4" w:rsidP="00045D7B">
      <w:pPr>
        <w:rPr>
          <w:rFonts w:ascii="Calibri" w:hAnsi="Calibri" w:cs="Calibri"/>
          <w:i/>
        </w:rPr>
      </w:pPr>
    </w:p>
    <w:p w14:paraId="5F118166" w14:textId="61461C5F" w:rsidR="00172CE4" w:rsidRDefault="00172CE4" w:rsidP="00045D7B">
      <w:pPr>
        <w:rPr>
          <w:rFonts w:ascii="Calibri" w:hAnsi="Calibri" w:cs="Calibri"/>
          <w:i/>
        </w:rPr>
      </w:pPr>
    </w:p>
    <w:p w14:paraId="3D9E0D3B" w14:textId="77777777" w:rsidR="00172CE4" w:rsidRDefault="00172CE4" w:rsidP="00045D7B">
      <w:pPr>
        <w:rPr>
          <w:rFonts w:ascii="Calibri" w:hAnsi="Calibri" w:cs="Calibri"/>
          <w:i/>
        </w:rPr>
      </w:pPr>
    </w:p>
    <w:p w14:paraId="736E6ED7" w14:textId="77777777" w:rsidR="00172CE4" w:rsidRDefault="00172CE4" w:rsidP="00045D7B">
      <w:pPr>
        <w:rPr>
          <w:rFonts w:ascii="Calibri" w:hAnsi="Calibri" w:cs="Calibri"/>
          <w:i/>
        </w:rPr>
      </w:pPr>
    </w:p>
    <w:p w14:paraId="0415400A" w14:textId="77777777" w:rsidR="00172CE4" w:rsidRDefault="00172CE4" w:rsidP="00045D7B">
      <w:pPr>
        <w:rPr>
          <w:rFonts w:ascii="Calibri" w:hAnsi="Calibri" w:cs="Calibri"/>
          <w:i/>
        </w:rPr>
      </w:pPr>
    </w:p>
    <w:p w14:paraId="2EA6D743" w14:textId="3664C95A" w:rsidR="00172CE4" w:rsidRDefault="00BA0352" w:rsidP="007958DF">
      <w:pPr>
        <w:pStyle w:val="Titre2"/>
      </w:pPr>
      <w:bookmarkStart w:id="7" w:name="_Toc154058886"/>
      <w:r w:rsidRPr="00BA0352">
        <w:t xml:space="preserve">Présentation </w:t>
      </w:r>
      <w:r w:rsidR="00CC4DDB">
        <w:t>détaillée autre classe</w:t>
      </w:r>
      <w:bookmarkEnd w:id="7"/>
    </w:p>
    <w:p w14:paraId="538D42CF" w14:textId="43B9E5DB" w:rsidR="00CC4DDB" w:rsidRPr="00CC4DDB" w:rsidRDefault="00CC4DDB" w:rsidP="00CC4DDB">
      <w:r>
        <w:t>….</w:t>
      </w:r>
    </w:p>
    <w:p w14:paraId="060B1F20" w14:textId="73B5C7B8" w:rsidR="00C43C88" w:rsidRDefault="00C43C88" w:rsidP="00C43C88"/>
    <w:p w14:paraId="1FBBC76C" w14:textId="77777777" w:rsidR="00C43C88" w:rsidRPr="00C43C88" w:rsidRDefault="00C43C88" w:rsidP="00C43C88"/>
    <w:p w14:paraId="6557C922" w14:textId="59AD42BF" w:rsidR="00517385" w:rsidRPr="00CC4DDB" w:rsidRDefault="00517385" w:rsidP="007958DF">
      <w:pPr>
        <w:pStyle w:val="Titre10"/>
      </w:pPr>
      <w:bookmarkStart w:id="8" w:name="_Toc154058887"/>
      <w:r w:rsidRPr="00CC4DDB">
        <w:lastRenderedPageBreak/>
        <w:t>Partie Algorithmie</w:t>
      </w:r>
      <w:bookmarkEnd w:id="8"/>
    </w:p>
    <w:p w14:paraId="73CBFEE8" w14:textId="77777777" w:rsidR="00517385" w:rsidRPr="00CC4DDB" w:rsidRDefault="00517385" w:rsidP="00517385">
      <w:pPr>
        <w:rPr>
          <w:rFonts w:ascii="Calibri" w:hAnsi="Calibri" w:cs="Calibri"/>
        </w:rPr>
      </w:pPr>
    </w:p>
    <w:p w14:paraId="00F3D702" w14:textId="6BB56A79" w:rsidR="0085614C" w:rsidRPr="00CC4DDB" w:rsidRDefault="0085614C" w:rsidP="0085614C">
      <w:r w:rsidRPr="00CC4DDB">
        <w:t>Attention : cette partie doit justifier et expliquer la note de l’autoévaluation</w:t>
      </w:r>
    </w:p>
    <w:p w14:paraId="73FEF726" w14:textId="413DF52F" w:rsidR="00517385" w:rsidRPr="00CC4DDB" w:rsidRDefault="00517385" w:rsidP="0085614C">
      <w:pPr>
        <w:tabs>
          <w:tab w:val="left" w:pos="1075"/>
        </w:tabs>
        <w:rPr>
          <w:rFonts w:ascii="Calibri" w:hAnsi="Calibri" w:cs="Calibri"/>
        </w:rPr>
      </w:pPr>
    </w:p>
    <w:p w14:paraId="175C6A2A" w14:textId="77777777" w:rsidR="00517385" w:rsidRPr="00CC4DDB" w:rsidRDefault="00517385" w:rsidP="00517385">
      <w:pPr>
        <w:ind w:left="900"/>
        <w:rPr>
          <w:rFonts w:ascii="Calibri" w:hAnsi="Calibri" w:cs="Calibri"/>
          <w:i/>
        </w:rPr>
      </w:pPr>
    </w:p>
    <w:p w14:paraId="7759FCD3" w14:textId="063F7233" w:rsidR="00CC1A3F" w:rsidRPr="00CC4DDB" w:rsidRDefault="00A44379" w:rsidP="00CC1A3F">
      <w:r w:rsidRPr="00CC4DDB">
        <w:t xml:space="preserve">Listez les points d’algo </w:t>
      </w:r>
      <w:r w:rsidR="0092045B" w:rsidRPr="00CC4DDB">
        <w:t xml:space="preserve">intéressants </w:t>
      </w:r>
      <w:r w:rsidR="0092045B">
        <w:t>(</w:t>
      </w:r>
      <w:r w:rsidR="00DF38AE">
        <w:t>leur but</w:t>
      </w:r>
      <w:r w:rsidR="00CC1A3F">
        <w:t xml:space="preserve"> et leur logique</w:t>
      </w:r>
      <w:r w:rsidR="002F3DA7">
        <w:t xml:space="preserve"> en pseudo-code voir exemple si dessous</w:t>
      </w:r>
      <w:r w:rsidR="00CC1A3F">
        <w:t>)</w:t>
      </w:r>
      <w:r w:rsidR="00DF38AE">
        <w:t xml:space="preserve"> </w:t>
      </w:r>
      <w:r w:rsidRPr="00CC4DDB">
        <w:t xml:space="preserve">à mettre en valeur pour démontrer la qualité de votre travail </w:t>
      </w:r>
      <w:proofErr w:type="gramStart"/>
      <w:r w:rsidRPr="00CC4DDB">
        <w:t>( avec</w:t>
      </w:r>
      <w:proofErr w:type="gramEnd"/>
      <w:r w:rsidRPr="00CC4DDB">
        <w:t xml:space="preserve"> emplacement dans votre projet : Fichier et numéro de ligne )</w:t>
      </w:r>
      <w:r w:rsidR="00CC1A3F" w:rsidRPr="00CC1A3F">
        <w:t xml:space="preserve"> </w:t>
      </w:r>
      <w:r w:rsidR="00CC1A3F">
        <w:t>M</w:t>
      </w:r>
      <w:r w:rsidR="00CC1A3F" w:rsidRPr="00CC4DDB">
        <w:t>ettez en évidence leur complexité</w:t>
      </w:r>
      <w:r w:rsidR="00CC1A3F">
        <w:t xml:space="preserve"> et accompagnez les d’affichage de </w:t>
      </w:r>
      <w:proofErr w:type="spellStart"/>
      <w:r w:rsidR="00CC1A3F">
        <w:t>debug</w:t>
      </w:r>
      <w:proofErr w:type="spellEnd"/>
      <w:r w:rsidR="00CC1A3F">
        <w:t xml:space="preserve"> pour justifier la validité de vos choix.</w:t>
      </w:r>
      <w:r w:rsidR="009F1892">
        <w:t xml:space="preserve"> Démontrez aussi le cout</w:t>
      </w:r>
      <w:r w:rsidR="0092045B">
        <w:t xml:space="preserve">. </w:t>
      </w:r>
      <w:r w:rsidR="00CC1A3F">
        <w:t>Une sous partie pour chaque point important.</w:t>
      </w:r>
    </w:p>
    <w:p w14:paraId="00C85F68" w14:textId="20E22E35" w:rsidR="00A44379" w:rsidRPr="00CC4DDB" w:rsidRDefault="00A44379" w:rsidP="00517385"/>
    <w:p w14:paraId="31FFBDB3" w14:textId="2B801CDF" w:rsidR="00437081" w:rsidRDefault="00D30041" w:rsidP="00517385">
      <w:r>
        <w:t xml:space="preserve">Remarque :  </w:t>
      </w:r>
      <w:r w:rsidR="00437081" w:rsidRPr="00CC4DDB">
        <w:t xml:space="preserve">Il est possible d’utiliser des algorithmes existants (ex : A*) dans ce cas </w:t>
      </w:r>
      <w:proofErr w:type="gramStart"/>
      <w:r w:rsidR="00437081" w:rsidRPr="00CC4DDB">
        <w:t>la expliquer</w:t>
      </w:r>
      <w:proofErr w:type="gramEnd"/>
      <w:r w:rsidR="00437081" w:rsidRPr="00CC4DDB">
        <w:t xml:space="preserve"> la façon dont vous les avez utilisés/codés</w:t>
      </w:r>
      <w:r w:rsidR="00143F9D" w:rsidRPr="00CC4DDB">
        <w:t>.</w:t>
      </w:r>
    </w:p>
    <w:p w14:paraId="002D7900" w14:textId="77777777" w:rsidR="009F4841" w:rsidRDefault="009F4841" w:rsidP="00517385"/>
    <w:p w14:paraId="6CE06755" w14:textId="5CD413CE" w:rsidR="009F4841" w:rsidRPr="00CC4DDB" w:rsidRDefault="007958DF" w:rsidP="007958DF">
      <w:pPr>
        <w:pStyle w:val="Titre2"/>
      </w:pPr>
      <w:bookmarkStart w:id="9" w:name="_Toc154058888"/>
      <w:r>
        <w:t>D</w:t>
      </w:r>
      <w:r w:rsidR="009F4841">
        <w:t>étection des collisions tirs joueur sur ennemi</w:t>
      </w:r>
      <w:bookmarkEnd w:id="9"/>
    </w:p>
    <w:p w14:paraId="3EC940C8" w14:textId="77777777" w:rsidR="00AA2295" w:rsidRPr="00CC4DDB" w:rsidRDefault="00AA2295" w:rsidP="00517385"/>
    <w:p w14:paraId="0FDFD27A" w14:textId="77777777" w:rsidR="002F3DA7" w:rsidRDefault="009F4841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>On a décidé de tester tous les tirs avec tous les ennemis :</w:t>
      </w:r>
    </w:p>
    <w:p w14:paraId="565AF732" w14:textId="77777777" w:rsidR="002F3DA7" w:rsidRDefault="002F3DA7" w:rsidP="002F3DA7">
      <w:pPr>
        <w:rPr>
          <w:rFonts w:ascii="Calibri" w:hAnsi="Calibri" w:cs="Calibri"/>
        </w:rPr>
      </w:pPr>
    </w:p>
    <w:p w14:paraId="7F5161CC" w14:textId="27933B69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>Pour chaque tir du joueur</w:t>
      </w:r>
    </w:p>
    <w:p w14:paraId="7021D5D4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spellStart"/>
      <w:r>
        <w:rPr>
          <w:rFonts w:ascii="Calibri" w:hAnsi="Calibri" w:cs="Calibri"/>
        </w:rPr>
        <w:t>Deplacement</w:t>
      </w:r>
      <w:proofErr w:type="spellEnd"/>
      <w:r>
        <w:rPr>
          <w:rFonts w:ascii="Calibri" w:hAnsi="Calibri" w:cs="Calibri"/>
        </w:rPr>
        <w:t xml:space="preserve"> du tir</w:t>
      </w:r>
    </w:p>
    <w:p w14:paraId="5D1516A2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S’il dépasse de la zone de jeu, on prévoit de le supprimer</w:t>
      </w:r>
    </w:p>
    <w:p w14:paraId="0D121EFE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gramStart"/>
      <w:r>
        <w:rPr>
          <w:rFonts w:ascii="Calibri" w:hAnsi="Calibri" w:cs="Calibri"/>
        </w:rPr>
        <w:t>sinon</w:t>
      </w:r>
      <w:proofErr w:type="gramEnd"/>
    </w:p>
    <w:p w14:paraId="0B3BBD75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Pour chaque ennemi</w:t>
      </w:r>
    </w:p>
    <w:p w14:paraId="0DDFFA6A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</w:t>
      </w:r>
      <w:proofErr w:type="gramStart"/>
      <w:r>
        <w:rPr>
          <w:rFonts w:ascii="Calibri" w:hAnsi="Calibri" w:cs="Calibri"/>
        </w:rPr>
        <w:t>si</w:t>
      </w:r>
      <w:proofErr w:type="gramEnd"/>
      <w:r>
        <w:rPr>
          <w:rFonts w:ascii="Calibri" w:hAnsi="Calibri" w:cs="Calibri"/>
        </w:rPr>
        <w:t xml:space="preserve"> collision ennemi/joueur</w:t>
      </w:r>
    </w:p>
    <w:p w14:paraId="64965DDE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</w:t>
      </w:r>
      <w:proofErr w:type="gramStart"/>
      <w:r>
        <w:rPr>
          <w:rFonts w:ascii="Calibri" w:hAnsi="Calibri" w:cs="Calibri"/>
        </w:rPr>
        <w:t>on</w:t>
      </w:r>
      <w:proofErr w:type="gramEnd"/>
      <w:r>
        <w:rPr>
          <w:rFonts w:ascii="Calibri" w:hAnsi="Calibri" w:cs="Calibri"/>
        </w:rPr>
        <w:t xml:space="preserve"> prévoit de  ennemi et joueur</w:t>
      </w:r>
    </w:p>
    <w:p w14:paraId="779BF1AD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on</w:t>
      </w:r>
      <w:proofErr w:type="gramEnd"/>
      <w:r>
        <w:rPr>
          <w:rFonts w:ascii="Calibri" w:hAnsi="Calibri" w:cs="Calibri"/>
        </w:rPr>
        <w:t xml:space="preserve"> marque un point</w:t>
      </w:r>
    </w:p>
    <w:p w14:paraId="3493667F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proofErr w:type="spellStart"/>
      <w:r>
        <w:rPr>
          <w:rFonts w:ascii="Calibri" w:hAnsi="Calibri" w:cs="Calibri"/>
        </w:rPr>
        <w:t>Finsi</w:t>
      </w:r>
      <w:proofErr w:type="spellEnd"/>
    </w:p>
    <w:p w14:paraId="15CFD84D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Fin Pour</w:t>
      </w:r>
    </w:p>
    <w:p w14:paraId="61A9C45B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spellStart"/>
      <w:r>
        <w:rPr>
          <w:rFonts w:ascii="Calibri" w:hAnsi="Calibri" w:cs="Calibri"/>
        </w:rPr>
        <w:t>Finsinon</w:t>
      </w:r>
      <w:proofErr w:type="spellEnd"/>
    </w:p>
    <w:p w14:paraId="48DED4B7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>Fin pour</w:t>
      </w:r>
    </w:p>
    <w:p w14:paraId="7514EB02" w14:textId="7ACA2103" w:rsidR="002F3DA7" w:rsidRDefault="002F3DA7" w:rsidP="00814A79">
      <w:pPr>
        <w:rPr>
          <w:rFonts w:ascii="Calibri" w:hAnsi="Calibri" w:cs="Calibri"/>
        </w:rPr>
      </w:pPr>
    </w:p>
    <w:p w14:paraId="376166DA" w14:textId="5C166D96" w:rsidR="002F3DA7" w:rsidRDefault="002F3DA7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Dans </w:t>
      </w:r>
      <w:proofErr w:type="spellStart"/>
      <w:r>
        <w:rPr>
          <w:rFonts w:ascii="Calibri" w:hAnsi="Calibri" w:cs="Calibri"/>
        </w:rPr>
        <w:t>MainWindow.xaml.cs</w:t>
      </w:r>
      <w:proofErr w:type="spellEnd"/>
      <w:proofErr w:type="gramStart"/>
      <w:r>
        <w:rPr>
          <w:rFonts w:ascii="Calibri" w:hAnsi="Calibri" w:cs="Calibri"/>
        </w:rPr>
        <w:t xml:space="preserve">   :</w:t>
      </w:r>
      <w:proofErr w:type="gramEnd"/>
      <w:r>
        <w:rPr>
          <w:rFonts w:ascii="Calibri" w:hAnsi="Calibri" w:cs="Calibri"/>
        </w:rPr>
        <w:t xml:space="preserve"> méthode </w:t>
      </w:r>
      <w:proofErr w:type="spellStart"/>
      <w:r>
        <w:rPr>
          <w:rFonts w:ascii="Calibri" w:hAnsi="Calibri" w:cs="Calibri"/>
        </w:rPr>
        <w:t>MoveBulletsPlayer</w:t>
      </w:r>
      <w:proofErr w:type="spellEnd"/>
      <w:r>
        <w:rPr>
          <w:rFonts w:ascii="Calibri" w:hAnsi="Calibri" w:cs="Calibri"/>
        </w:rPr>
        <w:t xml:space="preserve"> (ligne 243)</w:t>
      </w:r>
    </w:p>
    <w:p w14:paraId="18252A15" w14:textId="77777777" w:rsidR="002F3DA7" w:rsidRDefault="002F3DA7" w:rsidP="00814A79">
      <w:pPr>
        <w:rPr>
          <w:rFonts w:ascii="Calibri" w:hAnsi="Calibri" w:cs="Calibri"/>
        </w:rPr>
      </w:pPr>
    </w:p>
    <w:p w14:paraId="26773CB8" w14:textId="5DDF3F0D" w:rsidR="00517385" w:rsidRDefault="009F4841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9F6361">
        <w:rPr>
          <w:rFonts w:ascii="Calibri" w:hAnsi="Calibri" w:cs="Calibri"/>
        </w:rPr>
        <w:t>On peut compter</w:t>
      </w:r>
      <w:r>
        <w:rPr>
          <w:rFonts w:ascii="Calibri" w:hAnsi="Calibri" w:cs="Calibri"/>
        </w:rPr>
        <w:t xml:space="preserve"> 30 tests (au maximum : 1 par ennemi) pour chaque tir, à raison de 10 tirs max à gérer en simultané, on peut estimer à 300 tests toutes les 16 ms, soit 18 600 tests par seconde</w:t>
      </w:r>
      <w:r w:rsidR="009F6361">
        <w:rPr>
          <w:rFonts w:ascii="Calibri" w:hAnsi="Calibri" w:cs="Calibri"/>
        </w:rPr>
        <w:t>.</w:t>
      </w:r>
    </w:p>
    <w:p w14:paraId="1AEB4DE7" w14:textId="5018643E" w:rsidR="009F1892" w:rsidRDefault="009F1892" w:rsidP="00814A79">
      <w:pPr>
        <w:rPr>
          <w:rFonts w:ascii="Calibri" w:hAnsi="Calibri" w:cs="Calibri"/>
        </w:rPr>
      </w:pPr>
    </w:p>
    <w:p w14:paraId="4761153E" w14:textId="77777777" w:rsidR="00517385" w:rsidRPr="003B689F" w:rsidRDefault="00517385" w:rsidP="00517385">
      <w:pPr>
        <w:rPr>
          <w:rFonts w:ascii="Calibri" w:hAnsi="Calibri" w:cs="Calibri"/>
        </w:rPr>
      </w:pPr>
    </w:p>
    <w:p w14:paraId="2E419DAC" w14:textId="77777777" w:rsidR="00ED21D2" w:rsidRPr="003B689F" w:rsidRDefault="00ED21D2" w:rsidP="00ED21D2">
      <w:pPr>
        <w:rPr>
          <w:rFonts w:ascii="Calibri" w:hAnsi="Calibri" w:cs="Calibri"/>
          <w:i/>
        </w:rPr>
      </w:pPr>
    </w:p>
    <w:p w14:paraId="264A8A01" w14:textId="760964B8" w:rsidR="00ED21D2" w:rsidRDefault="00ED21D2" w:rsidP="007958DF">
      <w:pPr>
        <w:pStyle w:val="Titre10"/>
      </w:pPr>
      <w:bookmarkStart w:id="10" w:name="_Toc154058889"/>
      <w:r w:rsidRPr="003B689F">
        <w:t xml:space="preserve">Conception </w:t>
      </w:r>
      <w:r>
        <w:t>graphique</w:t>
      </w:r>
      <w:bookmarkEnd w:id="10"/>
    </w:p>
    <w:p w14:paraId="149D1CE3" w14:textId="77777777" w:rsidR="00ED21D2" w:rsidRDefault="00ED21D2" w:rsidP="00ED21D2"/>
    <w:p w14:paraId="6A69DFBE" w14:textId="77777777" w:rsidR="00ED21D2" w:rsidRDefault="00ED21D2" w:rsidP="00ED21D2"/>
    <w:p w14:paraId="7AB96D76" w14:textId="4BBC2909" w:rsidR="00ED21D2" w:rsidRDefault="00ED21D2" w:rsidP="00ED21D2">
      <w:r>
        <w:t xml:space="preserve">Indiquez si vos </w:t>
      </w:r>
      <w:r w:rsidR="00B00B4B">
        <w:t xml:space="preserve">images, animations, </w:t>
      </w:r>
      <w:r>
        <w:t>sons sont des sources existantes, dans ce cas donnez leur provenance</w:t>
      </w:r>
      <w:r w:rsidR="00B00B4B">
        <w:t xml:space="preserve">. </w:t>
      </w:r>
      <w:r>
        <w:t xml:space="preserve">Expliquez les retouches ou création que vous avez </w:t>
      </w:r>
      <w:r w:rsidR="0092045B">
        <w:t>peut-être</w:t>
      </w:r>
      <w:r>
        <w:t xml:space="preserve"> </w:t>
      </w:r>
      <w:r w:rsidR="0092045B">
        <w:t>réalisé</w:t>
      </w:r>
      <w:r>
        <w:t>.</w:t>
      </w:r>
    </w:p>
    <w:p w14:paraId="3CEB2A76" w14:textId="77777777" w:rsidR="009F59D0" w:rsidRDefault="009F59D0">
      <w:pPr>
        <w:rPr>
          <w:rFonts w:ascii="Arial" w:hAnsi="Arial"/>
          <w:b/>
          <w:bCs/>
          <w:sz w:val="40"/>
        </w:rPr>
      </w:pPr>
      <w:r>
        <w:br w:type="page"/>
      </w:r>
    </w:p>
    <w:p w14:paraId="7278C06A" w14:textId="32E01513" w:rsidR="00517385" w:rsidRPr="00517385" w:rsidRDefault="00A061BF" w:rsidP="007958DF">
      <w:pPr>
        <w:pStyle w:val="Titre10"/>
      </w:pPr>
      <w:bookmarkStart w:id="11" w:name="_Toc154058890"/>
      <w:r>
        <w:lastRenderedPageBreak/>
        <w:t>Cahier de recettes</w:t>
      </w:r>
      <w:bookmarkEnd w:id="11"/>
    </w:p>
    <w:p w14:paraId="1D7A9AFF" w14:textId="77777777" w:rsidR="00517385" w:rsidRPr="003B689F" w:rsidRDefault="00517385" w:rsidP="00517385">
      <w:pPr>
        <w:rPr>
          <w:rFonts w:ascii="Calibri" w:hAnsi="Calibri" w:cs="Calibri"/>
        </w:rPr>
      </w:pPr>
    </w:p>
    <w:p w14:paraId="0398DF1D" w14:textId="21C1F8B1" w:rsidR="000962A2" w:rsidRDefault="002A00F3" w:rsidP="007958DF">
      <w:pPr>
        <w:pStyle w:val="Titre2"/>
        <w:numPr>
          <w:ilvl w:val="0"/>
          <w:numId w:val="0"/>
        </w:numPr>
        <w:ind w:left="653"/>
      </w:pPr>
      <w:bookmarkStart w:id="12" w:name="_Toc154058891"/>
      <w:r>
        <w:t>5</w:t>
      </w:r>
      <w:r w:rsidR="000962A2">
        <w:t>.1</w:t>
      </w:r>
      <w:r w:rsidR="00707DA4">
        <w:tab/>
      </w:r>
      <w:r w:rsidR="000962A2">
        <w:t>Tests de validation</w:t>
      </w:r>
      <w:bookmarkEnd w:id="12"/>
    </w:p>
    <w:p w14:paraId="1AB41109" w14:textId="77777777" w:rsidR="000962A2" w:rsidRDefault="000962A2" w:rsidP="000962A2"/>
    <w:p w14:paraId="08FE5446" w14:textId="77777777" w:rsidR="000962A2" w:rsidRDefault="000962A2" w:rsidP="000962A2">
      <w:r>
        <w:t xml:space="preserve">Faites un listing des </w:t>
      </w:r>
      <w:proofErr w:type="gramStart"/>
      <w:r>
        <w:t>fonctionnalités ,</w:t>
      </w:r>
      <w:proofErr w:type="gramEnd"/>
      <w:r>
        <w:t xml:space="preserve"> le nom de l’étudiant qui a travaillé dessus </w:t>
      </w:r>
      <w:r w:rsidR="00C51D68">
        <w:t>et son état :</w:t>
      </w:r>
    </w:p>
    <w:p w14:paraId="1FF3B848" w14:textId="77777777" w:rsidR="000962A2" w:rsidRDefault="000962A2" w:rsidP="000962A2"/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4616"/>
        <w:gridCol w:w="2897"/>
      </w:tblGrid>
      <w:tr w:rsidR="00525757" w:rsidRPr="003B689F" w14:paraId="3F5A33B6" w14:textId="77777777" w:rsidTr="002158B3">
        <w:tc>
          <w:tcPr>
            <w:tcW w:w="1134" w:type="dxa"/>
            <w:shd w:val="clear" w:color="auto" w:fill="auto"/>
          </w:tcPr>
          <w:p w14:paraId="63F15422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Nom</w:t>
            </w:r>
          </w:p>
        </w:tc>
        <w:tc>
          <w:tcPr>
            <w:tcW w:w="4616" w:type="dxa"/>
            <w:shd w:val="clear" w:color="auto" w:fill="auto"/>
          </w:tcPr>
          <w:p w14:paraId="3C357C1C" w14:textId="1309DE11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Fonctionnalité</w:t>
            </w:r>
            <w:r w:rsidR="002B4C4B">
              <w:rPr>
                <w:rFonts w:ascii="Calibri" w:hAnsi="Calibri" w:cs="Calibri"/>
              </w:rPr>
              <w:t>s/ Dialogues/Classes</w:t>
            </w:r>
          </w:p>
        </w:tc>
        <w:tc>
          <w:tcPr>
            <w:tcW w:w="2897" w:type="dxa"/>
          </w:tcPr>
          <w:p w14:paraId="6AE71D41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Etat</w:t>
            </w:r>
          </w:p>
        </w:tc>
      </w:tr>
      <w:tr w:rsidR="00525757" w:rsidRPr="003B689F" w14:paraId="6BEFC63C" w14:textId="77777777" w:rsidTr="002158B3">
        <w:tc>
          <w:tcPr>
            <w:tcW w:w="1134" w:type="dxa"/>
            <w:shd w:val="clear" w:color="auto" w:fill="auto"/>
          </w:tcPr>
          <w:p w14:paraId="027E9294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Gruson</w:t>
            </w:r>
          </w:p>
        </w:tc>
        <w:tc>
          <w:tcPr>
            <w:tcW w:w="4616" w:type="dxa"/>
            <w:shd w:val="clear" w:color="auto" w:fill="auto"/>
          </w:tcPr>
          <w:p w14:paraId="4CC9F9DA" w14:textId="46E94A08" w:rsidR="00525757" w:rsidRPr="003B689F" w:rsidRDefault="00B00B4B" w:rsidP="005A5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Level</w:t>
            </w:r>
            <w:r w:rsidR="002B4C4B">
              <w:rPr>
                <w:rFonts w:ascii="Calibri" w:hAnsi="Calibri" w:cs="Calibri"/>
              </w:rPr>
              <w:t>Dialog</w:t>
            </w:r>
            <w:proofErr w:type="spellEnd"/>
          </w:p>
        </w:tc>
        <w:tc>
          <w:tcPr>
            <w:tcW w:w="2897" w:type="dxa"/>
          </w:tcPr>
          <w:p w14:paraId="7B8301FA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Non achevé/ </w:t>
            </w:r>
            <w:r w:rsidR="00C51D68">
              <w:rPr>
                <w:rFonts w:ascii="Calibri" w:hAnsi="Calibri" w:cs="Calibri"/>
              </w:rPr>
              <w:t>Bug/ OK</w:t>
            </w:r>
          </w:p>
        </w:tc>
      </w:tr>
      <w:tr w:rsidR="002B4C4B" w:rsidRPr="003B689F" w14:paraId="57BC81E6" w14:textId="77777777" w:rsidTr="002158B3">
        <w:tc>
          <w:tcPr>
            <w:tcW w:w="1134" w:type="dxa"/>
            <w:shd w:val="clear" w:color="auto" w:fill="auto"/>
          </w:tcPr>
          <w:p w14:paraId="02900434" w14:textId="6E3116CC" w:rsidR="002B4C4B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Diard</w:t>
            </w:r>
          </w:p>
        </w:tc>
        <w:tc>
          <w:tcPr>
            <w:tcW w:w="4616" w:type="dxa"/>
            <w:shd w:val="clear" w:color="auto" w:fill="auto"/>
          </w:tcPr>
          <w:p w14:paraId="69FDF237" w14:textId="5D4B85DB" w:rsidR="002B4C4B" w:rsidRDefault="002B4C4B" w:rsidP="005A5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MainWindow</w:t>
            </w:r>
            <w:proofErr w:type="spellEnd"/>
          </w:p>
        </w:tc>
        <w:tc>
          <w:tcPr>
            <w:tcW w:w="2897" w:type="dxa"/>
          </w:tcPr>
          <w:p w14:paraId="4E421215" w14:textId="77777777" w:rsidR="002B4C4B" w:rsidRPr="003B689F" w:rsidRDefault="002B4C4B" w:rsidP="005A5A9C">
            <w:pPr>
              <w:rPr>
                <w:rFonts w:ascii="Calibri" w:hAnsi="Calibri" w:cs="Calibri"/>
              </w:rPr>
            </w:pPr>
          </w:p>
        </w:tc>
      </w:tr>
      <w:tr w:rsidR="00525757" w:rsidRPr="003B689F" w14:paraId="7F26BFCA" w14:textId="77777777" w:rsidTr="002158B3">
        <w:tc>
          <w:tcPr>
            <w:tcW w:w="1134" w:type="dxa"/>
            <w:shd w:val="clear" w:color="auto" w:fill="auto"/>
          </w:tcPr>
          <w:p w14:paraId="6894D3B8" w14:textId="504CD4D7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Gruson</w:t>
            </w:r>
          </w:p>
        </w:tc>
        <w:tc>
          <w:tcPr>
            <w:tcW w:w="4616" w:type="dxa"/>
            <w:shd w:val="clear" w:color="auto" w:fill="auto"/>
          </w:tcPr>
          <w:p w14:paraId="308B37A6" w14:textId="7EC9E7D9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Déplacement et tir joueur </w:t>
            </w:r>
          </w:p>
        </w:tc>
        <w:tc>
          <w:tcPr>
            <w:tcW w:w="2897" w:type="dxa"/>
          </w:tcPr>
          <w:p w14:paraId="67E2B42B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</w:p>
        </w:tc>
      </w:tr>
      <w:tr w:rsidR="00525757" w:rsidRPr="003B689F" w14:paraId="5E396E79" w14:textId="77777777" w:rsidTr="002158B3">
        <w:tc>
          <w:tcPr>
            <w:tcW w:w="1134" w:type="dxa"/>
            <w:shd w:val="clear" w:color="auto" w:fill="auto"/>
          </w:tcPr>
          <w:p w14:paraId="0C98B759" w14:textId="3EC6D696" w:rsidR="00525757" w:rsidRPr="003B689F" w:rsidRDefault="002B4C4B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Diard</w:t>
            </w:r>
          </w:p>
        </w:tc>
        <w:tc>
          <w:tcPr>
            <w:tcW w:w="4616" w:type="dxa"/>
            <w:shd w:val="clear" w:color="auto" w:fill="auto"/>
          </w:tcPr>
          <w:p w14:paraId="59BE9AB0" w14:textId="01CFD3E4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Déplacements et tirs ennemis</w:t>
            </w:r>
          </w:p>
        </w:tc>
        <w:tc>
          <w:tcPr>
            <w:tcW w:w="2897" w:type="dxa"/>
          </w:tcPr>
          <w:p w14:paraId="0041251D" w14:textId="77777777" w:rsidR="00525757" w:rsidRDefault="00525757" w:rsidP="005A5A9C">
            <w:pPr>
              <w:rPr>
                <w:rFonts w:ascii="Calibri" w:hAnsi="Calibri" w:cs="Calibri"/>
              </w:rPr>
            </w:pPr>
          </w:p>
        </w:tc>
      </w:tr>
    </w:tbl>
    <w:p w14:paraId="5C5006DA" w14:textId="77777777" w:rsidR="000962A2" w:rsidRDefault="000962A2" w:rsidP="000962A2"/>
    <w:p w14:paraId="0523BAD5" w14:textId="77777777" w:rsidR="000962A2" w:rsidRPr="000962A2" w:rsidRDefault="000962A2" w:rsidP="000962A2"/>
    <w:p w14:paraId="46C3247E" w14:textId="0C44D2DD" w:rsidR="00517385" w:rsidRDefault="002A00F3" w:rsidP="007958DF">
      <w:pPr>
        <w:pStyle w:val="Titre2"/>
        <w:numPr>
          <w:ilvl w:val="0"/>
          <w:numId w:val="0"/>
        </w:numPr>
        <w:ind w:left="653"/>
      </w:pPr>
      <w:bookmarkStart w:id="13" w:name="_Toc154058892"/>
      <w:r>
        <w:t>5</w:t>
      </w:r>
      <w:r w:rsidR="000962A2">
        <w:t>.2</w:t>
      </w:r>
      <w:r w:rsidR="00707DA4">
        <w:tab/>
      </w:r>
      <w:r w:rsidR="000962A2">
        <w:t>Tests de performance</w:t>
      </w:r>
      <w:bookmarkEnd w:id="13"/>
    </w:p>
    <w:p w14:paraId="475BC892" w14:textId="77777777" w:rsidR="000962A2" w:rsidRPr="003B689F" w:rsidRDefault="000962A2" w:rsidP="00517385">
      <w:pPr>
        <w:rPr>
          <w:rFonts w:ascii="Calibri" w:hAnsi="Calibri" w:cs="Calibri"/>
        </w:rPr>
      </w:pPr>
    </w:p>
    <w:p w14:paraId="272A57DE" w14:textId="60CEC764" w:rsidR="00517385" w:rsidRDefault="00727017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>A l’aide des outils de diagnostiques : vous prendrez quelques mesures (captures écrans) </w:t>
      </w:r>
      <w:r w:rsidR="00411B49">
        <w:rPr>
          <w:rFonts w:ascii="Calibri" w:hAnsi="Calibri" w:cs="Calibri"/>
        </w:rPr>
        <w:t>à des moments clefs de votre jeu de l’</w:t>
      </w:r>
      <w:r>
        <w:rPr>
          <w:rFonts w:ascii="Calibri" w:hAnsi="Calibri" w:cs="Calibri"/>
        </w:rPr>
        <w:t xml:space="preserve">utilisation de la mémoire et du </w:t>
      </w:r>
      <w:r w:rsidR="0092045B">
        <w:rPr>
          <w:rFonts w:ascii="Calibri" w:hAnsi="Calibri" w:cs="Calibri"/>
        </w:rPr>
        <w:t>processeur.</w:t>
      </w:r>
      <w:r w:rsidR="00411B49">
        <w:rPr>
          <w:rFonts w:ascii="Calibri" w:hAnsi="Calibri" w:cs="Calibri"/>
        </w:rPr>
        <w:t xml:space="preserve"> Vous commenterez bien évidemment les moments choisis et les mesures.</w:t>
      </w:r>
    </w:p>
    <w:p w14:paraId="1E79966C" w14:textId="77777777" w:rsidR="00352E71" w:rsidRDefault="00352E71" w:rsidP="00814A79">
      <w:pPr>
        <w:rPr>
          <w:rFonts w:ascii="Calibri" w:hAnsi="Calibri" w:cs="Calibri"/>
        </w:rPr>
      </w:pPr>
    </w:p>
    <w:p w14:paraId="398C7E9B" w14:textId="77777777" w:rsidR="000962A2" w:rsidRPr="003B689F" w:rsidRDefault="000902BB" w:rsidP="000962A2">
      <w:pPr>
        <w:rPr>
          <w:rFonts w:ascii="Calibri" w:hAnsi="Calibri" w:cs="Calibri"/>
        </w:rPr>
      </w:pPr>
      <w:r w:rsidRPr="00A8274F">
        <w:rPr>
          <w:noProof/>
        </w:rPr>
        <w:drawing>
          <wp:inline distT="0" distB="0" distL="0" distR="0" wp14:anchorId="1E3CE631" wp14:editId="2157BA79">
            <wp:extent cx="3604260" cy="1695450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1" t="14159" r="20850"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E430" w14:textId="77777777" w:rsidR="000962A2" w:rsidRPr="003B689F" w:rsidRDefault="000962A2" w:rsidP="00814A79">
      <w:pPr>
        <w:rPr>
          <w:rFonts w:ascii="Calibri" w:hAnsi="Calibri" w:cs="Calibri"/>
        </w:rPr>
      </w:pPr>
    </w:p>
    <w:sectPr w:rsidR="000962A2" w:rsidRPr="003B689F" w:rsidSect="00562EAE">
      <w:headerReference w:type="default" r:id="rId14"/>
      <w:footerReference w:type="even" r:id="rId15"/>
      <w:footerReference w:type="default" r:id="rId16"/>
      <w:pgSz w:w="11906" w:h="16838"/>
      <w:pgMar w:top="79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4604" w14:textId="77777777" w:rsidR="00F62E40" w:rsidRDefault="00F62E40">
      <w:r>
        <w:separator/>
      </w:r>
    </w:p>
  </w:endnote>
  <w:endnote w:type="continuationSeparator" w:id="0">
    <w:p w14:paraId="0055E09D" w14:textId="77777777" w:rsidR="00F62E40" w:rsidRDefault="00F6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B139" w14:textId="77777777" w:rsidR="00D95FD3" w:rsidRDefault="00D95FD3" w:rsidP="00D95F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AD9E24" w14:textId="77777777" w:rsidR="00D95FD3" w:rsidRDefault="00D95FD3" w:rsidP="00D95FD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2E1D" w14:textId="77777777" w:rsidR="00D95FD3" w:rsidRDefault="00D95FD3" w:rsidP="00D95F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CB7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2F75EED2" w14:textId="77777777" w:rsidR="00D95FD3" w:rsidRDefault="00D95FD3" w:rsidP="00D95FD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9DA7" w14:textId="77777777" w:rsidR="00F62E40" w:rsidRDefault="00F62E40">
      <w:r>
        <w:separator/>
      </w:r>
    </w:p>
  </w:footnote>
  <w:footnote w:type="continuationSeparator" w:id="0">
    <w:p w14:paraId="5B76D3C8" w14:textId="77777777" w:rsidR="00F62E40" w:rsidRDefault="00F62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0" w:type="dxa"/>
      <w:tblBorders>
        <w:top w:val="single" w:sz="12" w:space="0" w:color="A5A5A5" w:themeColor="accent3"/>
        <w:left w:val="single" w:sz="12" w:space="0" w:color="A5A5A5" w:themeColor="accent3"/>
        <w:bottom w:val="single" w:sz="12" w:space="0" w:color="A5A5A5" w:themeColor="accent3"/>
        <w:right w:val="single" w:sz="12" w:space="0" w:color="A5A5A5" w:themeColor="accent3"/>
        <w:insideH w:val="single" w:sz="12" w:space="0" w:color="A5A5A5" w:themeColor="accent3"/>
        <w:insideV w:val="single" w:sz="12" w:space="0" w:color="A5A5A5" w:themeColor="accent3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3850"/>
      <w:gridCol w:w="2520"/>
      <w:gridCol w:w="1800"/>
    </w:tblGrid>
    <w:tr w:rsidR="00562EAE" w:rsidRPr="003B689F" w14:paraId="6F3CA5E7" w14:textId="77777777" w:rsidTr="005D61E5">
      <w:trPr>
        <w:cantSplit/>
        <w:trHeight w:val="546"/>
      </w:trPr>
      <w:tc>
        <w:tcPr>
          <w:tcW w:w="1800" w:type="dxa"/>
          <w:vMerge w:val="restart"/>
          <w:shd w:val="clear" w:color="000000" w:fill="FFFFFF"/>
        </w:tcPr>
        <w:p w14:paraId="608E2AF3" w14:textId="77777777" w:rsidR="00562EAE" w:rsidRPr="003B689F" w:rsidRDefault="000902BB" w:rsidP="00562EAE">
          <w:pPr>
            <w:pStyle w:val="En-tte"/>
            <w:rPr>
              <w:rFonts w:ascii="Calibri" w:hAnsi="Calibri" w:cs="Calibri"/>
              <w:b/>
              <w:sz w:val="16"/>
            </w:rPr>
          </w:pPr>
          <w:r w:rsidRPr="003B689F">
            <w:rPr>
              <w:rFonts w:ascii="Calibri" w:hAnsi="Calibri" w:cs="Calibri"/>
              <w:noProof/>
            </w:rPr>
            <w:drawing>
              <wp:inline distT="0" distB="0" distL="0" distR="0" wp14:anchorId="720F20CD" wp14:editId="496A4F15">
                <wp:extent cx="1056640" cy="532765"/>
                <wp:effectExtent l="0" t="0" r="0" b="0"/>
                <wp:docPr id="1" name="Image 1" descr="logo_IUT_Annecy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IUT_Annecy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shd w:val="clear" w:color="000000" w:fill="FFFFFF"/>
        </w:tcPr>
        <w:p w14:paraId="491293AE" w14:textId="77777777" w:rsidR="00562EAE" w:rsidRPr="003B689F" w:rsidRDefault="00562EAE" w:rsidP="00562EAE">
          <w:pPr>
            <w:pStyle w:val="En-tte"/>
            <w:rPr>
              <w:rFonts w:ascii="Calibri" w:hAnsi="Calibri" w:cs="Calibri"/>
              <w:b/>
              <w:sz w:val="16"/>
            </w:rPr>
          </w:pPr>
        </w:p>
        <w:p w14:paraId="68B84729" w14:textId="77777777" w:rsidR="00E86FB8" w:rsidRDefault="00E86FB8" w:rsidP="00A90CD3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NOM DU GROUPE :</w:t>
          </w:r>
        </w:p>
        <w:p w14:paraId="008EDEA5" w14:textId="70B04372" w:rsidR="00562EAE" w:rsidRDefault="00DD0DC7" w:rsidP="00A90CD3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CADOUX-JACQUET Jules</w:t>
          </w:r>
        </w:p>
        <w:p w14:paraId="3D5547E7" w14:textId="0BB42FE1" w:rsidR="00DD0DC7" w:rsidRPr="003B689F" w:rsidRDefault="00DD0DC7" w:rsidP="00DD0DC7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SAILLET Natis</w:t>
          </w:r>
        </w:p>
        <w:p w14:paraId="03FFFEE4" w14:textId="77777777" w:rsidR="00562EAE" w:rsidRPr="003B689F" w:rsidRDefault="00562EAE" w:rsidP="00562EAE">
          <w:pPr>
            <w:pStyle w:val="En-tte"/>
            <w:rPr>
              <w:rFonts w:ascii="Calibri" w:hAnsi="Calibri" w:cs="Calibri"/>
              <w:b/>
              <w:sz w:val="16"/>
            </w:rPr>
          </w:pPr>
        </w:p>
      </w:tc>
      <w:tc>
        <w:tcPr>
          <w:tcW w:w="2520" w:type="dxa"/>
          <w:shd w:val="clear" w:color="000000" w:fill="FFFFFF"/>
        </w:tcPr>
        <w:p w14:paraId="0EE224FC" w14:textId="222E93EF" w:rsidR="00562EAE" w:rsidRDefault="00122D74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proofErr w:type="spellStart"/>
          <w:r>
            <w:rPr>
              <w:rFonts w:ascii="Calibri" w:hAnsi="Calibri" w:cs="Calibri"/>
              <w:b/>
              <w:sz w:val="16"/>
            </w:rPr>
            <w:t>Saé</w:t>
          </w:r>
          <w:proofErr w:type="spellEnd"/>
          <w:r>
            <w:rPr>
              <w:rFonts w:ascii="Calibri" w:hAnsi="Calibri" w:cs="Calibri"/>
              <w:b/>
              <w:sz w:val="16"/>
            </w:rPr>
            <w:t xml:space="preserve"> S1_01</w:t>
          </w:r>
          <w:r w:rsidR="00CB3221">
            <w:rPr>
              <w:rFonts w:ascii="Calibri" w:hAnsi="Calibri" w:cs="Calibri"/>
              <w:b/>
              <w:sz w:val="16"/>
            </w:rPr>
            <w:t>_02</w:t>
          </w:r>
        </w:p>
        <w:p w14:paraId="14B18058" w14:textId="77777777" w:rsidR="00122D74" w:rsidRDefault="00122D74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Développement en C#</w:t>
          </w:r>
        </w:p>
        <w:p w14:paraId="13A67EE8" w14:textId="35696E32" w:rsidR="00122D74" w:rsidRDefault="00430ED5" w:rsidP="00430ED5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 xml:space="preserve">Jeu WPF </w:t>
          </w:r>
          <w:r w:rsidR="00122D74">
            <w:rPr>
              <w:rFonts w:ascii="Calibri" w:hAnsi="Calibri" w:cs="Calibri"/>
              <w:b/>
              <w:sz w:val="16"/>
            </w:rPr>
            <w:t xml:space="preserve"> </w:t>
          </w:r>
        </w:p>
        <w:p w14:paraId="78956B4A" w14:textId="29EA114D" w:rsidR="00430ED5" w:rsidRPr="003B689F" w:rsidRDefault="00430ED5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</w:p>
      </w:tc>
      <w:tc>
        <w:tcPr>
          <w:tcW w:w="1800" w:type="dxa"/>
          <w:vMerge w:val="restart"/>
          <w:shd w:val="clear" w:color="000000" w:fill="FFFFFF"/>
        </w:tcPr>
        <w:p w14:paraId="1741F88B" w14:textId="77777777" w:rsidR="00562EAE" w:rsidRPr="003B689F" w:rsidRDefault="00562EAE" w:rsidP="005A471D">
          <w:pPr>
            <w:pStyle w:val="En-tte"/>
            <w:jc w:val="center"/>
            <w:rPr>
              <w:rFonts w:ascii="Calibri" w:hAnsi="Calibri" w:cs="Calibri"/>
              <w:sz w:val="12"/>
            </w:rPr>
          </w:pPr>
        </w:p>
        <w:p w14:paraId="58E89F85" w14:textId="77777777" w:rsidR="00562EAE" w:rsidRPr="003B689F" w:rsidRDefault="000902BB" w:rsidP="005A471D">
          <w:pPr>
            <w:pStyle w:val="En-tte"/>
            <w:jc w:val="center"/>
            <w:rPr>
              <w:rFonts w:ascii="Calibri" w:hAnsi="Calibri" w:cs="Calibri"/>
              <w:sz w:val="22"/>
            </w:rPr>
          </w:pPr>
          <w:r w:rsidRPr="003B689F">
            <w:rPr>
              <w:rFonts w:ascii="Calibri" w:hAnsi="Calibri" w:cs="Calibri"/>
              <w:i/>
              <w:noProof/>
            </w:rPr>
            <w:drawing>
              <wp:inline distT="0" distB="0" distL="0" distR="0" wp14:anchorId="0E68C727" wp14:editId="64ACD392">
                <wp:extent cx="1047750" cy="488315"/>
                <wp:effectExtent l="0" t="0" r="0" b="0"/>
                <wp:docPr id="2" name="Image 11" descr="Une image contenant dessin, arrêt, sig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" descr="Une image contenant dessin, arrêt, sign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2EAE" w:rsidRPr="003B689F" w14:paraId="1028CD89" w14:textId="77777777" w:rsidTr="005D61E5">
      <w:trPr>
        <w:cantSplit/>
        <w:trHeight w:val="557"/>
      </w:trPr>
      <w:tc>
        <w:tcPr>
          <w:tcW w:w="1800" w:type="dxa"/>
          <w:vMerge/>
          <w:shd w:val="clear" w:color="000000" w:fill="FFFFFF"/>
        </w:tcPr>
        <w:p w14:paraId="04B5810A" w14:textId="77777777" w:rsidR="00562EAE" w:rsidRPr="003B689F" w:rsidRDefault="00562EAE" w:rsidP="005A471D">
          <w:pPr>
            <w:pStyle w:val="En-tte"/>
            <w:rPr>
              <w:rFonts w:ascii="Calibri" w:hAnsi="Calibri" w:cs="Calibri"/>
              <w:b/>
              <w:sz w:val="16"/>
            </w:rPr>
          </w:pPr>
        </w:p>
      </w:tc>
      <w:tc>
        <w:tcPr>
          <w:tcW w:w="6370" w:type="dxa"/>
          <w:gridSpan w:val="2"/>
          <w:shd w:val="clear" w:color="000000" w:fill="FFFFFF"/>
        </w:tcPr>
        <w:p w14:paraId="42240252" w14:textId="77777777" w:rsidR="00562EAE" w:rsidRPr="003B689F" w:rsidRDefault="00562EAE" w:rsidP="005A471D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</w:p>
        <w:p w14:paraId="3251C2FA" w14:textId="3C0166FA" w:rsidR="00562EAE" w:rsidRPr="003B689F" w:rsidRDefault="00DD0DC7" w:rsidP="005A471D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BOSS RUSH</w:t>
          </w:r>
        </w:p>
      </w:tc>
      <w:tc>
        <w:tcPr>
          <w:tcW w:w="1800" w:type="dxa"/>
          <w:vMerge/>
          <w:shd w:val="clear" w:color="000000" w:fill="FFFFFF"/>
        </w:tcPr>
        <w:p w14:paraId="05B1C6EB" w14:textId="77777777" w:rsidR="00562EAE" w:rsidRPr="003B689F" w:rsidRDefault="00562EAE" w:rsidP="005A471D">
          <w:pPr>
            <w:pStyle w:val="En-tte"/>
            <w:rPr>
              <w:rFonts w:ascii="Calibri" w:hAnsi="Calibri" w:cs="Calibri"/>
              <w:sz w:val="22"/>
            </w:rPr>
          </w:pPr>
        </w:p>
      </w:tc>
    </w:tr>
  </w:tbl>
  <w:p w14:paraId="0861C209" w14:textId="77777777" w:rsidR="00562EAE" w:rsidRPr="003B689F" w:rsidRDefault="00562EAE">
    <w:pPr>
      <w:pStyle w:val="En-tte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628"/>
    <w:multiLevelType w:val="hybridMultilevel"/>
    <w:tmpl w:val="64F0A420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B455F1"/>
    <w:multiLevelType w:val="hybridMultilevel"/>
    <w:tmpl w:val="D676E838"/>
    <w:lvl w:ilvl="0" w:tplc="040C0001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2F343D50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CB3"/>
    <w:multiLevelType w:val="hybridMultilevel"/>
    <w:tmpl w:val="A7ECB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492"/>
    <w:multiLevelType w:val="hybridMultilevel"/>
    <w:tmpl w:val="15163B92"/>
    <w:lvl w:ilvl="0" w:tplc="DDB4F332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0E0066C"/>
    <w:multiLevelType w:val="hybridMultilevel"/>
    <w:tmpl w:val="1FE4D20E"/>
    <w:lvl w:ilvl="0" w:tplc="1DF83470">
      <w:start w:val="1"/>
      <w:numFmt w:val="decimal"/>
      <w:lvlText w:val="%1."/>
      <w:lvlJc w:val="left"/>
      <w:pPr>
        <w:ind w:left="-5403" w:hanging="360"/>
      </w:pPr>
    </w:lvl>
    <w:lvl w:ilvl="1" w:tplc="040C0019" w:tentative="1">
      <w:start w:val="1"/>
      <w:numFmt w:val="lowerLetter"/>
      <w:lvlText w:val="%2."/>
      <w:lvlJc w:val="left"/>
      <w:pPr>
        <w:ind w:left="-4683" w:hanging="360"/>
      </w:pPr>
    </w:lvl>
    <w:lvl w:ilvl="2" w:tplc="040C001B" w:tentative="1">
      <w:start w:val="1"/>
      <w:numFmt w:val="lowerRoman"/>
      <w:lvlText w:val="%3."/>
      <w:lvlJc w:val="right"/>
      <w:pPr>
        <w:ind w:left="-3963" w:hanging="180"/>
      </w:pPr>
    </w:lvl>
    <w:lvl w:ilvl="3" w:tplc="040C000F" w:tentative="1">
      <w:start w:val="1"/>
      <w:numFmt w:val="decimal"/>
      <w:lvlText w:val="%4."/>
      <w:lvlJc w:val="left"/>
      <w:pPr>
        <w:ind w:left="-3243" w:hanging="360"/>
      </w:pPr>
    </w:lvl>
    <w:lvl w:ilvl="4" w:tplc="040C0019" w:tentative="1">
      <w:start w:val="1"/>
      <w:numFmt w:val="lowerLetter"/>
      <w:lvlText w:val="%5."/>
      <w:lvlJc w:val="left"/>
      <w:pPr>
        <w:ind w:left="-2523" w:hanging="360"/>
      </w:pPr>
    </w:lvl>
    <w:lvl w:ilvl="5" w:tplc="040C001B" w:tentative="1">
      <w:start w:val="1"/>
      <w:numFmt w:val="lowerRoman"/>
      <w:lvlText w:val="%6."/>
      <w:lvlJc w:val="right"/>
      <w:pPr>
        <w:ind w:left="-1803" w:hanging="180"/>
      </w:pPr>
    </w:lvl>
    <w:lvl w:ilvl="6" w:tplc="040C000F" w:tentative="1">
      <w:start w:val="1"/>
      <w:numFmt w:val="decimal"/>
      <w:lvlText w:val="%7."/>
      <w:lvlJc w:val="left"/>
      <w:pPr>
        <w:ind w:left="-1083" w:hanging="360"/>
      </w:pPr>
    </w:lvl>
    <w:lvl w:ilvl="7" w:tplc="040C0019" w:tentative="1">
      <w:start w:val="1"/>
      <w:numFmt w:val="lowerLetter"/>
      <w:lvlText w:val="%8."/>
      <w:lvlJc w:val="left"/>
      <w:pPr>
        <w:ind w:left="-363" w:hanging="360"/>
      </w:pPr>
    </w:lvl>
    <w:lvl w:ilvl="8" w:tplc="040C001B" w:tentative="1">
      <w:start w:val="1"/>
      <w:numFmt w:val="lowerRoman"/>
      <w:lvlText w:val="%9."/>
      <w:lvlJc w:val="right"/>
      <w:pPr>
        <w:ind w:left="357" w:hanging="180"/>
      </w:pPr>
    </w:lvl>
  </w:abstractNum>
  <w:abstractNum w:abstractNumId="5" w15:restartNumberingAfterBreak="0">
    <w:nsid w:val="14B2334D"/>
    <w:multiLevelType w:val="multilevel"/>
    <w:tmpl w:val="E40E9964"/>
    <w:lvl w:ilvl="0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9F1666A"/>
    <w:multiLevelType w:val="multilevel"/>
    <w:tmpl w:val="EBD6F37C"/>
    <w:lvl w:ilvl="0">
      <w:start w:val="1"/>
      <w:numFmt w:val="decimal"/>
      <w:pStyle w:val="titre1"/>
      <w:lvlText w:val="%1."/>
      <w:lvlJc w:val="left"/>
      <w:pPr>
        <w:tabs>
          <w:tab w:val="num" w:pos="813"/>
        </w:tabs>
        <w:ind w:left="813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3"/>
        </w:tabs>
        <w:ind w:left="813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88"/>
        </w:tabs>
        <w:ind w:left="2088" w:hanging="1800"/>
      </w:pPr>
      <w:rPr>
        <w:rFonts w:hint="default"/>
      </w:rPr>
    </w:lvl>
  </w:abstractNum>
  <w:abstractNum w:abstractNumId="7" w15:restartNumberingAfterBreak="0">
    <w:nsid w:val="2B9361BC"/>
    <w:multiLevelType w:val="hybridMultilevel"/>
    <w:tmpl w:val="E0FEFA10"/>
    <w:lvl w:ilvl="0" w:tplc="5888BF3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6293"/>
    <w:multiLevelType w:val="hybridMultilevel"/>
    <w:tmpl w:val="6382CA6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07114"/>
    <w:multiLevelType w:val="hybridMultilevel"/>
    <w:tmpl w:val="BCCA1EF2"/>
    <w:lvl w:ilvl="0" w:tplc="843C89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C1EA5"/>
    <w:multiLevelType w:val="hybridMultilevel"/>
    <w:tmpl w:val="3C76D7C0"/>
    <w:lvl w:ilvl="0" w:tplc="DDB4F332"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3C40256D"/>
    <w:multiLevelType w:val="hybridMultilevel"/>
    <w:tmpl w:val="227A1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5713"/>
    <w:multiLevelType w:val="multilevel"/>
    <w:tmpl w:val="348406B0"/>
    <w:lvl w:ilvl="0">
      <w:start w:val="1"/>
      <w:numFmt w:val="decimal"/>
      <w:pStyle w:val="Titre10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ED06A4"/>
    <w:multiLevelType w:val="multilevel"/>
    <w:tmpl w:val="77660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1807CE"/>
    <w:multiLevelType w:val="hybridMultilevel"/>
    <w:tmpl w:val="35A2E36E"/>
    <w:lvl w:ilvl="0" w:tplc="040C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E2076F2"/>
    <w:multiLevelType w:val="hybridMultilevel"/>
    <w:tmpl w:val="6E9CE5DA"/>
    <w:lvl w:ilvl="0" w:tplc="DDB4F332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5D525BB"/>
    <w:multiLevelType w:val="multilevel"/>
    <w:tmpl w:val="9828B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123"/>
        </w:tabs>
        <w:ind w:left="-6010" w:hanging="113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-5403"/>
        </w:tabs>
        <w:ind w:left="-5403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-5259"/>
        </w:tabs>
        <w:ind w:left="-5259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-5115"/>
        </w:tabs>
        <w:ind w:left="-511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-4971"/>
        </w:tabs>
        <w:ind w:left="-4971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4827"/>
        </w:tabs>
        <w:ind w:left="-482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4683"/>
        </w:tabs>
        <w:ind w:left="-4683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-4539"/>
        </w:tabs>
        <w:ind w:left="-4539" w:hanging="1584"/>
      </w:pPr>
      <w:rPr>
        <w:rFonts w:hint="default"/>
      </w:rPr>
    </w:lvl>
  </w:abstractNum>
  <w:abstractNum w:abstractNumId="17" w15:restartNumberingAfterBreak="0">
    <w:nsid w:val="56217987"/>
    <w:multiLevelType w:val="hybridMultilevel"/>
    <w:tmpl w:val="C700EF9A"/>
    <w:lvl w:ilvl="0" w:tplc="DDB4F332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 w:tplc="2BF25164">
      <w:numFmt w:val="bullet"/>
      <w:lvlText w:val="-"/>
      <w:lvlJc w:val="left"/>
      <w:pPr>
        <w:tabs>
          <w:tab w:val="num" w:pos="2100"/>
        </w:tabs>
        <w:ind w:left="2100" w:hanging="360"/>
      </w:pPr>
      <w:rPr>
        <w:rFonts w:ascii="Times New Roman" w:eastAsia="Times New Roman" w:hAnsi="Times New Roman" w:cs="Times New Roman" w:hint="default"/>
      </w:rPr>
    </w:lvl>
    <w:lvl w:ilvl="2" w:tplc="DDB4F332"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eastAsia="Times New Roman" w:hAnsi="Symbol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58271280"/>
    <w:multiLevelType w:val="hybridMultilevel"/>
    <w:tmpl w:val="D592C1A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565"/>
    <w:multiLevelType w:val="hybridMultilevel"/>
    <w:tmpl w:val="FDB21A8C"/>
    <w:lvl w:ilvl="0" w:tplc="CCC64CEA">
      <w:start w:val="1"/>
      <w:numFmt w:val="bullet"/>
      <w:lvlText w:val="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639231FD"/>
    <w:multiLevelType w:val="hybridMultilevel"/>
    <w:tmpl w:val="C89A4150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4E27C4B"/>
    <w:multiLevelType w:val="hybridMultilevel"/>
    <w:tmpl w:val="873EE834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660522AD"/>
    <w:multiLevelType w:val="hybridMultilevel"/>
    <w:tmpl w:val="2B524D3C"/>
    <w:lvl w:ilvl="0" w:tplc="8C52C542">
      <w:start w:val="1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3" w15:restartNumberingAfterBreak="0">
    <w:nsid w:val="66ED6896"/>
    <w:multiLevelType w:val="multilevel"/>
    <w:tmpl w:val="85545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D45837"/>
    <w:multiLevelType w:val="hybridMultilevel"/>
    <w:tmpl w:val="125A62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"/>
  </w:num>
  <w:num w:numId="5">
    <w:abstractNumId w:val="8"/>
  </w:num>
  <w:num w:numId="6">
    <w:abstractNumId w:val="24"/>
  </w:num>
  <w:num w:numId="7">
    <w:abstractNumId w:val="7"/>
  </w:num>
  <w:num w:numId="8">
    <w:abstractNumId w:val="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4"/>
  </w:num>
  <w:num w:numId="12">
    <w:abstractNumId w:val="15"/>
  </w:num>
  <w:num w:numId="13">
    <w:abstractNumId w:val="3"/>
  </w:num>
  <w:num w:numId="14">
    <w:abstractNumId w:val="17"/>
  </w:num>
  <w:num w:numId="15">
    <w:abstractNumId w:val="5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0"/>
  </w:num>
  <w:num w:numId="21">
    <w:abstractNumId w:val="21"/>
  </w:num>
  <w:num w:numId="22">
    <w:abstractNumId w:val="16"/>
  </w:num>
  <w:num w:numId="23">
    <w:abstractNumId w:val="16"/>
  </w:num>
  <w:num w:numId="24">
    <w:abstractNumId w:val="11"/>
  </w:num>
  <w:num w:numId="25">
    <w:abstractNumId w:val="16"/>
    <w:lvlOverride w:ilvl="0">
      <w:startOverride w:val="2"/>
    </w:lvlOverride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4"/>
  </w:num>
  <w:num w:numId="37">
    <w:abstractNumId w:val="23"/>
  </w:num>
  <w:num w:numId="38">
    <w:abstractNumId w:val="9"/>
  </w:num>
  <w:num w:numId="39">
    <w:abstractNumId w:val="13"/>
  </w:num>
  <w:num w:numId="40">
    <w:abstractNumId w:val="13"/>
  </w:num>
  <w:num w:numId="41">
    <w:abstractNumId w:val="13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8"/>
    <w:rsid w:val="000157F8"/>
    <w:rsid w:val="000161BE"/>
    <w:rsid w:val="00045D7B"/>
    <w:rsid w:val="00052E7D"/>
    <w:rsid w:val="00063C7A"/>
    <w:rsid w:val="00064881"/>
    <w:rsid w:val="00084B28"/>
    <w:rsid w:val="000902BB"/>
    <w:rsid w:val="000906A0"/>
    <w:rsid w:val="000962A2"/>
    <w:rsid w:val="00096C59"/>
    <w:rsid w:val="000A4BF0"/>
    <w:rsid w:val="000C0211"/>
    <w:rsid w:val="000C1BD0"/>
    <w:rsid w:val="000C5A98"/>
    <w:rsid w:val="000C60ED"/>
    <w:rsid w:val="000E2363"/>
    <w:rsid w:val="000F7A73"/>
    <w:rsid w:val="00101EC5"/>
    <w:rsid w:val="0010421F"/>
    <w:rsid w:val="00104D51"/>
    <w:rsid w:val="001158BC"/>
    <w:rsid w:val="00121344"/>
    <w:rsid w:val="00122D74"/>
    <w:rsid w:val="00143F9D"/>
    <w:rsid w:val="00154647"/>
    <w:rsid w:val="00165BDA"/>
    <w:rsid w:val="00172CE4"/>
    <w:rsid w:val="001B1E8C"/>
    <w:rsid w:val="001D115B"/>
    <w:rsid w:val="001D471B"/>
    <w:rsid w:val="001E4CB0"/>
    <w:rsid w:val="001F2DE4"/>
    <w:rsid w:val="00205961"/>
    <w:rsid w:val="002069C1"/>
    <w:rsid w:val="002116DC"/>
    <w:rsid w:val="002158B3"/>
    <w:rsid w:val="00220796"/>
    <w:rsid w:val="00223AAF"/>
    <w:rsid w:val="00224322"/>
    <w:rsid w:val="00224C19"/>
    <w:rsid w:val="00225F22"/>
    <w:rsid w:val="00230DCA"/>
    <w:rsid w:val="00244F60"/>
    <w:rsid w:val="00245C34"/>
    <w:rsid w:val="0024762E"/>
    <w:rsid w:val="00255AF9"/>
    <w:rsid w:val="00282C62"/>
    <w:rsid w:val="00283A19"/>
    <w:rsid w:val="002A00F3"/>
    <w:rsid w:val="002B2F69"/>
    <w:rsid w:val="002B4C4B"/>
    <w:rsid w:val="002B7FD9"/>
    <w:rsid w:val="002C3C84"/>
    <w:rsid w:val="002C4DC1"/>
    <w:rsid w:val="002D3067"/>
    <w:rsid w:val="002F3DA7"/>
    <w:rsid w:val="002F58AF"/>
    <w:rsid w:val="00300B8C"/>
    <w:rsid w:val="00314C9E"/>
    <w:rsid w:val="00317BDC"/>
    <w:rsid w:val="003239CC"/>
    <w:rsid w:val="00335111"/>
    <w:rsid w:val="003442ED"/>
    <w:rsid w:val="00346A18"/>
    <w:rsid w:val="00352E71"/>
    <w:rsid w:val="0035637A"/>
    <w:rsid w:val="003661BD"/>
    <w:rsid w:val="00374932"/>
    <w:rsid w:val="00381822"/>
    <w:rsid w:val="003A5FC2"/>
    <w:rsid w:val="003A7D7E"/>
    <w:rsid w:val="003B689F"/>
    <w:rsid w:val="003C0B39"/>
    <w:rsid w:val="003C3E5C"/>
    <w:rsid w:val="003F5B16"/>
    <w:rsid w:val="004051C8"/>
    <w:rsid w:val="004051D9"/>
    <w:rsid w:val="00411B49"/>
    <w:rsid w:val="00413178"/>
    <w:rsid w:val="004151AF"/>
    <w:rsid w:val="00415252"/>
    <w:rsid w:val="004208D8"/>
    <w:rsid w:val="004224C4"/>
    <w:rsid w:val="00423B92"/>
    <w:rsid w:val="00430ED5"/>
    <w:rsid w:val="00437081"/>
    <w:rsid w:val="00447739"/>
    <w:rsid w:val="004536C8"/>
    <w:rsid w:val="00460878"/>
    <w:rsid w:val="00460C76"/>
    <w:rsid w:val="00467A14"/>
    <w:rsid w:val="004734EE"/>
    <w:rsid w:val="00476F94"/>
    <w:rsid w:val="004816B3"/>
    <w:rsid w:val="00486918"/>
    <w:rsid w:val="0049363E"/>
    <w:rsid w:val="004A3B44"/>
    <w:rsid w:val="004A6584"/>
    <w:rsid w:val="004B1B2E"/>
    <w:rsid w:val="004C623B"/>
    <w:rsid w:val="004C781D"/>
    <w:rsid w:val="004E2602"/>
    <w:rsid w:val="004E7524"/>
    <w:rsid w:val="004F7DDC"/>
    <w:rsid w:val="00502E3A"/>
    <w:rsid w:val="0050370F"/>
    <w:rsid w:val="00504E04"/>
    <w:rsid w:val="005155EB"/>
    <w:rsid w:val="00517385"/>
    <w:rsid w:val="00520839"/>
    <w:rsid w:val="00525757"/>
    <w:rsid w:val="005529A5"/>
    <w:rsid w:val="00554C5A"/>
    <w:rsid w:val="00562EAE"/>
    <w:rsid w:val="00563B63"/>
    <w:rsid w:val="00570D1C"/>
    <w:rsid w:val="00582014"/>
    <w:rsid w:val="00582BAD"/>
    <w:rsid w:val="0059230E"/>
    <w:rsid w:val="0059435F"/>
    <w:rsid w:val="005A3542"/>
    <w:rsid w:val="005A471D"/>
    <w:rsid w:val="005A7457"/>
    <w:rsid w:val="005C10E5"/>
    <w:rsid w:val="005C23AC"/>
    <w:rsid w:val="005C52A4"/>
    <w:rsid w:val="005D61E5"/>
    <w:rsid w:val="005F771E"/>
    <w:rsid w:val="00603D55"/>
    <w:rsid w:val="006122E6"/>
    <w:rsid w:val="00645FAA"/>
    <w:rsid w:val="006579B4"/>
    <w:rsid w:val="0066156C"/>
    <w:rsid w:val="00680AD2"/>
    <w:rsid w:val="006A1A1E"/>
    <w:rsid w:val="006A3357"/>
    <w:rsid w:val="006B409C"/>
    <w:rsid w:val="006B7B8F"/>
    <w:rsid w:val="006C03C3"/>
    <w:rsid w:val="006C2202"/>
    <w:rsid w:val="006D0DD5"/>
    <w:rsid w:val="006D40A0"/>
    <w:rsid w:val="006F4A7F"/>
    <w:rsid w:val="00707DA4"/>
    <w:rsid w:val="00707F0B"/>
    <w:rsid w:val="00710029"/>
    <w:rsid w:val="0071158E"/>
    <w:rsid w:val="00720DDA"/>
    <w:rsid w:val="00727017"/>
    <w:rsid w:val="007325BE"/>
    <w:rsid w:val="00735C52"/>
    <w:rsid w:val="00737FF6"/>
    <w:rsid w:val="007440C5"/>
    <w:rsid w:val="00745F5A"/>
    <w:rsid w:val="00751E46"/>
    <w:rsid w:val="00756AB7"/>
    <w:rsid w:val="00762368"/>
    <w:rsid w:val="007627DD"/>
    <w:rsid w:val="00767115"/>
    <w:rsid w:val="00767181"/>
    <w:rsid w:val="00781B7A"/>
    <w:rsid w:val="007958DF"/>
    <w:rsid w:val="007A24B3"/>
    <w:rsid w:val="00806E8E"/>
    <w:rsid w:val="0080743A"/>
    <w:rsid w:val="00814A79"/>
    <w:rsid w:val="00821BD9"/>
    <w:rsid w:val="0083192F"/>
    <w:rsid w:val="00831C17"/>
    <w:rsid w:val="00843530"/>
    <w:rsid w:val="008442F0"/>
    <w:rsid w:val="0085614C"/>
    <w:rsid w:val="00856DFC"/>
    <w:rsid w:val="0088394D"/>
    <w:rsid w:val="00892A4F"/>
    <w:rsid w:val="008967BF"/>
    <w:rsid w:val="008A3D90"/>
    <w:rsid w:val="008E1BA8"/>
    <w:rsid w:val="008E5BB4"/>
    <w:rsid w:val="008E607D"/>
    <w:rsid w:val="008F7956"/>
    <w:rsid w:val="008F79D2"/>
    <w:rsid w:val="00900253"/>
    <w:rsid w:val="00900B9E"/>
    <w:rsid w:val="0090751F"/>
    <w:rsid w:val="00911FFA"/>
    <w:rsid w:val="0092045B"/>
    <w:rsid w:val="00920C8D"/>
    <w:rsid w:val="00944BB7"/>
    <w:rsid w:val="00947911"/>
    <w:rsid w:val="0096631C"/>
    <w:rsid w:val="00977B41"/>
    <w:rsid w:val="0098183D"/>
    <w:rsid w:val="009819D1"/>
    <w:rsid w:val="00983302"/>
    <w:rsid w:val="009C2D70"/>
    <w:rsid w:val="009C76DC"/>
    <w:rsid w:val="009D683B"/>
    <w:rsid w:val="009E0822"/>
    <w:rsid w:val="009F1892"/>
    <w:rsid w:val="009F4841"/>
    <w:rsid w:val="009F59D0"/>
    <w:rsid w:val="009F6361"/>
    <w:rsid w:val="00A061BF"/>
    <w:rsid w:val="00A25521"/>
    <w:rsid w:val="00A345B3"/>
    <w:rsid w:val="00A35B3F"/>
    <w:rsid w:val="00A44379"/>
    <w:rsid w:val="00A53DEC"/>
    <w:rsid w:val="00A64221"/>
    <w:rsid w:val="00A669F7"/>
    <w:rsid w:val="00A71641"/>
    <w:rsid w:val="00A8112C"/>
    <w:rsid w:val="00A81884"/>
    <w:rsid w:val="00A90CD3"/>
    <w:rsid w:val="00AA2295"/>
    <w:rsid w:val="00AA2AD4"/>
    <w:rsid w:val="00AC2C45"/>
    <w:rsid w:val="00AC4BEC"/>
    <w:rsid w:val="00AD30D4"/>
    <w:rsid w:val="00AD61A2"/>
    <w:rsid w:val="00AF68A6"/>
    <w:rsid w:val="00AF6F52"/>
    <w:rsid w:val="00AF7C03"/>
    <w:rsid w:val="00B00B4B"/>
    <w:rsid w:val="00B07301"/>
    <w:rsid w:val="00B213E4"/>
    <w:rsid w:val="00B2349D"/>
    <w:rsid w:val="00B35BDB"/>
    <w:rsid w:val="00B40293"/>
    <w:rsid w:val="00B55561"/>
    <w:rsid w:val="00B65B45"/>
    <w:rsid w:val="00B7382A"/>
    <w:rsid w:val="00B74095"/>
    <w:rsid w:val="00B93750"/>
    <w:rsid w:val="00B93E19"/>
    <w:rsid w:val="00B968E6"/>
    <w:rsid w:val="00BA0352"/>
    <w:rsid w:val="00BB1AD1"/>
    <w:rsid w:val="00BD072F"/>
    <w:rsid w:val="00BD17B3"/>
    <w:rsid w:val="00BD4D88"/>
    <w:rsid w:val="00BF30F9"/>
    <w:rsid w:val="00BF6D9B"/>
    <w:rsid w:val="00C072EF"/>
    <w:rsid w:val="00C12950"/>
    <w:rsid w:val="00C13985"/>
    <w:rsid w:val="00C15B59"/>
    <w:rsid w:val="00C15F0B"/>
    <w:rsid w:val="00C20E1B"/>
    <w:rsid w:val="00C21A1E"/>
    <w:rsid w:val="00C2225A"/>
    <w:rsid w:val="00C26FF6"/>
    <w:rsid w:val="00C43C88"/>
    <w:rsid w:val="00C46B87"/>
    <w:rsid w:val="00C51D68"/>
    <w:rsid w:val="00C54BF0"/>
    <w:rsid w:val="00C565B2"/>
    <w:rsid w:val="00C56623"/>
    <w:rsid w:val="00C63B78"/>
    <w:rsid w:val="00C66DDD"/>
    <w:rsid w:val="00C66E64"/>
    <w:rsid w:val="00C93F35"/>
    <w:rsid w:val="00CA2607"/>
    <w:rsid w:val="00CA3456"/>
    <w:rsid w:val="00CB3221"/>
    <w:rsid w:val="00CC1A3F"/>
    <w:rsid w:val="00CC4DDB"/>
    <w:rsid w:val="00CC5BFD"/>
    <w:rsid w:val="00CD28AD"/>
    <w:rsid w:val="00CD49D8"/>
    <w:rsid w:val="00CF7333"/>
    <w:rsid w:val="00D1262D"/>
    <w:rsid w:val="00D23D21"/>
    <w:rsid w:val="00D25175"/>
    <w:rsid w:val="00D30041"/>
    <w:rsid w:val="00D34F92"/>
    <w:rsid w:val="00D553DD"/>
    <w:rsid w:val="00D71A55"/>
    <w:rsid w:val="00D773B4"/>
    <w:rsid w:val="00D80390"/>
    <w:rsid w:val="00D83A9A"/>
    <w:rsid w:val="00D85863"/>
    <w:rsid w:val="00D95FD3"/>
    <w:rsid w:val="00DA0343"/>
    <w:rsid w:val="00DA62E6"/>
    <w:rsid w:val="00DD0DC7"/>
    <w:rsid w:val="00DD382E"/>
    <w:rsid w:val="00DD703A"/>
    <w:rsid w:val="00DD76B2"/>
    <w:rsid w:val="00DE03AD"/>
    <w:rsid w:val="00DE18EA"/>
    <w:rsid w:val="00DE74BC"/>
    <w:rsid w:val="00DF38AE"/>
    <w:rsid w:val="00E03CB7"/>
    <w:rsid w:val="00E04954"/>
    <w:rsid w:val="00E10F6A"/>
    <w:rsid w:val="00E17784"/>
    <w:rsid w:val="00E25148"/>
    <w:rsid w:val="00E332AD"/>
    <w:rsid w:val="00E35D4B"/>
    <w:rsid w:val="00E40FE2"/>
    <w:rsid w:val="00E42CCB"/>
    <w:rsid w:val="00E525DA"/>
    <w:rsid w:val="00E61177"/>
    <w:rsid w:val="00E65AE4"/>
    <w:rsid w:val="00E86FB8"/>
    <w:rsid w:val="00E954E6"/>
    <w:rsid w:val="00EA523B"/>
    <w:rsid w:val="00EB5DA2"/>
    <w:rsid w:val="00ED1002"/>
    <w:rsid w:val="00ED21D2"/>
    <w:rsid w:val="00EE3022"/>
    <w:rsid w:val="00EE4C50"/>
    <w:rsid w:val="00EE71E2"/>
    <w:rsid w:val="00EF7099"/>
    <w:rsid w:val="00F02560"/>
    <w:rsid w:val="00F0667C"/>
    <w:rsid w:val="00F1237B"/>
    <w:rsid w:val="00F32AD0"/>
    <w:rsid w:val="00F420CB"/>
    <w:rsid w:val="00F62E40"/>
    <w:rsid w:val="00F63668"/>
    <w:rsid w:val="00F74C48"/>
    <w:rsid w:val="00F85498"/>
    <w:rsid w:val="00F91528"/>
    <w:rsid w:val="00F9430C"/>
    <w:rsid w:val="00FC3BF7"/>
    <w:rsid w:val="00FC6B52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FC520BF"/>
  <w15:chartTrackingRefBased/>
  <w15:docId w15:val="{AE8C0E75-3C5B-4A13-AF60-413F426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0">
    <w:name w:val="heading 1"/>
    <w:basedOn w:val="Normal"/>
    <w:next w:val="Normal"/>
    <w:autoRedefine/>
    <w:qFormat/>
    <w:rsid w:val="007958DF"/>
    <w:pPr>
      <w:keepNext/>
      <w:numPr>
        <w:numId w:val="42"/>
      </w:numPr>
      <w:pBdr>
        <w:bottom w:val="single" w:sz="4" w:space="1" w:color="auto"/>
      </w:pBdr>
      <w:outlineLvl w:val="0"/>
    </w:pPr>
    <w:rPr>
      <w:rFonts w:ascii="Arial" w:hAnsi="Arial"/>
      <w:b/>
      <w:bCs/>
      <w:sz w:val="40"/>
    </w:rPr>
  </w:style>
  <w:style w:type="paragraph" w:styleId="Titre2">
    <w:name w:val="heading 2"/>
    <w:basedOn w:val="Titre10"/>
    <w:next w:val="Normal"/>
    <w:link w:val="Titre2Car"/>
    <w:autoRedefine/>
    <w:qFormat/>
    <w:rsid w:val="007958DF"/>
    <w:pPr>
      <w:numPr>
        <w:ilvl w:val="1"/>
      </w:numPr>
      <w:pBdr>
        <w:bottom w:val="none" w:sz="0" w:space="0" w:color="auto"/>
      </w:pBdr>
      <w:tabs>
        <w:tab w:val="left" w:pos="1247"/>
      </w:tabs>
      <w:outlineLvl w:val="1"/>
    </w:pPr>
    <w:rPr>
      <w:rFonts w:ascii="Calibri" w:hAnsi="Calibri" w:cs="Calibri"/>
      <w:b w:val="0"/>
      <w:bCs w:val="0"/>
      <w:sz w:val="32"/>
    </w:rPr>
  </w:style>
  <w:style w:type="paragraph" w:styleId="Titre3">
    <w:name w:val="heading 3"/>
    <w:basedOn w:val="Normal"/>
    <w:next w:val="Normal"/>
    <w:qFormat/>
    <w:rsid w:val="00DE03A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1213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213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213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21344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213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213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widowControl w:val="0"/>
      <w:tabs>
        <w:tab w:val="center" w:pos="4536"/>
        <w:tab w:val="right" w:pos="9072"/>
      </w:tabs>
    </w:pPr>
    <w:rPr>
      <w:rFonts w:ascii="Tahoma" w:hAnsi="Tahoma"/>
      <w:sz w:val="20"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pos="9071"/>
      </w:tabs>
      <w:spacing w:before="120"/>
      <w:ind w:left="238"/>
      <w:jc w:val="both"/>
    </w:pPr>
    <w:rPr>
      <w:b/>
      <w:smallCaps/>
      <w:sz w:val="22"/>
      <w:szCs w:val="20"/>
    </w:rPr>
  </w:style>
  <w:style w:type="paragraph" w:styleId="TM1">
    <w:name w:val="toc 1"/>
    <w:basedOn w:val="Normal"/>
    <w:next w:val="Normal"/>
    <w:autoRedefine/>
    <w:uiPriority w:val="39"/>
    <w:pPr>
      <w:tabs>
        <w:tab w:val="right" w:pos="9071"/>
      </w:tabs>
      <w:spacing w:before="240"/>
      <w:jc w:val="both"/>
    </w:pPr>
    <w:rPr>
      <w:b/>
      <w:caps/>
      <w:noProof/>
      <w:sz w:val="22"/>
      <w:szCs w:val="20"/>
    </w:rPr>
  </w:style>
  <w:style w:type="paragraph" w:styleId="Pieddepage">
    <w:name w:val="footer"/>
    <w:basedOn w:val="Normal"/>
    <w:pPr>
      <w:widowControl w:val="0"/>
      <w:tabs>
        <w:tab w:val="center" w:pos="4536"/>
        <w:tab w:val="right" w:pos="9072"/>
      </w:tabs>
    </w:pPr>
    <w:rPr>
      <w:rFonts w:ascii="Tahoma" w:hAnsi="Tahoma"/>
      <w:sz w:val="20"/>
      <w:szCs w:val="20"/>
    </w:rPr>
  </w:style>
  <w:style w:type="character" w:styleId="Numrodepage">
    <w:name w:val="page number"/>
    <w:rPr>
      <w:sz w:val="20"/>
    </w:rPr>
  </w:style>
  <w:style w:type="paragraph" w:customStyle="1" w:styleId="Default">
    <w:name w:val="Default"/>
    <w:rsid w:val="00B65B4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rsid w:val="00D553DD"/>
    <w:pPr>
      <w:jc w:val="both"/>
    </w:pPr>
    <w:rPr>
      <w:rFonts w:ascii="Arial" w:hAnsi="Arial"/>
      <w:sz w:val="20"/>
      <w:szCs w:val="20"/>
    </w:rPr>
  </w:style>
  <w:style w:type="character" w:styleId="Lienhypertexte">
    <w:name w:val="Hyperlink"/>
    <w:uiPriority w:val="99"/>
    <w:rsid w:val="00856DFC"/>
    <w:rPr>
      <w:color w:val="0000FF"/>
      <w:u w:val="single"/>
    </w:rPr>
  </w:style>
  <w:style w:type="paragraph" w:customStyle="1" w:styleId="titre1">
    <w:name w:val="titre1"/>
    <w:basedOn w:val="Normal"/>
    <w:autoRedefine/>
    <w:rsid w:val="00CD49D8"/>
    <w:pPr>
      <w:numPr>
        <w:numId w:val="8"/>
      </w:numPr>
      <w:autoSpaceDE w:val="0"/>
      <w:autoSpaceDN w:val="0"/>
      <w:adjustRightInd w:val="0"/>
    </w:pPr>
    <w:rPr>
      <w:b/>
      <w:bCs/>
      <w:color w:val="000000"/>
      <w:sz w:val="36"/>
      <w:szCs w:val="36"/>
    </w:rPr>
  </w:style>
  <w:style w:type="paragraph" w:customStyle="1" w:styleId="titre20">
    <w:name w:val="titre2"/>
    <w:basedOn w:val="Normal"/>
    <w:link w:val="titre2Car0"/>
    <w:rsid w:val="00856DFC"/>
    <w:pPr>
      <w:autoSpaceDE w:val="0"/>
      <w:autoSpaceDN w:val="0"/>
      <w:adjustRightInd w:val="0"/>
    </w:pPr>
    <w:rPr>
      <w:color w:val="000000"/>
      <w:sz w:val="30"/>
      <w:szCs w:val="30"/>
    </w:rPr>
  </w:style>
  <w:style w:type="character" w:customStyle="1" w:styleId="titre2Car0">
    <w:name w:val="titre2 Car"/>
    <w:link w:val="titre20"/>
    <w:rsid w:val="00C15F0B"/>
    <w:rPr>
      <w:color w:val="000000"/>
      <w:sz w:val="30"/>
      <w:szCs w:val="30"/>
      <w:lang w:val="fr-FR" w:eastAsia="fr-FR" w:bidi="ar-SA"/>
    </w:rPr>
  </w:style>
  <w:style w:type="character" w:styleId="CodeHTML">
    <w:name w:val="HTML Code"/>
    <w:rsid w:val="009C76D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rsid w:val="00E10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Titres1">
    <w:name w:val="MesTitres1"/>
    <w:basedOn w:val="Titre10"/>
    <w:autoRedefine/>
    <w:rsid w:val="00E10F6A"/>
    <w:pPr>
      <w:pBdr>
        <w:bottom w:val="single" w:sz="4" w:space="1" w:color="0000FF"/>
      </w:pBdr>
      <w:spacing w:before="240" w:after="60"/>
    </w:pPr>
    <w:rPr>
      <w:rFonts w:cs="Arial"/>
      <w:caps/>
      <w:color w:val="0000FF"/>
      <w:kern w:val="32"/>
      <w:sz w:val="28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M3">
    <w:name w:val="toc 3"/>
    <w:basedOn w:val="Normal"/>
    <w:next w:val="Normal"/>
    <w:autoRedefine/>
    <w:semiHidden/>
    <w:rsid w:val="00121344"/>
    <w:pPr>
      <w:ind w:left="480"/>
    </w:pPr>
  </w:style>
  <w:style w:type="paragraph" w:styleId="Paragraphedeliste">
    <w:name w:val="List Paragraph"/>
    <w:basedOn w:val="Normal"/>
    <w:uiPriority w:val="34"/>
    <w:qFormat/>
    <w:rsid w:val="00172CE4"/>
    <w:pPr>
      <w:ind w:left="720"/>
      <w:contextualSpacing/>
    </w:pPr>
  </w:style>
  <w:style w:type="paragraph" w:styleId="En-ttedetabledesmatires">
    <w:name w:val="TOC Heading"/>
    <w:basedOn w:val="Titre10"/>
    <w:next w:val="Normal"/>
    <w:uiPriority w:val="39"/>
    <w:unhideWhenUsed/>
    <w:qFormat/>
    <w:rsid w:val="00B35BDB"/>
    <w:pPr>
      <w:keepLines/>
      <w:numPr>
        <w:numId w:val="0"/>
      </w:numPr>
      <w:pBdr>
        <w:bottom w:val="none" w:sz="0" w:space="0" w:color="auto"/>
      </w:pBdr>
      <w:tabs>
        <w:tab w:val="num" w:pos="432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7958DF"/>
    <w:rPr>
      <w:rFonts w:ascii="Calibri" w:hAnsi="Calibri" w:cs="Calibri"/>
      <w:sz w:val="32"/>
      <w:szCs w:val="24"/>
    </w:rPr>
  </w:style>
  <w:style w:type="paragraph" w:customStyle="1" w:styleId="paragraph">
    <w:name w:val="paragraph"/>
    <w:basedOn w:val="Normal"/>
    <w:rsid w:val="00DE18EA"/>
    <w:pPr>
      <w:spacing w:before="100" w:beforeAutospacing="1" w:after="100" w:afterAutospacing="1"/>
    </w:pPr>
  </w:style>
  <w:style w:type="character" w:customStyle="1" w:styleId="normaltextrun">
    <w:name w:val="normaltextrun"/>
    <w:basedOn w:val="Policepardfaut"/>
    <w:rsid w:val="00DE18EA"/>
  </w:style>
  <w:style w:type="character" w:customStyle="1" w:styleId="eop">
    <w:name w:val="eop"/>
    <w:basedOn w:val="Policepardfaut"/>
    <w:rsid w:val="00DE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E0BB-8E88-4EA2-8CF2-E12970ED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819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PROJET: GEST- STAG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PROJET: GEST- STAG</dc:title>
  <dc:subject/>
  <dc:creator>Natis SAILLET</dc:creator>
  <cp:keywords/>
  <dc:description/>
  <cp:lastModifiedBy>Natis SAILLET</cp:lastModifiedBy>
  <cp:revision>2</cp:revision>
  <cp:lastPrinted>2007-12-07T13:21:00Z</cp:lastPrinted>
  <dcterms:created xsi:type="dcterms:W3CDTF">2024-12-18T08:41:00Z</dcterms:created>
  <dcterms:modified xsi:type="dcterms:W3CDTF">2024-12-18T08:41:00Z</dcterms:modified>
</cp:coreProperties>
</file>