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0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Información de Contacto: Número de recepción y redes sociales utilizadas.</w:t>
      </w:r>
    </w:p>
    <w:p w:rsidR="00000000" w:rsidDel="00000000" w:rsidP="00000000" w:rsidRDefault="00000000" w:rsidRPr="00000000" w14:paraId="0000000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Numero telefonico: +569 72228872</w:t>
      </w:r>
    </w:p>
    <w:p w:rsidR="00000000" w:rsidDel="00000000" w:rsidP="00000000" w:rsidRDefault="00000000" w:rsidRPr="00000000" w14:paraId="00000003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Facebook: Salud Hoi</w:t>
      </w:r>
    </w:p>
    <w:p w:rsidR="00000000" w:rsidDel="00000000" w:rsidP="00000000" w:rsidRDefault="00000000" w:rsidRPr="00000000" w14:paraId="00000004">
      <w:pPr>
        <w:ind w:left="72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Instagram: @salud.hoi</w:t>
      </w:r>
    </w:p>
    <w:p w:rsidR="00000000" w:rsidDel="00000000" w:rsidP="00000000" w:rsidRDefault="00000000" w:rsidRPr="00000000" w14:paraId="00000005">
      <w:pPr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Servicios y Productos: Listado de convenios, tratamientos, servicios y productos ofrecidos.</w:t>
      </w:r>
    </w:p>
    <w:p w:rsidR="00000000" w:rsidDel="00000000" w:rsidP="00000000" w:rsidRDefault="00000000" w:rsidRPr="00000000" w14:paraId="00000007">
      <w:pPr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Listado de Convenios: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ANFUP  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FENPRUSS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FENATS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Club deportivo Lord Cochrane</w:t>
      </w:r>
    </w:p>
    <w:p w:rsidR="00000000" w:rsidDel="00000000" w:rsidP="00000000" w:rsidRDefault="00000000" w:rsidRPr="00000000" w14:paraId="0000000D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Listado de servicios: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Evaluación Kinesiológica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Terapia kinesiológica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Terapia Psicológica Adulto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Terapia Psicológica Infanto Juvenil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Terapia fonoaudiológica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Lavado de Oidos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Evaluación nutricional (composición corporal)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Evaluación Nutricional más plan de alimentación 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Entrenamientos grupales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Entrenamientos personalizados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Masaje relajante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Masaje descontracturante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Masaje Mixto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Masaje cérvico craneal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Constelaciones Familiares</w:t>
      </w:r>
    </w:p>
    <w:p w:rsidR="00000000" w:rsidDel="00000000" w:rsidP="00000000" w:rsidRDefault="00000000" w:rsidRPr="00000000" w14:paraId="0000001E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Definición de Servicios: Detalle de las áreas (profesionales, kinesiología, masoterapia, medicina alternativa, etc.).</w:t>
      </w:r>
    </w:p>
    <w:p w:rsidR="00000000" w:rsidDel="00000000" w:rsidP="00000000" w:rsidRDefault="00000000" w:rsidRPr="00000000" w14:paraId="00000022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4mwgi46mvh0u" w:id="0"/>
      <w:bookmarkEnd w:id="0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Área Kinesiológica (Profesional : Camilo Flores Renin)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Evaluación Kinesiológica</w:t>
        <w:br w:type="textWrapping"/>
      </w:r>
      <w:r w:rsidDel="00000000" w:rsidR="00000000" w:rsidRPr="00000000">
        <w:rPr>
          <w:color w:val="222222"/>
          <w:rtl w:val="0"/>
        </w:rPr>
        <w:t xml:space="preserve">Valoración integral del movimiento, postura y funcionalidad física para detectar alteraciones y planificar un tratamiento personalizado.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Terapia Kinesiológica</w:t>
        <w:br w:type="textWrapping"/>
      </w:r>
      <w:r w:rsidDel="00000000" w:rsidR="00000000" w:rsidRPr="00000000">
        <w:rPr>
          <w:color w:val="222222"/>
          <w:rtl w:val="0"/>
        </w:rPr>
        <w:t xml:space="preserve">Rehabilitación enfocada en disminuir el dolor, recuperar movilidad y mejorar la funcionalidad física tras lesiones o molestias musculares y articulares.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ewyc1rh4xf6e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4u559hogricg" w:id="2"/>
      <w:bookmarkEnd w:id="2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Área Psicológica (Profesional: Valentina Cortes Lagos)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Terapia Psicológica Adulto</w:t>
        <w:br w:type="textWrapping"/>
      </w:r>
      <w:r w:rsidDel="00000000" w:rsidR="00000000" w:rsidRPr="00000000">
        <w:rPr>
          <w:color w:val="222222"/>
          <w:rtl w:val="0"/>
        </w:rPr>
        <w:t xml:space="preserve">Espacio de acompañamiento profesional orientado a trabajar ansiedad, estrés, depresión, procesos de duelo, dificultades relacionales y desarrollo personal. Busca fortalecer herramientas emocionales y promover el bienestar integral.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Terapia Psicológica Infanto-Juvenil</w:t>
        <w:br w:type="textWrapping"/>
      </w:r>
      <w:r w:rsidDel="00000000" w:rsidR="00000000" w:rsidRPr="00000000">
        <w:rPr>
          <w:color w:val="222222"/>
          <w:rtl w:val="0"/>
        </w:rPr>
        <w:t xml:space="preserve">Atención especializada para niños y adolescentes, enfocada en dificultades emocionales, conductuales, escolares o sociales. Se trabaja de manera cercana y adaptada a cada etapa del desarrollo, incorporando orientación a padres cuando es necesario.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yodrtkvykboq" w:id="3"/>
      <w:bookmarkEnd w:id="3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Área Fonoaudiológica (Profesional: Valentina Jofré Torres)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Terapia Fonoaudiológica</w:t>
        <w:br w:type="textWrapping"/>
      </w:r>
      <w:r w:rsidDel="00000000" w:rsidR="00000000" w:rsidRPr="00000000">
        <w:rPr>
          <w:color w:val="222222"/>
          <w:rtl w:val="0"/>
        </w:rPr>
        <w:t xml:space="preserve">Evaluación e intervención en dificultades del habla, lenguaje, voz y comunicación, tanto en niños como en adultos.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Lavado de Oídos</w:t>
        <w:br w:type="textWrapping"/>
      </w:r>
      <w:r w:rsidDel="00000000" w:rsidR="00000000" w:rsidRPr="00000000">
        <w:rPr>
          <w:color w:val="222222"/>
          <w:rtl w:val="0"/>
        </w:rPr>
        <w:t xml:space="preserve">Procedimiento seguro y profesional para remover exceso de cerumen, mejorando la audición y evitando molestias.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m057l4jt5r1v" w:id="4"/>
      <w:bookmarkEnd w:id="4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Área Nutricional (Profesional: Vanessa García Paillan)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Evaluación Nutricional (Composición Corporal)</w:t>
        <w:br w:type="textWrapping"/>
      </w:r>
      <w:r w:rsidDel="00000000" w:rsidR="00000000" w:rsidRPr="00000000">
        <w:rPr>
          <w:color w:val="222222"/>
          <w:rtl w:val="0"/>
        </w:rPr>
        <w:t xml:space="preserve">Análisis del estado nutricional mediante medición de masa muscular, grasa corporal y otros indicadores para orientar objetivos de salud.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Evaluación Nutricional + Plan de Alimentación</w:t>
        <w:br w:type="textWrapping"/>
      </w:r>
      <w:r w:rsidDel="00000000" w:rsidR="00000000" w:rsidRPr="00000000">
        <w:rPr>
          <w:color w:val="222222"/>
          <w:rtl w:val="0"/>
        </w:rPr>
        <w:t xml:space="preserve">Evaluación completa junto a un plan de alimentación personalizado, adaptado a tus necesidades, objetivos y estilo de vida.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color w:val="222222"/>
          <w:sz w:val="26"/>
          <w:szCs w:val="26"/>
        </w:rPr>
      </w:pPr>
      <w:r w:rsidDel="00000000" w:rsidR="00000000" w:rsidRPr="00000000">
        <w:rPr>
          <w:color w:val="222222"/>
          <w:rtl w:val="0"/>
        </w:rPr>
        <w:t xml:space="preserve">​​​​​​​​​​</w:t>
      </w:r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Área Deportiva (Profesionales: Carol Valderas Maldonado; Matias Oyarzun Andrade; Diego Aguilar Contreras; Nicolas Garces Piucol)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Entrenamientos Grupales</w:t>
        <w:br w:type="textWrapping"/>
      </w:r>
      <w:r w:rsidDel="00000000" w:rsidR="00000000" w:rsidRPr="00000000">
        <w:rPr>
          <w:color w:val="222222"/>
          <w:rtl w:val="0"/>
        </w:rPr>
        <w:t xml:space="preserve">Clases guiadas que combinan ejercicio, motivación y trabajo en equipo para mejorar condición física y salud general.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Entrenamientos Personalizados</w:t>
        <w:br w:type="textWrapping"/>
      </w:r>
      <w:r w:rsidDel="00000000" w:rsidR="00000000" w:rsidRPr="00000000">
        <w:rPr>
          <w:color w:val="222222"/>
          <w:rtl w:val="0"/>
        </w:rPr>
        <w:t xml:space="preserve">Plan de entrenamiento individual, adaptado a tus metas y condición física, con acompañamiento profesional especializado.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37zkunvpudkm" w:id="5"/>
      <w:bookmarkEnd w:id="5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Área Masoterapia (Profesional: Camila Villalobos Conejeros)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Masaje Relajante</w:t>
        <w:br w:type="textWrapping"/>
      </w:r>
      <w:r w:rsidDel="00000000" w:rsidR="00000000" w:rsidRPr="00000000">
        <w:rPr>
          <w:color w:val="222222"/>
          <w:rtl w:val="0"/>
        </w:rPr>
        <w:t xml:space="preserve">Terapia suave que reduce el estrés, favorece la relajación y mejora el bienestar general.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Masaje Descontracturante</w:t>
        <w:br w:type="textWrapping"/>
      </w:r>
      <w:r w:rsidDel="00000000" w:rsidR="00000000" w:rsidRPr="00000000">
        <w:rPr>
          <w:color w:val="222222"/>
          <w:rtl w:val="0"/>
        </w:rPr>
        <w:t xml:space="preserve">Técnica profunda enfocada en aliviar tensiones musculares y contracturas.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Masaje Mixto</w:t>
        <w:br w:type="textWrapping"/>
      </w:r>
      <w:r w:rsidDel="00000000" w:rsidR="00000000" w:rsidRPr="00000000">
        <w:rPr>
          <w:color w:val="222222"/>
          <w:rtl w:val="0"/>
        </w:rPr>
        <w:t xml:space="preserve">Combinación de técnicas relajantes y descontracturantes según necesidad del paciente.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Masaje Cérvico-Craneal</w:t>
        <w:br w:type="textWrapping"/>
      </w:r>
      <w:r w:rsidDel="00000000" w:rsidR="00000000" w:rsidRPr="00000000">
        <w:rPr>
          <w:color w:val="222222"/>
          <w:rtl w:val="0"/>
        </w:rPr>
        <w:t xml:space="preserve">Enfocado en cuello, hombros y zona craneal, ideal para aliviar cefaleas tensionales y estrés acumulado.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222222"/>
          <w:sz w:val="26"/>
          <w:szCs w:val="26"/>
        </w:rPr>
      </w:pPr>
      <w:bookmarkStart w:colFirst="0" w:colLast="0" w:name="_ev3o0bj9mki9" w:id="6"/>
      <w:bookmarkEnd w:id="6"/>
      <w:r w:rsidDel="00000000" w:rsidR="00000000" w:rsidRPr="00000000">
        <w:rPr>
          <w:b w:val="1"/>
          <w:bCs w:val="1"/>
          <w:color w:val="222222"/>
          <w:sz w:val="26"/>
          <w:szCs w:val="26"/>
          <w:rtl w:val="0"/>
        </w:rPr>
        <w:t xml:space="preserve">Área Terapias Complementarias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  <w:rPr>
          <w:color w:val="222222"/>
          <w:u w:val="none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Constelaciones Familiares (Profesional: Carola Quezada)</w:t>
        <w:br w:type="textWrapping"/>
      </w:r>
      <w:r w:rsidDel="00000000" w:rsidR="00000000" w:rsidRPr="00000000">
        <w:rPr>
          <w:color w:val="222222"/>
          <w:rtl w:val="0"/>
        </w:rPr>
        <w:t xml:space="preserve">Terapia sistémica que busca comprender y armonizar dinámicas familiares que pueden estar influyendo en el bienestar emocional.</w:t>
      </w:r>
    </w:p>
    <w:p w:rsidR="00000000" w:rsidDel="00000000" w:rsidP="00000000" w:rsidRDefault="00000000" w:rsidRPr="00000000" w14:paraId="0000003A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Configuración de Agenda: Especificar si la agenda se organizará por profesional o por tipo de servicio (ej. agenda de kinesiología vs. </w:t>
      </w:r>
      <w:r w:rsidDel="00000000" w:rsidR="00000000" w:rsidRPr="00000000">
        <w:rPr>
          <w:color w:val="222222"/>
          <w:shd w:fill="fff2cc" w:val="clear"/>
          <w:rtl w:val="0"/>
        </w:rPr>
        <w:t xml:space="preserve">agenda por kinesiólogo</w:t>
      </w:r>
      <w:r w:rsidDel="00000000" w:rsidR="00000000" w:rsidRPr="00000000">
        <w:rPr>
          <w:color w:val="222222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ind w:left="72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La agenda idealmente organizarla por profesional </w:t>
      </w:r>
    </w:p>
    <w:p w:rsidR="00000000" w:rsidDel="00000000" w:rsidP="00000000" w:rsidRDefault="00000000" w:rsidRPr="00000000" w14:paraId="0000003E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Ubicación: Dirección exacta del centro de salud.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Dirección: Bernardo O´Higgins 433, Gimnasio IND segundo piso</w:t>
      </w:r>
    </w:p>
    <w:p w:rsidR="00000000" w:rsidDel="00000000" w:rsidP="00000000" w:rsidRDefault="00000000" w:rsidRPr="00000000" w14:paraId="00000042">
      <w:pPr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           Puerto Aysen, Aysén</w:t>
      </w:r>
    </w:p>
    <w:p w:rsidR="00000000" w:rsidDel="00000000" w:rsidP="00000000" w:rsidRDefault="00000000" w:rsidRPr="00000000" w14:paraId="00000043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color w:val="222222"/>
          <w:u w:val="none"/>
        </w:rPr>
      </w:pPr>
      <w:r w:rsidDel="00000000" w:rsidR="00000000" w:rsidRPr="00000000">
        <w:rPr>
          <w:color w:val="222222"/>
          <w:rtl w:val="0"/>
        </w:rPr>
        <w:t xml:space="preserve">Gestión de Usuarios: Lista de usuarios que tendrán acceso y especificación de permisos restringidos (por ejemplo, perfiles que solo accedan a la agenda pero no a las fichas clínicas).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Lista de usuarios acceso: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Nicolas Oliva (acceso total administrativo)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Rodrigo Hernandez (acceso total administrativo)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Hilary Hernandez (Acceso total Administrativo)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Camilo flores (acceso ficha clínica y agenda)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Valentina Cortés (acceso ficha clínica y agenda)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Valentina Jofre (acceso ficha clínica y agenda)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Vanessa Garcia (acceso ficha clínica y agenda)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Carol Valderas (acceso ficha clínica y agenda)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Matias Oyarzun (acceso ficha clínica y agenda)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Diego Aguilera (acceso ficha clínica y agenda)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Nicolas Garces (acceso ficha clínica y agenda)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Camila Villalobos (Acceso a agenda)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Carola Quezada (Acceso a agenda)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