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0857" w14:textId="77777777" w:rsidR="00A446EF" w:rsidRDefault="00A446EF" w:rsidP="00A446EF">
      <w:pPr>
        <w:rPr>
          <w:lang w:val="es-AR"/>
        </w:rPr>
      </w:pPr>
      <w:proofErr w:type="spellStart"/>
      <w:r w:rsidRPr="00A34D13">
        <w:rPr>
          <w:b/>
          <w:bCs/>
          <w:lang w:val="es-AR"/>
        </w:rPr>
        <w:t>Scizer</w:t>
      </w:r>
      <w:proofErr w:type="spellEnd"/>
      <w:r w:rsidRPr="00A34D13">
        <w:rPr>
          <w:b/>
          <w:bCs/>
          <w:lang w:val="es-AR"/>
        </w:rPr>
        <w:t>:</w:t>
      </w:r>
      <w:r w:rsidRPr="00A446EF">
        <w:rPr>
          <w:lang w:val="es-AR"/>
        </w:rPr>
        <w:t xml:space="preserve"> reducción inteligente de grasa localizada, sin cirugía</w:t>
      </w:r>
    </w:p>
    <w:p w14:paraId="6206869B" w14:textId="1577CEDE" w:rsidR="00E81B67" w:rsidRPr="00A446EF" w:rsidRDefault="00E81B67" w:rsidP="00A446EF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3047C85B" wp14:editId="4481AF69">
            <wp:extent cx="5943600" cy="7287260"/>
            <wp:effectExtent l="0" t="0" r="0" b="8890"/>
            <wp:docPr id="902253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3055" name="Imagen 9022530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E85D" w14:textId="77777777" w:rsidR="00A446EF" w:rsidRPr="00A446EF" w:rsidRDefault="00A446EF" w:rsidP="00A446EF">
      <w:pPr>
        <w:rPr>
          <w:lang w:val="es-AR"/>
        </w:rPr>
      </w:pPr>
    </w:p>
    <w:p w14:paraId="1AEC1D2E" w14:textId="409A8E99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lastRenderedPageBreak/>
        <w:t>Scizer</w:t>
      </w:r>
      <w:proofErr w:type="spellEnd"/>
      <w:r w:rsidRPr="00A446EF">
        <w:rPr>
          <w:lang w:val="es-AR"/>
        </w:rPr>
        <w:t xml:space="preserve"> </w:t>
      </w:r>
      <w:proofErr w:type="spellStart"/>
      <w:r w:rsidRPr="00A446EF">
        <w:rPr>
          <w:lang w:val="es-AR"/>
        </w:rPr>
        <w:t>by</w:t>
      </w:r>
      <w:proofErr w:type="spellEnd"/>
      <w:r w:rsidRPr="00A446EF">
        <w:rPr>
          <w:lang w:val="es-AR"/>
        </w:rPr>
        <w:t xml:space="preserve"> </w:t>
      </w:r>
      <w:proofErr w:type="spellStart"/>
      <w:r w:rsidRPr="00A446EF">
        <w:rPr>
          <w:lang w:val="es-AR"/>
        </w:rPr>
        <w:t>Classys</w:t>
      </w:r>
      <w:proofErr w:type="spellEnd"/>
      <w:r w:rsidRPr="00A446EF">
        <w:rPr>
          <w:lang w:val="es-AR"/>
        </w:rPr>
        <w:t xml:space="preserve"> es una tecnología médica no invasiva de última generación diseñada para reducir grasa localizada de forma precisa, segura y eficaz, incluso en zonas resistentes a dieta y ejercicio.</w:t>
      </w:r>
    </w:p>
    <w:p w14:paraId="6F28332B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Utiliza ultrasonido </w:t>
      </w:r>
      <w:proofErr w:type="spellStart"/>
      <w:r w:rsidRPr="00A446EF">
        <w:rPr>
          <w:lang w:val="es-AR"/>
        </w:rPr>
        <w:t>macrofocalizado</w:t>
      </w:r>
      <w:proofErr w:type="spellEnd"/>
      <w:r w:rsidRPr="00A446EF">
        <w:rPr>
          <w:lang w:val="es-AR"/>
        </w:rPr>
        <w:t xml:space="preserve"> por escaneo (MFSU), que actúa directamente sobre el tejido adiposo profundo, sin dañar la piel ni los tejidos superficiales.</w:t>
      </w:r>
    </w:p>
    <w:p w14:paraId="51AA5178" w14:textId="31FEC2D7" w:rsidR="00A446EF" w:rsidRPr="00A446EF" w:rsidRDefault="00535FF8" w:rsidP="00A446EF">
      <w:pPr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58240" behindDoc="1" locked="0" layoutInCell="1" allowOverlap="1" wp14:anchorId="2531173B" wp14:editId="621F81E3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297680" cy="3467530"/>
            <wp:effectExtent l="0" t="0" r="7620" b="0"/>
            <wp:wrapTight wrapText="bothSides">
              <wp:wrapPolygon edited="0">
                <wp:start x="0" y="0"/>
                <wp:lineTo x="0" y="21481"/>
                <wp:lineTo x="21543" y="21481"/>
                <wp:lineTo x="21543" y="0"/>
                <wp:lineTo x="0" y="0"/>
              </wp:wrapPolygon>
            </wp:wrapTight>
            <wp:docPr id="16957131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3118" name="Imagen 16957131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46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45205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🔬</w:t>
      </w:r>
      <w:r w:rsidRPr="00A446EF">
        <w:rPr>
          <w:lang w:val="es-AR"/>
        </w:rPr>
        <w:t xml:space="preserve"> ¿Cómo funciona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>?</w:t>
      </w:r>
    </w:p>
    <w:p w14:paraId="56CB5318" w14:textId="77777777" w:rsidR="00A446EF" w:rsidRPr="00A446EF" w:rsidRDefault="00A446EF" w:rsidP="00A446EF">
      <w:pPr>
        <w:rPr>
          <w:lang w:val="es-AR"/>
        </w:rPr>
      </w:pPr>
    </w:p>
    <w:p w14:paraId="513FB249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entrega energía térmica focalizada a la capa subcutánea, alcanzando temperaturas controladas de 45 °C a 75 °C, provocando una necrosis selectiva de los adipocitos (células grasas).</w:t>
      </w:r>
    </w:p>
    <w:p w14:paraId="13A769F2" w14:textId="77777777" w:rsidR="00A446EF" w:rsidRPr="00A446EF" w:rsidRDefault="00A446EF" w:rsidP="00A446EF">
      <w:pPr>
        <w:rPr>
          <w:lang w:val="es-AR"/>
        </w:rPr>
      </w:pPr>
    </w:p>
    <w:p w14:paraId="18983113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Estas células son eliminadas de forma natural y progresiva por el organismo en un período de 8 a 12 semanas, logrando:</w:t>
      </w:r>
    </w:p>
    <w:p w14:paraId="219F564F" w14:textId="77777777" w:rsidR="00A446EF" w:rsidRPr="00A446EF" w:rsidRDefault="00A446EF" w:rsidP="00A446EF">
      <w:pPr>
        <w:rPr>
          <w:lang w:val="es-AR"/>
        </w:rPr>
      </w:pPr>
    </w:p>
    <w:p w14:paraId="78BED536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🔹</w:t>
      </w:r>
      <w:r w:rsidRPr="00A446EF">
        <w:rPr>
          <w:lang w:val="es-AR"/>
        </w:rPr>
        <w:t xml:space="preserve"> Reducción visible del contorno corporal</w:t>
      </w:r>
    </w:p>
    <w:p w14:paraId="4C066184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🔹</w:t>
      </w:r>
      <w:r w:rsidRPr="00A446EF">
        <w:rPr>
          <w:lang w:val="es-AR"/>
        </w:rPr>
        <w:t xml:space="preserve"> Disminución del panículo adiposo</w:t>
      </w:r>
    </w:p>
    <w:p w14:paraId="2BD7EA2F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🔹</w:t>
      </w:r>
      <w:r w:rsidRPr="00A446EF">
        <w:rPr>
          <w:lang w:val="es-AR"/>
        </w:rPr>
        <w:t xml:space="preserve"> Mejora de la firmeza cutánea por estimulación de colágeno</w:t>
      </w:r>
    </w:p>
    <w:p w14:paraId="153FCFC3" w14:textId="77777777" w:rsidR="00A446EF" w:rsidRPr="00A446EF" w:rsidRDefault="00A446EF" w:rsidP="00A446EF">
      <w:pPr>
        <w:rPr>
          <w:lang w:val="es-AR"/>
        </w:rPr>
      </w:pPr>
    </w:p>
    <w:p w14:paraId="7C94BF83" w14:textId="02A3D3BB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Todo esto sin cirugía, sin agujas y sin tiempo de recuperación.</w:t>
      </w:r>
    </w:p>
    <w:p w14:paraId="718404CA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📍</w:t>
      </w:r>
      <w:r w:rsidRPr="00A446EF">
        <w:rPr>
          <w:lang w:val="es-AR"/>
        </w:rPr>
        <w:t xml:space="preserve"> Zonas de tratamiento</w:t>
      </w:r>
    </w:p>
    <w:p w14:paraId="70B8B17D" w14:textId="745E497E" w:rsidR="00A446EF" w:rsidRPr="00A446EF" w:rsidRDefault="004859DD" w:rsidP="00A446E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603656B7" wp14:editId="609B6643">
            <wp:extent cx="5943600" cy="1892935"/>
            <wp:effectExtent l="0" t="0" r="0" b="0"/>
            <wp:docPr id="7992501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0123" name="Imagen 799250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0F34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Abdomen</w:t>
      </w:r>
    </w:p>
    <w:p w14:paraId="171A3567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Flancos</w:t>
      </w:r>
    </w:p>
    <w:p w14:paraId="637F7F77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Muslos</w:t>
      </w:r>
    </w:p>
    <w:p w14:paraId="2D49EA46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Glúteos</w:t>
      </w:r>
    </w:p>
    <w:p w14:paraId="07AD4471" w14:textId="77777777" w:rsidR="00A446EF" w:rsidRPr="00A446EF" w:rsidRDefault="00A446EF" w:rsidP="00A446EF">
      <w:pPr>
        <w:rPr>
          <w:lang w:val="es-AR"/>
        </w:rPr>
      </w:pPr>
    </w:p>
    <w:p w14:paraId="1D2761B1" w14:textId="045D5376" w:rsidR="00A446EF" w:rsidRPr="00A446EF" w:rsidRDefault="00A446EF" w:rsidP="00A446EF">
      <w:pPr>
        <w:rPr>
          <w:lang w:val="es-AR"/>
        </w:rPr>
      </w:pPr>
    </w:p>
    <w:p w14:paraId="254DC995" w14:textId="235B2881" w:rsidR="00A446EF" w:rsidRPr="00A446EF" w:rsidRDefault="00A446EF" w:rsidP="00A446EF">
      <w:pPr>
        <w:rPr>
          <w:lang w:val="es-AR"/>
        </w:rPr>
      </w:pPr>
      <w:r w:rsidRPr="00A446EF">
        <w:rPr>
          <w:rFonts w:ascii="Segoe UI Emoji" w:hAnsi="Segoe UI Emoji" w:cs="Segoe UI Emoji"/>
          <w:lang w:val="es-AR"/>
        </w:rPr>
        <w:t>⚠</w:t>
      </w:r>
      <w:r>
        <w:rPr>
          <w:rFonts w:ascii="Segoe UI Emoji" w:hAnsi="Segoe UI Emoji" w:cs="Segoe UI Emoji"/>
        </w:rPr>
        <w:t>️</w:t>
      </w:r>
      <w:r w:rsidRPr="00A446EF">
        <w:rPr>
          <w:lang w:val="es-AR"/>
        </w:rPr>
        <w:t xml:space="preserve"> </w:t>
      </w:r>
      <w:r w:rsidRPr="005356F6">
        <w:rPr>
          <w:b/>
          <w:bCs/>
          <w:lang w:val="es-AR"/>
        </w:rPr>
        <w:t>Requisito clave de seguridad</w:t>
      </w:r>
    </w:p>
    <w:p w14:paraId="343B1273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Para realizar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de forma segura, la zona a tratar debe tener un grosor mínimo de 1,5 cm de tejido adiposo, evaluado mediante medición profesional con calibre durante la consulta inicial.</w:t>
      </w:r>
    </w:p>
    <w:p w14:paraId="593F9DE4" w14:textId="77777777" w:rsidR="00A446EF" w:rsidRPr="00A446EF" w:rsidRDefault="00A446EF" w:rsidP="00A446EF">
      <w:pPr>
        <w:rPr>
          <w:lang w:val="es-AR"/>
        </w:rPr>
      </w:pPr>
    </w:p>
    <w:p w14:paraId="7899250B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262F0272" w14:textId="77777777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🤍</w:t>
      </w:r>
      <w:r w:rsidRPr="00A446EF">
        <w:rPr>
          <w:lang w:val="es-AR"/>
        </w:rPr>
        <w:t xml:space="preserve"> </w:t>
      </w:r>
      <w:r w:rsidRPr="005356F6">
        <w:rPr>
          <w:b/>
          <w:bCs/>
          <w:lang w:val="es-AR"/>
        </w:rPr>
        <w:t>El rol del paciente en los resultados</w:t>
      </w:r>
    </w:p>
    <w:p w14:paraId="747D952B" w14:textId="77777777" w:rsidR="00A446EF" w:rsidRPr="00A446EF" w:rsidRDefault="00A446EF" w:rsidP="00A446EF">
      <w:pPr>
        <w:rPr>
          <w:lang w:val="es-AR"/>
        </w:rPr>
      </w:pPr>
    </w:p>
    <w:p w14:paraId="10D096F3" w14:textId="77777777" w:rsidR="00A446EF" w:rsidRPr="00A446EF" w:rsidRDefault="00A446EF" w:rsidP="00A446EF">
      <w:pPr>
        <w:rPr>
          <w:lang w:val="es-AR"/>
        </w:rPr>
      </w:pP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destruye las células grasas, pero el cuerpo necesita algunas semanas para eliminarlas de forma eficiente.</w:t>
      </w:r>
    </w:p>
    <w:p w14:paraId="61911B45" w14:textId="5C26AA0A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Para optimizar y potenciar los resultados, durante los primeros 7–14 días posteriores al tratamiento se recomienda:</w:t>
      </w:r>
    </w:p>
    <w:p w14:paraId="16D000A8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Mantener una alimentación equilibrada, evitando excesos de grasas y azúcares</w:t>
      </w:r>
    </w:p>
    <w:p w14:paraId="44B5F7A9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No consumir alcohol, ya que el hígado está activamente involucrado en el proceso de eliminación de la grasa tratada</w:t>
      </w:r>
    </w:p>
    <w:p w14:paraId="13EAE4F1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Buena hidratación</w:t>
      </w:r>
    </w:p>
    <w:p w14:paraId="355D9D29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* Actividad física suave, como caminar (cuando sea posible)</w:t>
      </w:r>
    </w:p>
    <w:p w14:paraId="6362FCCB" w14:textId="77777777" w:rsidR="00A446EF" w:rsidRPr="00A446EF" w:rsidRDefault="00A446EF" w:rsidP="00A446EF">
      <w:pPr>
        <w:rPr>
          <w:lang w:val="es-AR"/>
        </w:rPr>
      </w:pPr>
    </w:p>
    <w:p w14:paraId="6788DBD9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lastRenderedPageBreak/>
        <w:t>Estas indicaciones no son una restricción, sino una forma de ayudar al organismo a procesar mejor la grasa destruida y lograr un resultado más efectivo y duradero.</w:t>
      </w:r>
    </w:p>
    <w:p w14:paraId="739584AA" w14:textId="7815E137" w:rsidR="00A446EF" w:rsidRPr="00A446EF" w:rsidRDefault="00A446EF" w:rsidP="00A446EF">
      <w:pPr>
        <w:rPr>
          <w:lang w:val="es-AR"/>
        </w:rPr>
      </w:pPr>
    </w:p>
    <w:p w14:paraId="4D2E05C9" w14:textId="4C39FB4E" w:rsidR="00A446EF" w:rsidRPr="003D05CA" w:rsidRDefault="00A446EF" w:rsidP="00A446EF">
      <w:pPr>
        <w:rPr>
          <w:b/>
          <w:bCs/>
          <w:lang w:val="es-AR"/>
        </w:rPr>
      </w:pPr>
      <w:r>
        <w:rPr>
          <w:rFonts w:ascii="Segoe UI Emoji" w:hAnsi="Segoe UI Emoji" w:cs="Segoe UI Emoji"/>
        </w:rPr>
        <w:t>💪</w:t>
      </w:r>
      <w:r w:rsidRPr="00A446EF">
        <w:rPr>
          <w:lang w:val="es-AR"/>
        </w:rPr>
        <w:t xml:space="preserve"> </w:t>
      </w:r>
      <w:r w:rsidRPr="0066022F">
        <w:rPr>
          <w:b/>
          <w:bCs/>
          <w:lang w:val="es-AR"/>
        </w:rPr>
        <w:t xml:space="preserve">Potenciar resultados: </w:t>
      </w:r>
      <w:proofErr w:type="spellStart"/>
      <w:r w:rsidRPr="0066022F">
        <w:rPr>
          <w:b/>
          <w:bCs/>
          <w:lang w:val="es-AR"/>
        </w:rPr>
        <w:t>Scizer</w:t>
      </w:r>
      <w:proofErr w:type="spellEnd"/>
      <w:r w:rsidRPr="0066022F">
        <w:rPr>
          <w:b/>
          <w:bCs/>
          <w:lang w:val="es-AR"/>
        </w:rPr>
        <w:t xml:space="preserve"> + </w:t>
      </w:r>
      <w:proofErr w:type="spellStart"/>
      <w:r w:rsidRPr="0066022F">
        <w:rPr>
          <w:b/>
          <w:bCs/>
          <w:lang w:val="es-AR"/>
        </w:rPr>
        <w:t>Emsculpt</w:t>
      </w:r>
      <w:proofErr w:type="spellEnd"/>
      <w:r w:rsidRPr="0066022F">
        <w:rPr>
          <w:b/>
          <w:bCs/>
          <w:lang w:val="es-AR"/>
        </w:rPr>
        <w:t xml:space="preserve"> Neo</w:t>
      </w:r>
    </w:p>
    <w:p w14:paraId="29C89EF2" w14:textId="7C63198C" w:rsid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En pacientes que no pueden realizar ejercicio físico, tienen poco tiempo o desean maximizar los resultados,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puede combinarse con </w:t>
      </w:r>
      <w:proofErr w:type="spellStart"/>
      <w:r w:rsidRPr="00A446EF">
        <w:rPr>
          <w:lang w:val="es-AR"/>
        </w:rPr>
        <w:t>Emsculpt</w:t>
      </w:r>
      <w:proofErr w:type="spellEnd"/>
      <w:r w:rsidRPr="00A446EF">
        <w:rPr>
          <w:lang w:val="es-AR"/>
        </w:rPr>
        <w:t xml:space="preserve"> Neo.</w:t>
      </w:r>
    </w:p>
    <w:p w14:paraId="53ECED4E" w14:textId="3DAEE208" w:rsidR="00DF6314" w:rsidRPr="00A446EF" w:rsidRDefault="00DF6314" w:rsidP="00A446EF">
      <w:pPr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792230EF" wp14:editId="4AFC113D">
            <wp:extent cx="3746695" cy="3817620"/>
            <wp:effectExtent l="0" t="0" r="6350" b="0"/>
            <wp:docPr id="6688224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2494" name="Imagen 66882249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111" cy="3827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DD54E" w14:textId="05B3AB4D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Esta combinación permite:</w:t>
      </w:r>
    </w:p>
    <w:p w14:paraId="779CD4D8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🔥</w:t>
      </w:r>
      <w:r w:rsidRPr="00A446EF">
        <w:rPr>
          <w:lang w:val="es-AR"/>
        </w:rPr>
        <w:t xml:space="preserve"> Mayor quema de grasa</w:t>
      </w:r>
    </w:p>
    <w:p w14:paraId="569E558F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💪</w:t>
      </w:r>
      <w:r w:rsidRPr="00A446EF">
        <w:rPr>
          <w:lang w:val="es-AR"/>
        </w:rPr>
        <w:t xml:space="preserve"> Desarrollo muscular profundo</w:t>
      </w:r>
    </w:p>
    <w:p w14:paraId="134528CB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r>
        <w:rPr>
          <w:rFonts w:ascii="Segoe UI Emoji" w:hAnsi="Segoe UI Emoji" w:cs="Segoe UI Emoji"/>
        </w:rPr>
        <w:t>📈</w:t>
      </w:r>
      <w:r w:rsidRPr="00A446EF">
        <w:rPr>
          <w:lang w:val="es-AR"/>
        </w:rPr>
        <w:t xml:space="preserve"> Mejora del tono y la definición corporal</w:t>
      </w:r>
    </w:p>
    <w:p w14:paraId="5F3A9F0E" w14:textId="2D83E1A0" w:rsidR="00A446EF" w:rsidRPr="00A446EF" w:rsidRDefault="00F769F0" w:rsidP="00A446EF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37738A85" wp14:editId="4C6F3A61">
            <wp:extent cx="3322320" cy="1804559"/>
            <wp:effectExtent l="0" t="0" r="0" b="5715"/>
            <wp:docPr id="15283696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69647" name="Imagen 15283696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513" cy="180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B579" w14:textId="77777777" w:rsidR="00A446EF" w:rsidRPr="00A446EF" w:rsidRDefault="00A446EF" w:rsidP="00A446EF">
      <w:pPr>
        <w:rPr>
          <w:lang w:val="es-AR"/>
        </w:rPr>
      </w:pPr>
      <w:r>
        <w:rPr>
          <w:rFonts w:ascii="Segoe UI Symbol" w:hAnsi="Segoe UI Symbol" w:cs="Segoe UI Symbol"/>
        </w:rPr>
        <w:t>⸻</w:t>
      </w:r>
    </w:p>
    <w:p w14:paraId="1D73E19D" w14:textId="64F91A80" w:rsidR="00A446EF" w:rsidRPr="00A446EF" w:rsidRDefault="00A446EF" w:rsidP="00A446EF">
      <w:pPr>
        <w:rPr>
          <w:lang w:val="es-AR"/>
        </w:rPr>
      </w:pPr>
      <w:r w:rsidRPr="00A446EF">
        <w:rPr>
          <w:rFonts w:ascii="Segoe UI Emoji" w:hAnsi="Segoe UI Emoji" w:cs="Segoe UI Emoji"/>
          <w:lang w:val="es-AR"/>
        </w:rPr>
        <w:t>✨</w:t>
      </w:r>
      <w:r w:rsidRPr="00A446EF">
        <w:rPr>
          <w:lang w:val="es-AR"/>
        </w:rPr>
        <w:t xml:space="preserve"> </w:t>
      </w:r>
      <w:r w:rsidRPr="00791085">
        <w:rPr>
          <w:b/>
          <w:bCs/>
          <w:lang w:val="es-AR"/>
        </w:rPr>
        <w:t>Cuando existe flacidez cutánea: Protocolo EMFORMER</w:t>
      </w:r>
    </w:p>
    <w:p w14:paraId="67AA23F8" w14:textId="7D4662DE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Cuando además de grasa localizada existe flacidez de la piel, el abordaje más eficaz es un tratamiento integral que actúe sobre grasa, músculo y calidad cutánea.</w:t>
      </w:r>
    </w:p>
    <w:p w14:paraId="0B2DE6EE" w14:textId="11E3DA3A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>Por eso, en nuestra clínica aplicamos el Protocolo EMFORMER, que combina estratégicamente:</w:t>
      </w:r>
    </w:p>
    <w:p w14:paraId="7B00FB85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proofErr w:type="spellStart"/>
      <w:r w:rsidRPr="00A446EF">
        <w:rPr>
          <w:lang w:val="es-AR"/>
        </w:rPr>
        <w:t>Scizer</w:t>
      </w:r>
      <w:proofErr w:type="spellEnd"/>
      <w:r w:rsidRPr="00A446EF">
        <w:rPr>
          <w:lang w:val="es-AR"/>
        </w:rPr>
        <w:t xml:space="preserve"> → eliminación de grasa localizada</w:t>
      </w:r>
    </w:p>
    <w:p w14:paraId="6FBE0CF5" w14:textId="77777777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proofErr w:type="spellStart"/>
      <w:r w:rsidRPr="00A446EF">
        <w:rPr>
          <w:lang w:val="es-AR"/>
        </w:rPr>
        <w:t>Emsculpt</w:t>
      </w:r>
      <w:proofErr w:type="spellEnd"/>
      <w:r w:rsidRPr="00A446EF">
        <w:rPr>
          <w:lang w:val="es-AR"/>
        </w:rPr>
        <w:t xml:space="preserve"> Neo → fortalecimiento y desarrollo muscular</w:t>
      </w:r>
    </w:p>
    <w:p w14:paraId="5A5C4147" w14:textId="38D3CB54" w:rsidR="00A446EF" w:rsidRPr="00A446EF" w:rsidRDefault="00A446EF" w:rsidP="00A446EF">
      <w:pPr>
        <w:rPr>
          <w:lang w:val="es-AR"/>
        </w:rPr>
      </w:pPr>
      <w:r w:rsidRPr="00A446EF">
        <w:rPr>
          <w:lang w:val="es-AR"/>
        </w:rPr>
        <w:t xml:space="preserve">* </w:t>
      </w:r>
      <w:proofErr w:type="spellStart"/>
      <w:r w:rsidRPr="00A446EF">
        <w:rPr>
          <w:lang w:val="es-AR"/>
        </w:rPr>
        <w:t>Ultraformer</w:t>
      </w:r>
      <w:proofErr w:type="spellEnd"/>
      <w:r w:rsidRPr="00A446EF">
        <w:rPr>
          <w:lang w:val="es-AR"/>
        </w:rPr>
        <w:t xml:space="preserve"> MPT → tensado y lifting cutáneo profundo mediante ultrasonido focalizado de alta precisión</w:t>
      </w:r>
    </w:p>
    <w:p w14:paraId="20412E0A" w14:textId="77777777" w:rsidR="00A446EF" w:rsidRPr="00A446EF" w:rsidRDefault="00A446EF" w:rsidP="00A446EF">
      <w:pPr>
        <w:rPr>
          <w:lang w:val="es-AR"/>
        </w:rPr>
      </w:pPr>
      <w:proofErr w:type="spellStart"/>
      <w:r w:rsidRPr="00D75ADD">
        <w:rPr>
          <w:b/>
          <w:bCs/>
          <w:lang w:val="es-AR"/>
        </w:rPr>
        <w:t>Ultraformer</w:t>
      </w:r>
      <w:proofErr w:type="spellEnd"/>
      <w:r w:rsidRPr="00D75ADD">
        <w:rPr>
          <w:b/>
          <w:bCs/>
          <w:lang w:val="es-AR"/>
        </w:rPr>
        <w:t xml:space="preserve"> MPT</w:t>
      </w:r>
      <w:r w:rsidRPr="00A446EF">
        <w:rPr>
          <w:lang w:val="es-AR"/>
        </w:rPr>
        <w:t xml:space="preserve"> estimula la producción de colágeno y elastina en las capas profundas de la piel, logrando mayor firmeza, retracción cutánea y un contorno más definido.</w:t>
      </w:r>
    </w:p>
    <w:p w14:paraId="7F900906" w14:textId="77777777" w:rsidR="00A446EF" w:rsidRPr="00A446EF" w:rsidRDefault="00A446EF" w:rsidP="00A446EF">
      <w:pPr>
        <w:rPr>
          <w:lang w:val="es-AR"/>
        </w:rPr>
      </w:pPr>
    </w:p>
    <w:p w14:paraId="312C1F87" w14:textId="1CC49118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👉</w:t>
      </w:r>
      <w:r w:rsidRPr="00A446EF">
        <w:rPr>
          <w:lang w:val="es-AR"/>
        </w:rPr>
        <w:t xml:space="preserve"> </w:t>
      </w:r>
      <w:r w:rsidRPr="00A865B2">
        <w:rPr>
          <w:b/>
          <w:bCs/>
          <w:lang w:val="es-AR"/>
        </w:rPr>
        <w:t xml:space="preserve">EMFORMER </w:t>
      </w:r>
      <w:r w:rsidRPr="00A446EF">
        <w:rPr>
          <w:lang w:val="es-AR"/>
        </w:rPr>
        <w:t>es un enfoque médico integral de remodelación corporal avanzada, diseñado para obtener resultados más completos, armónicos y duraderos</w:t>
      </w:r>
      <w:r w:rsidR="00B842D9">
        <w:rPr>
          <w:lang w:val="es-AR"/>
        </w:rPr>
        <w:t xml:space="preserve">, diseñado exclusivamente para quienes buscan un tratamiento integral de piel, grasa y musculo. </w:t>
      </w:r>
    </w:p>
    <w:p w14:paraId="2BFAAA12" w14:textId="07E59B74" w:rsidR="00A446EF" w:rsidRPr="00A446EF" w:rsidRDefault="00A446EF" w:rsidP="00A446EF">
      <w:pPr>
        <w:rPr>
          <w:lang w:val="es-AR"/>
        </w:rPr>
      </w:pPr>
      <w:r>
        <w:rPr>
          <w:rFonts w:ascii="Segoe UI Emoji" w:hAnsi="Segoe UI Emoji" w:cs="Segoe UI Emoji"/>
        </w:rPr>
        <w:t>🌍</w:t>
      </w:r>
      <w:r w:rsidRPr="00A446EF">
        <w:rPr>
          <w:lang w:val="es-AR"/>
        </w:rPr>
        <w:t xml:space="preserve"> Tecnología con respaldo médico</w:t>
      </w:r>
    </w:p>
    <w:p w14:paraId="4A5B4DC7" w14:textId="77777777" w:rsidR="00A446EF" w:rsidRPr="00A446EF" w:rsidRDefault="00A446EF" w:rsidP="00A446EF">
      <w:pPr>
        <w:rPr>
          <w:lang w:val="es-AR"/>
        </w:rPr>
      </w:pPr>
      <w:r w:rsidRPr="00A446EF">
        <w:rPr>
          <w:rFonts w:ascii="Segoe UI Symbol" w:hAnsi="Segoe UI Symbol" w:cs="Segoe UI Symbol"/>
          <w:lang w:val="es-AR"/>
        </w:rPr>
        <w:t>✔</w:t>
      </w:r>
      <w:r w:rsidRPr="00A446EF">
        <w:rPr>
          <w:lang w:val="es-AR"/>
        </w:rPr>
        <w:t xml:space="preserve"> Equipos certificados FDA</w:t>
      </w:r>
    </w:p>
    <w:p w14:paraId="2BC3B1F2" w14:textId="77777777" w:rsidR="00A446EF" w:rsidRPr="00A446EF" w:rsidRDefault="00A446EF" w:rsidP="00A446EF">
      <w:pPr>
        <w:rPr>
          <w:lang w:val="es-AR"/>
        </w:rPr>
      </w:pPr>
      <w:r w:rsidRPr="00A446EF">
        <w:rPr>
          <w:rFonts w:ascii="Segoe UI Symbol" w:hAnsi="Segoe UI Symbol" w:cs="Segoe UI Symbol"/>
          <w:lang w:val="es-AR"/>
        </w:rPr>
        <w:t>✔</w:t>
      </w:r>
      <w:r w:rsidRPr="00A446EF">
        <w:rPr>
          <w:lang w:val="es-AR"/>
        </w:rPr>
        <w:t xml:space="preserve"> Uso internacional en medicina estética avanzada</w:t>
      </w:r>
    </w:p>
    <w:p w14:paraId="0D8E64E9" w14:textId="77777777" w:rsidR="00A446EF" w:rsidRPr="00E81B67" w:rsidRDefault="00A446EF" w:rsidP="00A446EF">
      <w:pPr>
        <w:rPr>
          <w:lang w:val="es-AR"/>
        </w:rPr>
      </w:pPr>
      <w:r w:rsidRPr="00E81B67">
        <w:rPr>
          <w:rFonts w:ascii="Segoe UI Symbol" w:hAnsi="Segoe UI Symbol" w:cs="Segoe UI Symbol"/>
          <w:lang w:val="es-AR"/>
        </w:rPr>
        <w:t>✔</w:t>
      </w:r>
      <w:r w:rsidRPr="00E81B67">
        <w:rPr>
          <w:lang w:val="es-AR"/>
        </w:rPr>
        <w:t xml:space="preserve"> Procedimientos ambulatorios</w:t>
      </w:r>
    </w:p>
    <w:p w14:paraId="2AC209E0" w14:textId="77777777" w:rsidR="00A446EF" w:rsidRPr="00E81B67" w:rsidRDefault="00A446EF" w:rsidP="00A446EF">
      <w:pPr>
        <w:rPr>
          <w:lang w:val="es-AR"/>
        </w:rPr>
      </w:pPr>
      <w:r w:rsidRPr="00E81B67">
        <w:rPr>
          <w:rFonts w:ascii="Segoe UI Symbol" w:hAnsi="Segoe UI Symbol" w:cs="Segoe UI Symbol"/>
          <w:lang w:val="es-AR"/>
        </w:rPr>
        <w:t>✔</w:t>
      </w:r>
      <w:r w:rsidRPr="00E81B67">
        <w:rPr>
          <w:lang w:val="es-AR"/>
        </w:rPr>
        <w:t xml:space="preserve"> Mínimos efectos secundarios</w:t>
      </w:r>
    </w:p>
    <w:p w14:paraId="0EAD6BD6" w14:textId="710197EF" w:rsidR="00F86E68" w:rsidRPr="00E81B67" w:rsidRDefault="00A446EF" w:rsidP="00A446EF">
      <w:pPr>
        <w:rPr>
          <w:lang w:val="es-AR"/>
        </w:rPr>
      </w:pPr>
      <w:r w:rsidRPr="00E81B67">
        <w:rPr>
          <w:rFonts w:ascii="Segoe UI Symbol" w:hAnsi="Segoe UI Symbol" w:cs="Segoe UI Symbol"/>
          <w:lang w:val="es-AR"/>
        </w:rPr>
        <w:t>✔</w:t>
      </w:r>
      <w:r w:rsidRPr="00E81B67">
        <w:rPr>
          <w:lang w:val="es-AR"/>
        </w:rPr>
        <w:t xml:space="preserve"> Sin tiempo de recuperación</w:t>
      </w:r>
    </w:p>
    <w:p w14:paraId="6253B7FB" w14:textId="77777777" w:rsidR="003610DC" w:rsidRPr="00E81B67" w:rsidRDefault="003610DC" w:rsidP="00A446EF">
      <w:pPr>
        <w:rPr>
          <w:lang w:val="es-AR"/>
        </w:rPr>
      </w:pPr>
    </w:p>
    <w:p w14:paraId="1246277B" w14:textId="77777777" w:rsidR="00B85BB0" w:rsidRDefault="00B85BB0" w:rsidP="00A446EF">
      <w:pPr>
        <w:rPr>
          <w:lang w:val="es-AR"/>
        </w:rPr>
      </w:pPr>
    </w:p>
    <w:p w14:paraId="51596F0C" w14:textId="77777777" w:rsidR="00B85BB0" w:rsidRDefault="00B85BB0" w:rsidP="00A446EF">
      <w:pPr>
        <w:rPr>
          <w:lang w:val="es-AR"/>
        </w:rPr>
      </w:pPr>
    </w:p>
    <w:sectPr w:rsidR="00B85B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EF"/>
    <w:rsid w:val="001828EC"/>
    <w:rsid w:val="001C26C1"/>
    <w:rsid w:val="001D5AF1"/>
    <w:rsid w:val="002B5B8A"/>
    <w:rsid w:val="003610DC"/>
    <w:rsid w:val="003D05CA"/>
    <w:rsid w:val="00432092"/>
    <w:rsid w:val="004859DD"/>
    <w:rsid w:val="005356F6"/>
    <w:rsid w:val="00535FF8"/>
    <w:rsid w:val="0066022F"/>
    <w:rsid w:val="006B65A1"/>
    <w:rsid w:val="006C47B0"/>
    <w:rsid w:val="00791085"/>
    <w:rsid w:val="00791421"/>
    <w:rsid w:val="008F4BA7"/>
    <w:rsid w:val="00A34D13"/>
    <w:rsid w:val="00A446EF"/>
    <w:rsid w:val="00A865B2"/>
    <w:rsid w:val="00B408E5"/>
    <w:rsid w:val="00B842D9"/>
    <w:rsid w:val="00B85BB0"/>
    <w:rsid w:val="00D75ADD"/>
    <w:rsid w:val="00DF6314"/>
    <w:rsid w:val="00E227B8"/>
    <w:rsid w:val="00E81B67"/>
    <w:rsid w:val="00E82374"/>
    <w:rsid w:val="00EB6485"/>
    <w:rsid w:val="00F769F0"/>
    <w:rsid w:val="00F86E68"/>
    <w:rsid w:val="00F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0298"/>
  <w15:chartTrackingRefBased/>
  <w15:docId w15:val="{E2B597F1-72E0-41A2-8085-1D09FC851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4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4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6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6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6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6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6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6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6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1388</TotalTime>
  <Pages>6</Pages>
  <Words>493</Words>
  <Characters>2950</Characters>
  <Application>Microsoft Office Word</Application>
  <DocSecurity>0</DocSecurity>
  <Lines>184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Tais</dc:creator>
  <cp:keywords/>
  <dc:description/>
  <cp:lastModifiedBy>Renzo Tais</cp:lastModifiedBy>
  <cp:revision>21</cp:revision>
  <dcterms:created xsi:type="dcterms:W3CDTF">2026-02-18T20:19:00Z</dcterms:created>
  <dcterms:modified xsi:type="dcterms:W3CDTF">2026-02-19T20:13:00Z</dcterms:modified>
</cp:coreProperties>
</file>