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РФ</w:t>
      </w:r>
    </w:p>
    <w:p>
      <w:pPr>
        <w:spacing w:after="160"/>
        <w:jc w:val="center"/>
      </w:pPr>
      <w:r>
        <w:rPr>
          <w:rFonts w:ascii="Times New Roman" w:hAnsi="Times New Roman"/>
          <w:b w:val="0"/>
          <w:sz w:val="24"/>
        </w:rPr>
        <w:t>[Название образовательной организации]</w:t>
      </w:r>
    </w:p>
    <w:p>
      <w:pPr>
        <w:spacing w:after="160"/>
        <w:jc w:val="center"/>
      </w:pPr>
      <w:r>
        <w:rPr>
          <w:rFonts w:ascii="Times New Roman" w:hAnsi="Times New Roman"/>
          <w:b w:val="0"/>
          <w:sz w:val="24"/>
        </w:rPr>
        <w:t>[Название факультета / кафедры]</w:t>
      </w:r>
    </w:p>
    <w:p/>
    <w:p/>
    <w:p/>
    <w:p/>
    <w:p/>
    <w:p>
      <w:pPr>
        <w:jc w:val="center"/>
      </w:pPr>
      <w:r>
        <w:rPr>
          <w:rFonts w:ascii="Times New Roman" w:hAnsi="Times New Roman"/>
          <w:b/>
          <w:sz w:val="36"/>
        </w:rPr>
        <w:t>ОТЧЕТ</w:t>
        <w:br/>
        <w:t>по лабораторной работе № 3</w:t>
      </w:r>
    </w:p>
    <w:p>
      <w:pPr>
        <w:jc w:val="center"/>
      </w:pPr>
      <w:r>
        <w:rPr>
          <w:sz w:val="28"/>
        </w:rPr>
        <w:t>Механизмы сериализации, локального и долговременного хранения данных в ОС Android</w:t>
      </w:r>
    </w:p>
    <w:p/>
    <w:p/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3969"/>
      </w:tblGrid>
      <w:tr>
        <w:tc>
          <w:tcPr>
            <w:tcW w:type="dxa" w:w="4844"/>
          </w:tcPr>
          <w:p>
            <w:r>
              <w:rPr>
                <w:b/>
              </w:rPr>
              <w:t>Выполнил:</w:t>
            </w:r>
          </w:p>
        </w:tc>
        <w:tc>
          <w:tcPr>
            <w:tcW w:type="dxa" w:w="4844"/>
          </w:tcPr>
          <w:p>
            <w:r>
              <w:t>[ФИО студента]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Группа:</w:t>
            </w:r>
          </w:p>
        </w:tc>
        <w:tc>
          <w:tcPr>
            <w:tcW w:type="dxa" w:w="4844"/>
          </w:tcPr>
          <w:p>
            <w:r>
              <w:t>[Группа]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Проверил:</w:t>
            </w:r>
          </w:p>
        </w:tc>
        <w:tc>
          <w:tcPr>
            <w:tcW w:type="dxa" w:w="4844"/>
          </w:tcPr>
          <w:p>
            <w:r>
              <w:t>[ФИО преподавателя]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GitHub:</w:t>
            </w:r>
          </w:p>
        </w:tc>
        <w:tc>
          <w:tcPr>
            <w:tcW w:type="dxa" w:w="4844"/>
          </w:tcPr>
          <w:p>
            <w:r>
              <w:t>[ссылка на репозиторий]</w:t>
            </w:r>
          </w:p>
        </w:tc>
      </w:tr>
    </w:tbl>
    <w:p/>
    <w:p/>
    <w:p/>
    <w:p/>
    <w:p/>
    <w:p>
      <w:pPr>
        <w:jc w:val="center"/>
      </w:pPr>
      <w:r>
        <w:t>[Город]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/>
      <w:r>
        <w:t>Изучить способы локального и долговременного хранения данных в Android-приложениях, освоить использование Room для реляционной базы данных и kotlinx.serialization для чтения статического JSON-файла.</w:t>
      </w:r>
    </w:p>
    <w:p>
      <w:pPr>
        <w:pStyle w:val="Heading1"/>
      </w:pPr>
      <w:r>
        <w:t>Индивидуальное задание</w:t>
      </w:r>
    </w:p>
    <w:p>
      <w:pPr/>
      <w:r>
        <w:t>Вариант 5. Мобильное приложение для инвентаризации имущества со встроенным модулем генерации QR-кодов.</w:t>
      </w:r>
    </w:p>
    <w:p>
      <w:pPr/>
      <w:r>
        <w:t>В рамках лабораторной работы необходимо реализовать полный цикл CRUD-операций для вещей и контейнеров, использовать Room для основной базы данных и статический JSON-файл с классификатором типов имущества.</w:t>
      </w:r>
    </w:p>
    <w:p>
      <w:pPr>
        <w:pStyle w:val="Heading1"/>
      </w:pPr>
      <w:r>
        <w:t>1. Описание реализованного приложения</w:t>
      </w:r>
    </w:p>
    <w:p>
      <w:pPr/>
      <w:r>
        <w:t>Приложение предназначено для учета имущества с иерархией хранения «Комната → Контейнер → Вещь». Пользователь может просматривать структуру помещений, искать вещи, открывать карточку контейнера и выполнять операции создания, изменения и удаления данных.</w:t>
      </w:r>
    </w:p>
    <w:p>
      <w:pPr/>
      <w:r>
        <w:t>Основная база данных при первом запуске не содержит пользовательских контейнеров и вещей. После добавления данные сохраняются локально и доступны после повторного запуска приложения.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vAlign w:val="center"/>
            <w:shd w:fill="E7E6E6"/>
          </w:tcPr>
          <w:p>
            <w:pPr>
              <w:jc w:val="center"/>
            </w:pPr>
            <w:r>
              <w:rPr>
                <w:i/>
                <w:sz w:val="22"/>
              </w:rPr>
              <w:t>[МЕСТО ДЛЯ СКРИНШОТА]</w:t>
              <w:br/>
              <w:t>1 — Главный экран</w:t>
              <w:br/>
              <w:t>Вставить скриншот списка комнат, контейнеров и поиска</w:t>
            </w:r>
          </w:p>
        </w:tc>
      </w:tr>
    </w:tbl>
    <w:p>
      <w:pPr>
        <w:spacing w:after="160"/>
        <w:jc w:val="center"/>
      </w:pPr>
      <w:r>
        <w:t>Рисунок 1 — Главный экран</w:t>
      </w:r>
    </w:p>
    <w:p>
      <w:pPr>
        <w:pStyle w:val="Heading1"/>
      </w:pPr>
      <w:r>
        <w:t>2. Архитектура хранения данных</w:t>
      </w:r>
    </w:p>
    <w:p>
      <w:pPr/>
      <w:r>
        <w:t>Для хранения данных используется Room. База содержит две таблицы: containers и things. Вещь связана с контейнером через поле containerId. При удалении контейнера его вещи удаляются каскадно.</w:t>
      </w:r>
    </w:p>
    <w:p>
      <w:pPr/>
      <w:r>
        <w:t>Доступ к данным разделен на три части: Entity описывает таблицы, DAO содержит SQL-операции, а Repository предоставляет ViewModel удобные методы работы с моделями приложения.</w:t>
      </w:r>
    </w:p>
    <w:p>
      <w:pPr>
        <w:pStyle w:val="Heading1"/>
      </w:pPr>
      <w:r>
        <w:t>2.1. Сущности Room</w:t>
      </w:r>
    </w:p>
    <w:p>
      <w:pPr>
        <w:pStyle w:val="Code"/>
        <w:spacing w:after="80"/>
        <w:ind w:left="454" w:right="227"/>
      </w:pPr>
      <w:r>
        <w:rPr>
          <w:rFonts w:ascii="Consolas" w:hAnsi="Consolas"/>
          <w:sz w:val="16"/>
        </w:rPr>
        <w:t>@Entity(tableName = "containers")</w:t>
        <w:br/>
        <w:t>data class ContainerEntity(</w:t>
        <w:br/>
        <w:t xml:space="preserve">    @PrimaryKey(autoGenerate = true) val id: Long = 0,</w:t>
        <w:br/>
        <w:t xml:space="preserve">    val roomId: Long,</w:t>
        <w:br/>
        <w:t xml:space="preserve">    val name: String,</w:t>
        <w:br/>
        <w:t xml:space="preserve">    val qrPayload: String</w:t>
        <w:br/>
        <w:t>)</w:t>
        <w:br/>
        <w:br/>
        <w:t>@Entity(</w:t>
        <w:br/>
        <w:t xml:space="preserve">    tableName = "things",</w:t>
        <w:br/>
        <w:t xml:space="preserve">    foreignKeys = [ForeignKey(</w:t>
        <w:br/>
        <w:t xml:space="preserve">        entity = ContainerEntity::class,</w:t>
        <w:br/>
        <w:t xml:space="preserve">        parentColumns = ["id"],</w:t>
        <w:br/>
        <w:t xml:space="preserve">        childColumns = ["containerId"],</w:t>
        <w:br/>
        <w:t xml:space="preserve">        onDelete = ForeignKey.CASCADE</w:t>
        <w:br/>
        <w:t xml:space="preserve">    )]</w:t>
        <w:br/>
        <w:t>)</w:t>
        <w:br/>
        <w:t>data class ThingEntity(</w:t>
        <w:br/>
        <w:t xml:space="preserve">    @PrimaryKey(autoGenerate = true) val id: Long = 0,</w:t>
        <w:br/>
        <w:t xml:space="preserve">    val containerId: Long,</w:t>
        <w:br/>
        <w:t xml:space="preserve">    val name: String,</w:t>
        <w:br/>
        <w:t xml:space="preserve">    val description: String,</w:t>
        <w:br/>
        <w:t xml:space="preserve">    val categoryId: Long</w:t>
        <w:br/>
        <w:t>)</w:t>
      </w:r>
    </w:p>
    <w:p>
      <w:pPr>
        <w:pStyle w:val="Heading1"/>
      </w:pPr>
      <w:r>
        <w:t>2.2. DAO и база данных</w:t>
      </w:r>
    </w:p>
    <w:p>
      <w:pPr>
        <w:pStyle w:val="Code"/>
        <w:spacing w:after="80"/>
        <w:ind w:left="454" w:right="227"/>
      </w:pPr>
      <w:r>
        <w:rPr>
          <w:rFonts w:ascii="Consolas" w:hAnsi="Consolas"/>
          <w:sz w:val="16"/>
        </w:rPr>
        <w:t>@Dao</w:t>
        <w:br/>
        <w:t>interface InventoryDao {</w:t>
        <w:br/>
        <w:t xml:space="preserve">    @Query("SELECT * FROM containers ORDER BY name")</w:t>
        <w:br/>
        <w:t xml:space="preserve">    fun observeContainers(): Flow&lt;List&lt;ContainerEntity&gt;&gt;</w:t>
        <w:br/>
        <w:br/>
        <w:t xml:space="preserve">    @Query("SELECT * FROM things WHERE containerId = :containerId ORDER BY name")</w:t>
        <w:br/>
        <w:t xml:space="preserve">    fun observeThingsInContainer(containerId: Long): Flow&lt;List&lt;ThingEntity&gt;&gt;</w:t>
        <w:br/>
        <w:br/>
        <w:t xml:space="preserve">    @Insert</w:t>
        <w:br/>
        <w:t xml:space="preserve">    suspend fun insertContainer(container: ContainerEntity): Long</w:t>
        <w:br/>
        <w:br/>
        <w:t xml:space="preserve">    @Update</w:t>
        <w:br/>
        <w:t xml:space="preserve">    suspend fun updateContainer(container: ContainerEntity)</w:t>
        <w:br/>
        <w:br/>
        <w:t xml:space="preserve">    @Query("DELETE FROM containers WHERE id = :id")</w:t>
        <w:br/>
        <w:t xml:space="preserve">    suspend fun deleteContainer(id: Long)</w:t>
        <w:br/>
        <w:t>}</w:t>
      </w:r>
    </w:p>
    <w:p>
      <w:pPr>
        <w:pStyle w:val="Code"/>
        <w:spacing w:after="80"/>
        <w:ind w:left="454" w:right="227"/>
      </w:pPr>
      <w:r>
        <w:rPr>
          <w:rFonts w:ascii="Consolas" w:hAnsi="Consolas"/>
          <w:sz w:val="16"/>
        </w:rPr>
        <w:t>@Database(</w:t>
        <w:br/>
        <w:t xml:space="preserve">    entities = [ContainerEntity::class, ThingEntity::class],</w:t>
        <w:br/>
        <w:t xml:space="preserve">    version = 1,</w:t>
        <w:br/>
        <w:t xml:space="preserve">    exportSchema = false</w:t>
        <w:br/>
        <w:t>)</w:t>
        <w:br/>
        <w:t>abstract class InventoryDatabase : RoomDatabase() {</w:t>
        <w:br/>
        <w:t xml:space="preserve">    abstract fun inventoryDao(): InventoryDao</w:t>
        <w:br/>
        <w:t>}</w:t>
      </w:r>
    </w:p>
    <w:p>
      <w:pPr>
        <w:pStyle w:val="Heading1"/>
      </w:pPr>
      <w:r>
        <w:t>3. CRUD-операции</w:t>
      </w:r>
    </w:p>
    <w:p>
      <w:pPr/>
      <w:r>
        <w:t>В интерфейсе реализованы следующие операции:</w:t>
      </w:r>
    </w:p>
    <w:p>
      <w:pPr>
        <w:pStyle w:val="ListBullet"/>
      </w:pPr>
      <w:r>
        <w:t>создание контейнера в выбранной комнате;</w:t>
      </w:r>
    </w:p>
    <w:p>
      <w:pPr>
        <w:pStyle w:val="ListBullet"/>
      </w:pPr>
      <w:r>
        <w:t>изменение названия контейнера;</w:t>
      </w:r>
    </w:p>
    <w:p>
      <w:pPr>
        <w:pStyle w:val="ListBullet"/>
      </w:pPr>
      <w:r>
        <w:t>удаление контейнера вместе с его содержимым;</w:t>
      </w:r>
    </w:p>
    <w:p>
      <w:pPr>
        <w:pStyle w:val="ListBullet"/>
      </w:pPr>
      <w:r>
        <w:t>создание вещи с названием, описанием и категорией;</w:t>
      </w:r>
    </w:p>
    <w:p>
      <w:pPr>
        <w:pStyle w:val="ListBullet"/>
      </w:pPr>
      <w:r>
        <w:t>изменение данных вещи;</w:t>
      </w:r>
    </w:p>
    <w:p>
      <w:pPr>
        <w:pStyle w:val="ListBullet"/>
      </w:pPr>
      <w:r>
        <w:t>удаление вещи из контейнера;</w:t>
      </w:r>
    </w:p>
    <w:p>
      <w:pPr>
        <w:pStyle w:val="ListBullet"/>
      </w:pPr>
      <w:r>
        <w:t>поиск вещей по части названия через оператор contains.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vAlign w:val="center"/>
            <w:shd w:fill="E7E6E6"/>
          </w:tcPr>
          <w:p>
            <w:pPr>
              <w:jc w:val="center"/>
            </w:pPr>
            <w:r>
              <w:rPr>
                <w:i/>
                <w:sz w:val="22"/>
              </w:rPr>
              <w:t>[МЕСТО ДЛЯ СКРИНШОТА]</w:t>
              <w:br/>
              <w:t>2 — Карточка контейнера</w:t>
              <w:br/>
              <w:t>Вставить скриншот списка вещей и QR-кода контейнера</w:t>
            </w:r>
          </w:p>
        </w:tc>
      </w:tr>
    </w:tbl>
    <w:p>
      <w:pPr>
        <w:spacing w:after="160"/>
        <w:jc w:val="center"/>
      </w:pPr>
      <w:r>
        <w:t>Рисунок 2 — Карточка контейнера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vAlign w:val="center"/>
            <w:shd w:fill="E7E6E6"/>
          </w:tcPr>
          <w:p>
            <w:pPr>
              <w:jc w:val="center"/>
            </w:pPr>
            <w:r>
              <w:rPr>
                <w:i/>
                <w:sz w:val="22"/>
              </w:rPr>
              <w:t>[МЕСТО ДЛЯ СКРИНШОТА]</w:t>
              <w:br/>
              <w:t>3 — CRUD-операции</w:t>
              <w:br/>
              <w:t>Вставить скриншот диалога добавления или редактирования вещи</w:t>
            </w:r>
          </w:p>
        </w:tc>
      </w:tr>
    </w:tbl>
    <w:p>
      <w:pPr>
        <w:spacing w:after="160"/>
        <w:jc w:val="center"/>
      </w:pPr>
      <w:r>
        <w:t>Рисунок 3 — CRUD-операции</w:t>
      </w:r>
    </w:p>
    <w:p>
      <w:pPr>
        <w:pStyle w:val="Heading1"/>
      </w:pPr>
      <w:r>
        <w:t>4. Статический JSON-классификатор</w:t>
      </w:r>
    </w:p>
    <w:p>
      <w:pPr/>
      <w:r>
        <w:t>В каталоге assets размещен файл thing_categories.json. Он доступен приложению только для чтения и не изменяется во время работы.</w:t>
      </w:r>
    </w:p>
    <w:p>
      <w:pPr>
        <w:pStyle w:val="Code"/>
        <w:spacing w:after="80"/>
        <w:ind w:left="454" w:right="227"/>
      </w:pPr>
      <w:r>
        <w:rPr>
          <w:rFonts w:ascii="Consolas" w:hAnsi="Consolas"/>
          <w:sz w:val="16"/>
        </w:rPr>
        <w:t>[</w:t>
        <w:br/>
        <w:t xml:space="preserve">  { "id": 1, "category": "Одежда", "icon": "checkroom" },</w:t>
        <w:br/>
        <w:t xml:space="preserve">  { "id": 2, "category": "Инструменты", "icon": "build" },</w:t>
        <w:br/>
        <w:t xml:space="preserve">  { "id": 3, "category": "Документы", "icon": "description" },</w:t>
        <w:br/>
        <w:t xml:space="preserve">  { "id": 4, "category": "Сезонные вещи", "icon": "inventory" },</w:t>
        <w:br/>
        <w:t xml:space="preserve">  { "id": 5, "category": "Другое", "icon": "category" }</w:t>
        <w:br/>
        <w:t>]</w:t>
      </w:r>
    </w:p>
    <w:p>
      <w:pPr/>
      <w:r>
        <w:t>Каждый элемент классификатора содержит уникальный идентификатор, название категории и имя иконки. При добавлении или редактировании вещи пользователь выбирает категорию из списка, загруженного из JSON.</w:t>
      </w:r>
    </w:p>
    <w:p>
      <w:pPr>
        <w:pStyle w:val="Heading1"/>
      </w:pPr>
      <w:r>
        <w:t>4.1. Десериализация JSON</w:t>
      </w:r>
    </w:p>
    <w:p>
      <w:pPr>
        <w:pStyle w:val="Code"/>
        <w:spacing w:after="80"/>
        <w:ind w:left="454" w:right="227"/>
      </w:pPr>
      <w:r>
        <w:rPr>
          <w:rFonts w:ascii="Consolas" w:hAnsi="Consolas"/>
          <w:sz w:val="16"/>
        </w:rPr>
        <w:t>@Serializable</w:t>
        <w:br/>
        <w:t xml:space="preserve">    val id: Long,</w:t>
        <w:br/>
        <w:t xml:space="preserve">    val category: String,</w:t>
        <w:br/>
        <w:t xml:space="preserve">    val icon: String</w:t>
        <w:br/>
        <w:t>)</w:t>
        <w:br/>
        <w:br/>
        <w:t>class ThingCategoryRepository(context: Context) {</w:t>
        <w:br/>
        <w:t xml:space="preserve">    private val categories: List&lt;ThingCategory&gt; = context.assets</w:t>
        <w:br/>
        <w:t xml:space="preserve">        .open("thing_categories.json")</w:t>
        <w:br/>
        <w:t xml:space="preserve">        .bufferedReader()</w:t>
        <w:br/>
        <w:t xml:space="preserve">        .use { Json.decodeFromString(it.readText()) }</w:t>
        <w:br/>
        <w:t>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787"/>
            <w:vAlign w:val="center"/>
            <w:shd w:fill="E7E6E6"/>
          </w:tcPr>
          <w:p>
            <w:pPr>
              <w:jc w:val="center"/>
            </w:pPr>
            <w:r>
              <w:rPr>
                <w:i/>
                <w:sz w:val="22"/>
              </w:rPr>
              <w:t>[МЕСТО ДЛЯ СКРИНШОТА]</w:t>
              <w:br/>
              <w:t>4 — Выбор категории</w:t>
              <w:br/>
              <w:t>Вставить скриншот списка категорий при создании вещи</w:t>
            </w:r>
          </w:p>
        </w:tc>
      </w:tr>
    </w:tbl>
    <w:p>
      <w:pPr>
        <w:spacing w:after="160"/>
        <w:jc w:val="center"/>
      </w:pPr>
      <w:r>
        <w:t>Рисунок 4 — Выбор категории</w:t>
      </w:r>
    </w:p>
    <w:p>
      <w:pPr>
        <w:pStyle w:val="Heading1"/>
      </w:pPr>
      <w:r>
        <w:t>5. Внедрение зависимостей</w:t>
      </w:r>
    </w:p>
    <w:p>
      <w:pPr/>
      <w:r>
        <w:t>Объекты Room и репозиторий предоставляются через Dagger Hilt. База данных создается как Singleton, поэтому все экраны используют одно локальное хранилище.</w:t>
      </w:r>
    </w:p>
    <w:p>
      <w:pPr>
        <w:pStyle w:val="Code"/>
        <w:spacing w:after="80"/>
        <w:ind w:left="454" w:right="227"/>
      </w:pPr>
      <w:r>
        <w:rPr>
          <w:rFonts w:ascii="Consolas" w:hAnsi="Consolas"/>
          <w:sz w:val="16"/>
        </w:rPr>
        <w:t>@Provides</w:t>
        <w:br/>
        <w:t>@Singleton</w:t>
        <w:br/>
        <w:t>fun provideInventoryDatabase(</w:t>
        <w:br/>
        <w:t xml:space="preserve">    @ApplicationContext context: Context</w:t>
        <w:br/>
        <w:t>): InventoryDatabase =</w:t>
        <w:br/>
        <w:t xml:space="preserve">    Room.databaseBuilder(</w:t>
        <w:br/>
        <w:t xml:space="preserve">        context,</w:t>
        <w:br/>
        <w:t xml:space="preserve">        InventoryDatabase::class.java,</w:t>
        <w:br/>
        <w:t xml:space="preserve">        "inventory.db"</w:t>
        <w:br/>
        <w:t xml:space="preserve">    ).build()</w:t>
      </w:r>
    </w:p>
    <w:p>
      <w:pPr>
        <w:pStyle w:val="Heading1"/>
      </w:pPr>
      <w:r>
        <w:t>6. Проверка работы</w:t>
      </w:r>
    </w:p>
    <w:p>
      <w:pPr/>
      <w:r>
        <w:t>Проект проверен сборкой Gradle и unit-тестами. Сборка debug-варианта завершилась успешно. При повторном запуске приложения записи, созданные пользователем, сохраняются в локальной базе Room.</w:t>
      </w:r>
    </w:p>
    <w:p>
      <w:pPr/>
      <w:r>
        <w:t>Проверены сценарии добавления, изменения и удаления контейнеров и вещей, а также отображение категорий из JSON-файла.</w:t>
      </w:r>
    </w:p>
    <w:p>
      <w:pPr>
        <w:pStyle w:val="Heading1"/>
      </w:pPr>
      <w:r>
        <w:t>Заключение</w:t>
      </w:r>
    </w:p>
    <w:p>
      <w:pPr/>
      <w:r>
        <w:t>В ходе лабораторной работы были освоены механизмы локального хранения данных в Android. В приложение добавлена реляционная база Room с CRUD-операциями, настроено сохранение данных между запусками, а также реализовано чтение и десериализация статического JSON-классификатора с помощью kotlinx.serialization. Полученные данные используются при классификации имущества в пользовательском интерфейсе.</w:t>
      </w:r>
    </w:p>
    <w:p>
      <w:pPr>
        <w:pStyle w:val="Heading1"/>
      </w:pPr>
      <w:r>
        <w:t>Примечание по оформлению</w:t>
      </w:r>
    </w:p>
    <w:p>
      <w:pPr/>
      <w:r>
        <w:t>Перед сдачей отчета необходимо заменить поля в квадратных скобках на данные студента и вставить реальные снимки экранов приложения вместо серых блоков-заполнителей.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/>
      <w:ind w:firstLine="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