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Brindlewatch Fit: Installation Service Guide</w:t>
      </w:r>
    </w:p>
    <w:p>
      <w:pPr>
        <w:spacing w:after="280"/>
      </w:pPr>
      <w:r>
        <w:rPr>
          <w:rFonts w:ascii="Helvetica" w:hAnsi="Helvetica" w:cs="Helvetica"/>
          <w:sz w:val="28"/>
          <w:sz-cs w:val="28"/>
          <w:spacing w:val="0"/>
          <w:color w:val="0E0E0E"/>
        </w:rPr>
        <w:t xml:space="preserve">Version 3.0 | Effective 17 August 2026 Owner: Wilhelmina Castellanos-Reid, Fit Programme Lead | Approved by: Odalys Ferreira-Novak, Director of Customer Care For Customer Care agents at every tier | Read with the Fit Service Areas sheet for the current month</w:t>
      </w:r>
    </w:p>
    <w:p>
      <w:pPr>
        <w:spacing w:after="133"/>
      </w:pPr>
      <w:r>
        <w:rPr>
          <w:rFonts w:ascii="Helvetica" w:hAnsi="Helvetica" w:cs="Helvetica"/>
          <w:sz w:val="34"/>
          <w:sz-cs w:val="34"/>
          <w:b/>
          <w:spacing w:val="0"/>
          <w:color w:val="0E0E0E"/>
        </w:rPr>
        <w:t xml:space="preserve">1. What Fit is</w:t>
      </w:r>
    </w:p>
    <w:p>
      <w:pPr>
        <w:spacing w:after="280"/>
      </w:pPr>
      <w:r>
        <w:rPr>
          <w:rFonts w:ascii="Helvetica" w:hAnsi="Helvetica" w:cs="Helvetica"/>
          <w:sz w:val="28"/>
          <w:sz-cs w:val="28"/>
          <w:spacing w:val="0"/>
          <w:color w:val="0E0E0E"/>
        </w:rPr>
        <w:t xml:space="preserve">Fit is a paid home visit. An installer mounts the customer's cameras, connects them and checks the view with the customer before leaving. It is available for Lantern Cam and Eave Cam, wherever the camera was bought. Trek Cam is a portable camera and is not part of Fit.</w:t>
      </w:r>
    </w:p>
    <w:p>
      <w:pPr>
        <w:spacing w:after="280"/>
      </w:pPr>
      <w:r>
        <w:rPr>
          <w:rFonts w:ascii="Helvetica" w:hAnsi="Helvetica" w:cs="Helvetica"/>
          <w:sz w:val="28"/>
          <w:sz-cs w:val="28"/>
          <w:spacing w:val="0"/>
          <w:color w:val="0E0E0E"/>
        </w:rPr>
        <w:t xml:space="preserve">The visits are carried out by two partner companies, Thornapple Home Services and Kestrel &amp; Vane Installations. Installers are employed by the partner, not by Brindlewatch. Each carries a Fit badge with their name and the booking reference, and the customer is entitled to see it before letting anyone in.</w:t>
      </w:r>
    </w:p>
    <w:p>
      <w:pPr>
        <w:spacing w:after="280"/>
      </w:pPr>
      <w:r>
        <w:rPr>
          <w:rFonts w:ascii="Helvetica" w:hAnsi="Helvetica" w:cs="Helvetica"/>
          <w:sz w:val="28"/>
          <w:sz-cs w:val="28"/>
          <w:spacing w:val="0"/>
          <w:color w:val="0E0E0E"/>
        </w:rPr>
        <w:t xml:space="preserve">Fit is a stand-alone service. A customer does not need a Keep plan to book it, and the price does not change with the plan.</w:t>
      </w:r>
    </w:p>
    <w:p>
      <w:pPr>
        <w:spacing w:after="280"/>
      </w:pPr>
      <w:r>
        <w:rPr>
          <w:rFonts w:ascii="Helvetica" w:hAnsi="Helvetica" w:cs="Helvetica"/>
          <w:sz w:val="28"/>
          <w:sz-cs w:val="28"/>
          <w:spacing w:val="0"/>
          <w:color w:val="0E0E0E"/>
        </w:rPr>
        <w:t xml:space="preserve">Fit is a service for homes. Shops, offices and other business premises are not booked through the Fit calendar; those enquiries go to the Brindlewatch for Business team. In a flat or a rented home, getting permission for fixings on a wall the customer does not own is the customer's job, and the installer will ask whether it has been given before drilling.</w:t>
      </w:r>
    </w:p>
    <w:p>
      <w:pPr>
        <w:spacing w:after="133"/>
      </w:pPr>
      <w:r>
        <w:rPr>
          <w:rFonts w:ascii="Helvetica" w:hAnsi="Helvetica" w:cs="Helvetica"/>
          <w:sz w:val="34"/>
          <w:sz-cs w:val="34"/>
          <w:b/>
          <w:spacing w:val="0"/>
          <w:color w:val="0E0E0E"/>
        </w:rPr>
        <w:t xml:space="preserve">2. Prices</w:t>
      </w:r>
    </w:p>
    <w:p>
      <w:pPr/>
      <w:r>
        <w:rPr>
          <w:rFonts w:ascii="Helvetica" w:hAnsi="Helvetica" w:cs="Helvetica"/>
          <w:sz w:val="28"/>
          <w:sz-cs w:val="28"/>
          <w:b/>
          <w:spacing w:val="0"/>
          <w:color w:val="0E0E0E"/>
        </w:rPr>
        <w:t xml:space="preserve">Item</w:t>
      </w:r>
    </w:p>
    <w:p>
      <w:pPr/>
      <w:r>
        <w:rPr>
          <w:rFonts w:ascii="Helvetica" w:hAnsi="Helvetica" w:cs="Helvetica"/>
          <w:sz w:val="28"/>
          <w:sz-cs w:val="28"/>
          <w:b/>
          <w:spacing w:val="0"/>
          <w:color w:val="0E0E0E"/>
        </w:rPr>
        <w:t xml:space="preserve">Price</w:t>
      </w:r>
    </w:p>
    <w:p>
      <w:pPr/>
      <w:r>
        <w:rPr>
          <w:rFonts w:ascii="Helvetica" w:hAnsi="Helvetica" w:cs="Helvetica"/>
          <w:sz w:val="28"/>
          <w:sz-cs w:val="28"/>
          <w:spacing w:val="0"/>
          <w:color w:val="0E0E0E"/>
        </w:rPr>
        <w:t xml:space="preserve">First camera in a visit</w:t>
      </w:r>
    </w:p>
    <w:p>
      <w:pPr/>
      <w:r>
        <w:rPr>
          <w:rFonts w:ascii="Helvetica" w:hAnsi="Helvetica" w:cs="Helvetica"/>
          <w:sz w:val="28"/>
          <w:sz-cs w:val="28"/>
          <w:spacing w:val="0"/>
          <w:color w:val="0E0E0E"/>
        </w:rPr>
        <w:t xml:space="preserve">$95</w:t>
      </w:r>
    </w:p>
    <w:p>
      <w:pPr/>
      <w:r>
        <w:rPr>
          <w:rFonts w:ascii="Helvetica" w:hAnsi="Helvetica" w:cs="Helvetica"/>
          <w:sz w:val="28"/>
          <w:sz-cs w:val="28"/>
          <w:spacing w:val="0"/>
          <w:color w:val="0E0E0E"/>
        </w:rPr>
        <w:t xml:space="preserve">Every additional camera in the same visit</w:t>
      </w:r>
    </w:p>
    <w:p>
      <w:pPr/>
      <w:r>
        <w:rPr>
          <w:rFonts w:ascii="Helvetica" w:hAnsi="Helvetica" w:cs="Helvetica"/>
          <w:sz w:val="28"/>
          <w:sz-cs w:val="28"/>
          <w:spacing w:val="0"/>
          <w:color w:val="0E0E0E"/>
        </w:rPr>
        <w:t xml:space="preserve">$55</w:t>
      </w:r>
    </w:p>
    <w:p>
      <w:pPr/>
      <w:r>
        <w:rPr>
          <w:rFonts w:ascii="Helvetica" w:hAnsi="Helvetica" w:cs="Helvetica"/>
          <w:sz w:val="28"/>
          <w:sz-cs w:val="28"/>
          <w:spacing w:val="0"/>
          <w:color w:val="0E0E0E"/>
        </w:rPr>
        <w:t xml:space="preserve">High mount: a camera fixed more than 12 feet above the ground</w:t>
      </w:r>
    </w:p>
    <w:p>
      <w:pPr/>
      <w:r>
        <w:rPr>
          <w:rFonts w:ascii="Helvetica" w:hAnsi="Helvetica" w:cs="Helvetica"/>
          <w:sz w:val="28"/>
          <w:sz-cs w:val="28"/>
          <w:spacing w:val="0"/>
          <w:color w:val="0E0E0E"/>
        </w:rPr>
        <w:t xml:space="preserve">$24 on top, for that camera</w:t>
      </w:r>
    </w:p>
    <w:p>
      <w:pPr/>
      <w:r>
        <w:rPr>
          <w:rFonts w:ascii="Helvetica" w:hAnsi="Helvetica" w:cs="Helvetica"/>
          <w:sz w:val="28"/>
          <w:sz-cs w:val="28"/>
          <w:spacing w:val="0"/>
          <w:color w:val="0E0E0E"/>
        </w:rPr>
        <w:t xml:space="preserve">Travel fee, outer-ring areas only</w:t>
      </w:r>
    </w:p>
    <w:p>
      <w:pPr/>
      <w:r>
        <w:rPr>
          <w:rFonts w:ascii="Helvetica" w:hAnsi="Helvetica" w:cs="Helvetica"/>
          <w:sz w:val="28"/>
          <w:sz-cs w:val="28"/>
          <w:spacing w:val="0"/>
          <w:color w:val="0E0E0E"/>
        </w:rPr>
        <w:t xml:space="preserve">The amount shown against the area in the Fit Service Areas sheet, once for the visit</w:t>
      </w:r>
    </w:p>
    <w:p>
      <w:pPr>
        <w:spacing w:after="280"/>
      </w:pPr>
      <w:r>
        <w:rPr>
          <w:rFonts w:ascii="Helvetica" w:hAnsi="Helvetica" w:cs="Helvetica"/>
          <w:sz w:val="28"/>
          <w:sz-cs w:val="28"/>
          <w:spacing w:val="0"/>
          <w:color w:val="0E0E0E"/>
        </w:rPr>
        <w:t xml:space="preserve">Prices are before sales tax. A visit covers up to 8 cameras; a larger job is booked as two visits, and each visit is priced from the first camera again. The full amount is paid at booking, by card or digital wallet. A receipt for the visit is e-mailed with the confirmation and is separate from any invoice for a plan.</w:t>
      </w:r>
    </w:p>
    <w:p>
      <w:pPr>
        <w:spacing w:after="280"/>
      </w:pPr>
      <w:r>
        <w:rPr>
          <w:rFonts w:ascii="Helvetica" w:hAnsi="Helvetica" w:cs="Helvetica"/>
          <w:sz w:val="28"/>
          <w:sz-cs w:val="28"/>
          <w:spacing w:val="0"/>
          <w:color w:val="0E0E0E"/>
        </w:rPr>
        <w:t xml:space="preserve">A visit is priced by the cameras fitted, not by the time it takes. Agents do not estimate how long an installer will be at the address.</w:t>
      </w:r>
    </w:p>
    <w:p>
      <w:pPr>
        <w:spacing w:after="133"/>
      </w:pPr>
      <w:r>
        <w:rPr>
          <w:rFonts w:ascii="Helvetica" w:hAnsi="Helvetica" w:cs="Helvetica"/>
          <w:sz w:val="34"/>
          <w:sz-cs w:val="34"/>
          <w:b/>
          <w:spacing w:val="0"/>
          <w:color w:val="0E0E0E"/>
        </w:rPr>
        <w:t xml:space="preserve">3. Booking a visit</w:t>
      </w:r>
    </w:p>
    <w:p>
      <w:pPr>
        <w:spacing w:after="280"/>
      </w:pPr>
      <w:r>
        <w:rPr>
          <w:rFonts w:ascii="Helvetica" w:hAnsi="Helvetica" w:cs="Helvetica"/>
          <w:sz w:val="28"/>
          <w:sz-cs w:val="28"/>
          <w:spacing w:val="0"/>
          <w:color w:val="0E0E0E"/>
        </w:rPr>
        <w:t xml:space="preserve">Agents book in the Fit calendar in the support console. The calendar offers only the days on which the partner works in the customer's area, and no day earlier than the area's earliest slot. In the Fit Service Areas sheet, the earliest-slot figure is the number of calendar days between the day of booking and the first day that can be offered.</w:t>
      </w:r>
    </w:p>
    <w:p>
      <w:pPr>
        <w:spacing w:after="280"/>
      </w:pPr>
      <w:r>
        <w:rPr>
          <w:rFonts w:ascii="Helvetica" w:hAnsi="Helvetica" w:cs="Helvetica"/>
          <w:sz w:val="28"/>
          <w:sz-cs w:val="28"/>
          <w:spacing w:val="0"/>
          <w:color w:val="0E0E0E"/>
        </w:rPr>
        <w:t xml:space="preserve">The customer chooses one of three arrival windows: 8 am to 11 am, 11 am to 2 pm, or 2 pm to 5 pm. The window is when the installer arrives, not when the work is finished.</w:t>
      </w:r>
    </w:p>
    <w:p>
      <w:pPr>
        <w:spacing w:after="280"/>
      </w:pPr>
      <w:r>
        <w:rPr>
          <w:rFonts w:ascii="Helvetica" w:hAnsi="Helvetica" w:cs="Helvetica"/>
          <w:sz w:val="28"/>
          <w:sz-cs w:val="28"/>
          <w:spacing w:val="0"/>
          <w:color w:val="0E0E0E"/>
        </w:rPr>
        <w:t xml:space="preserve">A confirmation is e-mailed with a booking reference beginning FIT-. A reminder is e-mailed on the day before the visit.</w:t>
      </w:r>
    </w:p>
    <w:p>
      <w:pPr>
        <w:spacing w:after="280"/>
      </w:pPr>
      <w:r>
        <w:rPr>
          <w:rFonts w:ascii="Helvetica" w:hAnsi="Helvetica" w:cs="Helvetica"/>
          <w:sz w:val="28"/>
          <w:sz-cs w:val="28"/>
          <w:spacing w:val="0"/>
          <w:color w:val="0E0E0E"/>
        </w:rPr>
        <w:t xml:space="preserve">The cameras have to be at the address before the installer arrives. A visit can be booked while an order is still on its way, as long as the first day offered is later than the end of the delivery estimate.</w:t>
      </w:r>
    </w:p>
    <w:p>
      <w:pPr>
        <w:spacing w:after="280"/>
      </w:pPr>
      <w:r>
        <w:rPr>
          <w:rFonts w:ascii="Helvetica" w:hAnsi="Helvetica" w:cs="Helvetica"/>
          <w:sz w:val="28"/>
          <w:sz-cs w:val="28"/>
          <w:spacing w:val="0"/>
          <w:color w:val="0E0E0E"/>
        </w:rPr>
        <w:t xml:space="preserve">Someone aged 18 or over has to be at the address throughout the visit.</w:t>
      </w:r>
    </w:p>
    <w:p>
      <w:pPr>
        <w:spacing w:after="280"/>
      </w:pPr>
      <w:r>
        <w:rPr>
          <w:rFonts w:ascii="Helvetica" w:hAnsi="Helvetica" w:cs="Helvetica"/>
          <w:sz w:val="28"/>
          <w:sz-cs w:val="28"/>
          <w:spacing w:val="0"/>
          <w:color w:val="0E0E0E"/>
        </w:rPr>
        <w:t xml:space="preserve">Before the visit. When booking, read the customer the short list the installer depends on: the name and password of the home network to hand, the Brindlewatch app already on a phone and signed in, a clear path to each spot where a camera is going, and pets kept in another room. The installer does not need to be told the network password; the customer types it in.</w:t>
      </w:r>
    </w:p>
    <w:p>
      <w:pPr>
        <w:spacing w:after="280"/>
      </w:pPr>
      <w:r>
        <w:rPr>
          <w:rFonts w:ascii="Helvetica" w:hAnsi="Helvetica" w:cs="Helvetica"/>
          <w:sz w:val="28"/>
          <w:sz-cs w:val="28"/>
          <w:spacing w:val="0"/>
          <w:color w:val="0E0E0E"/>
        </w:rPr>
        <w:t xml:space="preserve">Adding a camera. A camera can be added to a booked visit, at the additional-camera price, at any time up to the cut-off for free changes in section 4. After the cut-off the installer fits what was booked and no more.</w:t>
      </w:r>
    </w:p>
    <w:p>
      <w:pPr>
        <w:spacing w:after="280"/>
      </w:pPr>
      <w:r>
        <w:rPr>
          <w:rFonts w:ascii="Helvetica" w:hAnsi="Helvetica" w:cs="Helvetica"/>
          <w:sz w:val="28"/>
          <w:sz-cs w:val="28"/>
          <w:spacing w:val="0"/>
          <w:color w:val="0E0E0E"/>
        </w:rPr>
        <w:t xml:space="preserve">For an area marked Planned in the sheet, say that Fit is not available there yet. Give an opening date only when the sheet shows one that is marked as announced.</w:t>
      </w:r>
    </w:p>
    <w:p>
      <w:pPr>
        <w:spacing w:after="133"/>
      </w:pPr>
      <w:r>
        <w:rPr>
          <w:rFonts w:ascii="Helvetica" w:hAnsi="Helvetica" w:cs="Helvetica"/>
          <w:sz w:val="34"/>
          <w:sz-cs w:val="34"/>
          <w:b/>
          <w:spacing w:val="0"/>
          <w:color w:val="0E0E0E"/>
        </w:rPr>
        <w:t xml:space="preserve">4. Changing or cancelling</w:t>
      </w:r>
    </w:p>
    <w:p>
      <w:pPr/>
      <w:r>
        <w:rPr>
          <w:rFonts w:ascii="Helvetica" w:hAnsi="Helvetica" w:cs="Helvetica"/>
          <w:sz w:val="28"/>
          <w:sz-cs w:val="28"/>
          <w:b/>
          <w:spacing w:val="0"/>
          <w:color w:val="0E0E0E"/>
        </w:rPr>
        <w:t xml:space="preserve">Situation</w:t>
      </w:r>
    </w:p>
    <w:p>
      <w:pPr/>
      <w:r>
        <w:rPr>
          <w:rFonts w:ascii="Helvetica" w:hAnsi="Helvetica" w:cs="Helvetica"/>
          <w:sz w:val="28"/>
          <w:sz-cs w:val="28"/>
          <w:b/>
          <w:spacing w:val="0"/>
          <w:color w:val="0E0E0E"/>
        </w:rPr>
        <w:t xml:space="preserve">What happens</w:t>
      </w:r>
    </w:p>
    <w:p>
      <w:pPr/>
      <w:r>
        <w:rPr>
          <w:rFonts w:ascii="Helvetica" w:hAnsi="Helvetica" w:cs="Helvetica"/>
          <w:sz w:val="28"/>
          <w:sz-cs w:val="28"/>
          <w:spacing w:val="0"/>
          <w:color w:val="0E0E0E"/>
        </w:rPr>
        <w:t xml:space="preserve">Customer changes or cancels 36 hours or more before the start of the arrival window</w:t>
      </w:r>
    </w:p>
    <w:p>
      <w:pPr/>
      <w:r>
        <w:rPr>
          <w:rFonts w:ascii="Helvetica" w:hAnsi="Helvetica" w:cs="Helvetica"/>
          <w:sz w:val="28"/>
          <w:sz-cs w:val="28"/>
          <w:spacing w:val="0"/>
          <w:color w:val="0E0E0E"/>
        </w:rPr>
        <w:t xml:space="preserve">No fee. For a cancelled visit the full amount goes back to the customer</w:t>
      </w:r>
    </w:p>
    <w:p>
      <w:pPr/>
      <w:r>
        <w:rPr>
          <w:rFonts w:ascii="Helvetica" w:hAnsi="Helvetica" w:cs="Helvetica"/>
          <w:sz w:val="28"/>
          <w:sz-cs w:val="28"/>
          <w:spacing w:val="0"/>
          <w:color w:val="0E0E0E"/>
        </w:rPr>
        <w:t xml:space="preserve">Customer cancels less than 36 hours before the start of the arrival window</w:t>
      </w:r>
    </w:p>
    <w:p>
      <w:pPr/>
      <w:r>
        <w:rPr>
          <w:rFonts w:ascii="Helvetica" w:hAnsi="Helvetica" w:cs="Helvetica"/>
          <w:sz w:val="28"/>
          <w:sz-cs w:val="28"/>
          <w:spacing w:val="0"/>
          <w:color w:val="0E0E0E"/>
        </w:rPr>
        <w:t xml:space="preserve">A $40 late cancellation fee is kept and the rest is refunded</w:t>
      </w:r>
    </w:p>
    <w:p>
      <w:pPr/>
      <w:r>
        <w:rPr>
          <w:rFonts w:ascii="Helvetica" w:hAnsi="Helvetica" w:cs="Helvetica"/>
          <w:sz w:val="28"/>
          <w:sz-cs w:val="28"/>
          <w:spacing w:val="0"/>
          <w:color w:val="0E0E0E"/>
        </w:rPr>
        <w:t xml:space="preserve">Customer asks to move the visit less than 36 hours before the start of the arrival window</w:t>
      </w:r>
    </w:p>
    <w:p>
      <w:pPr/>
      <w:r>
        <w:rPr>
          <w:rFonts w:ascii="Helvetica" w:hAnsi="Helvetica" w:cs="Helvetica"/>
          <w:sz w:val="28"/>
          <w:sz-cs w:val="28"/>
          <w:spacing w:val="0"/>
          <w:color w:val="0E0E0E"/>
        </w:rPr>
        <w:t xml:space="preserve">Treated as a late cancellation followed by a new booking</w:t>
      </w:r>
    </w:p>
    <w:p>
      <w:pPr/>
      <w:r>
        <w:rPr>
          <w:rFonts w:ascii="Helvetica" w:hAnsi="Helvetica" w:cs="Helvetica"/>
          <w:sz w:val="28"/>
          <w:sz-cs w:val="28"/>
          <w:spacing w:val="0"/>
          <w:color w:val="0E0E0E"/>
        </w:rPr>
        <w:t xml:space="preserve">Nobody aged 18 or over is at the address</w:t>
      </w:r>
    </w:p>
    <w:p>
      <w:pPr/>
      <w:r>
        <w:rPr>
          <w:rFonts w:ascii="Helvetica" w:hAnsi="Helvetica" w:cs="Helvetica"/>
          <w:sz w:val="28"/>
          <w:sz-cs w:val="28"/>
          <w:spacing w:val="0"/>
          <w:color w:val="0E0E0E"/>
        </w:rPr>
        <w:t xml:space="preserve">The installer waits 20 minutes, then records a missed visit. The same $40 fee is kept and the rest is refunded</w:t>
      </w:r>
    </w:p>
    <w:p>
      <w:pPr/>
      <w:r>
        <w:rPr>
          <w:rFonts w:ascii="Helvetica" w:hAnsi="Helvetica" w:cs="Helvetica"/>
          <w:sz w:val="28"/>
          <w:sz-cs w:val="28"/>
          <w:spacing w:val="0"/>
          <w:color w:val="0E0E0E"/>
        </w:rPr>
        <w:t xml:space="preserve">The cameras have not been delivered</w:t>
      </w:r>
    </w:p>
    <w:p>
      <w:pPr/>
      <w:r>
        <w:rPr>
          <w:rFonts w:ascii="Helvetica" w:hAnsi="Helvetica" w:cs="Helvetica"/>
          <w:sz w:val="28"/>
          <w:sz-cs w:val="28"/>
          <w:spacing w:val="0"/>
          <w:color w:val="0E0E0E"/>
        </w:rPr>
        <w:t xml:space="preserve">The visit is moved at no fee, whatever the notice. Check the order status before moving it</w:t>
      </w:r>
    </w:p>
    <w:p>
      <w:pPr/>
      <w:r>
        <w:rPr>
          <w:rFonts w:ascii="Helvetica" w:hAnsi="Helvetica" w:cs="Helvetica"/>
          <w:sz w:val="28"/>
          <w:sz-cs w:val="28"/>
          <w:spacing w:val="0"/>
          <w:color w:val="0E0E0E"/>
        </w:rPr>
        <w:t xml:space="preserve">The partner cancels (weather, illness, vehicle)</w:t>
      </w:r>
    </w:p>
    <w:p>
      <w:pPr/>
      <w:r>
        <w:rPr>
          <w:rFonts w:ascii="Helvetica" w:hAnsi="Helvetica" w:cs="Helvetica"/>
          <w:sz w:val="28"/>
          <w:sz-cs w:val="28"/>
          <w:spacing w:val="0"/>
          <w:color w:val="0E0E0E"/>
        </w:rPr>
        <w:t xml:space="preserve">The customer chooses a new slot or gets the full amount back. Nothing further is owed</w:t>
      </w:r>
    </w:p>
    <w:p>
      <w:pPr>
        <w:spacing w:after="280"/>
      </w:pPr>
      <w:r>
        <w:rPr>
          <w:rFonts w:ascii="Helvetica" w:hAnsi="Helvetica" w:cs="Helvetica"/>
          <w:sz w:val="28"/>
          <w:sz-cs w:val="28"/>
          <w:spacing w:val="0"/>
          <w:color w:val="0E0E0E"/>
        </w:rPr>
        <w:t xml:space="preserve">A Tier 1 agent cannot waive the late cancellation fee. The agent can submit a waiver request to the Fit Programme desk, tells the customer that the desk decides, and does not say what the desk will decide.</w:t>
      </w:r>
    </w:p>
    <w:p>
      <w:pPr>
        <w:spacing w:after="133"/>
      </w:pPr>
      <w:r>
        <w:rPr>
          <w:rFonts w:ascii="Helvetica" w:hAnsi="Helvetica" w:cs="Helvetica"/>
          <w:sz w:val="34"/>
          <w:sz-cs w:val="34"/>
          <w:b/>
          <w:spacing w:val="0"/>
          <w:color w:val="0E0E0E"/>
        </w:rPr>
        <w:t xml:space="preserve">5. On the day</w:t>
      </w:r>
    </w:p>
    <w:p>
      <w:pPr>
        <w:spacing w:after="280"/>
      </w:pPr>
      <w:r>
        <w:rPr>
          <w:rFonts w:ascii="Helvetica" w:hAnsi="Helvetica" w:cs="Helvetica"/>
          <w:sz w:val="28"/>
          <w:sz-cs w:val="28"/>
          <w:spacing w:val="0"/>
          <w:color w:val="0E0E0E"/>
        </w:rPr>
        <w:t xml:space="preserve">What the installer does: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fixes the mount with the fixings supplied, on brick, timber, siding or render;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for a Lantern Cam, runs the supplied cable to the nearest existing outlet;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connects the camera to the customer's account on the customer's own phone, with the customer signed in;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checks the view with the customer and adjusts the angle;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takes the packaging away.</w:t>
      </w:r>
    </w:p>
    <w:p>
      <w:pPr>
        <w:spacing w:after="280"/>
      </w:pPr>
      <w:r>
        <w:rPr>
          <w:rFonts w:ascii="Helvetica" w:hAnsi="Helvetica" w:cs="Helvetica"/>
          <w:sz w:val="28"/>
          <w:sz-cs w:val="28"/>
          <w:spacing w:val="0"/>
          <w:color w:val="0E0E0E"/>
        </w:rPr>
        <w:t xml:space="preserve">What the installer does not do:</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fit new electrical outlets or alter house wiring;</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work on a roof, or fix a camera more than 20 feet above the ground;</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fit cameras or mounts from other makers;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take down or dispose of equipment that is already there;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ask for the customer's password, sign in to the account, or keep any access to it afterwards.</w:t>
      </w:r>
    </w:p>
    <w:p>
      <w:pPr>
        <w:spacing w:after="280"/>
      </w:pPr>
      <w:r>
        <w:rPr>
          <w:rFonts w:ascii="Helvetica" w:hAnsi="Helvetica" w:cs="Helvetica"/>
          <w:sz w:val="28"/>
          <w:sz-cs w:val="28"/>
          <w:spacing w:val="0"/>
          <w:color w:val="0E0E0E"/>
        </w:rPr>
        <w:t xml:space="preserve">An installer cannot help with plans, bills or the account. Customers who raise those on the day are asked to contact Customer Care.</w:t>
      </w:r>
    </w:p>
    <w:p>
      <w:pPr>
        <w:spacing w:after="133"/>
      </w:pPr>
      <w:r>
        <w:rPr>
          <w:rFonts w:ascii="Helvetica" w:hAnsi="Helvetica" w:cs="Helvetica"/>
          <w:sz w:val="34"/>
          <w:sz-cs w:val="34"/>
          <w:b/>
          <w:spacing w:val="0"/>
          <w:color w:val="0E0E0E"/>
        </w:rPr>
        <w:t xml:space="preserve">6. Workmanship guarantee</w:t>
      </w:r>
    </w:p>
    <w:p>
      <w:pPr>
        <w:spacing w:after="280"/>
      </w:pPr>
      <w:r>
        <w:rPr>
          <w:rFonts w:ascii="Helvetica" w:hAnsi="Helvetica" w:cs="Helvetica"/>
          <w:sz w:val="28"/>
          <w:sz-cs w:val="28"/>
          <w:spacing w:val="0"/>
          <w:color w:val="0E0E0E"/>
        </w:rPr>
        <w:t xml:space="preserve">The mounting work is guaranteed for 1 year from the day of the visit. If a mount works loose or a fixing fails in that time, the partner returns and puts it right at no charge. The guarantee covers the installer's work. It does not cover the camera, which falls under the Repair and Replacement Service Terms, and it does not cover a camera the customer has since moved.</w:t>
      </w:r>
    </w:p>
    <w:p>
      <w:pPr>
        <w:spacing w:after="133"/>
      </w:pPr>
      <w:r>
        <w:rPr>
          <w:rFonts w:ascii="Helvetica" w:hAnsi="Helvetica" w:cs="Helvetica"/>
          <w:sz w:val="34"/>
          <w:sz-cs w:val="34"/>
          <w:b/>
          <w:spacing w:val="0"/>
          <w:color w:val="0E0E0E"/>
        </w:rPr>
        <w:t xml:space="preserve">7. When a fitted camera is returned</w:t>
      </w:r>
    </w:p>
    <w:p>
      <w:pPr>
        <w:spacing w:after="280"/>
      </w:pPr>
      <w:r>
        <w:rPr>
          <w:rFonts w:ascii="Helvetica" w:hAnsi="Helvetica" w:cs="Helvetica"/>
          <w:sz w:val="28"/>
          <w:sz-cs w:val="28"/>
          <w:spacing w:val="0"/>
          <w:color w:val="0E0E0E"/>
        </w:rPr>
        <w:t xml:space="preserve">A camera fitted under Fit can still be returned under the Refund and Cancellation Policy, and the refund for the camera follows that policy without change. The Fit charge for that camera is a different matter: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if the visit has not taken place, the full Fit charge is refunded;</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if the visit has taken place, the Fit charge for that camera is refunded less a $35 call-out charge;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high-mount amount or a travel fee is not refunded once the visit has taken place.</w:t>
      </w:r>
    </w:p>
    <w:p>
      <w:pPr>
        <w:spacing w:after="280"/>
      </w:pPr>
      <w:r>
        <w:rPr>
          <w:rFonts w:ascii="Helvetica" w:hAnsi="Helvetica" w:cs="Helvetica"/>
          <w:sz w:val="28"/>
          <w:sz-cs w:val="28"/>
          <w:spacing w:val="0"/>
          <w:color w:val="0E0E0E"/>
        </w:rPr>
        <w:t xml:space="preserve">The customer takes the camera down. Fit does not offer a removal visit.</w:t>
      </w:r>
    </w:p>
    <w:p>
      <w:pPr>
        <w:spacing w:after="133"/>
      </w:pPr>
      <w:r>
        <w:rPr>
          <w:rFonts w:ascii="Helvetica" w:hAnsi="Helvetica" w:cs="Helvetica"/>
          <w:sz w:val="34"/>
          <w:sz-cs w:val="34"/>
          <w:b/>
          <w:spacing w:val="0"/>
          <w:color w:val="0E0E0E"/>
        </w:rPr>
        <w:t xml:space="preserve">8. Damage to the property</w:t>
      </w:r>
    </w:p>
    <w:p>
      <w:pPr>
        <w:spacing w:after="280"/>
      </w:pPr>
      <w:r>
        <w:rPr>
          <w:rFonts w:ascii="Helvetica" w:hAnsi="Helvetica" w:cs="Helvetica"/>
          <w:sz w:val="28"/>
          <w:sz-cs w:val="28"/>
          <w:spacing w:val="0"/>
          <w:color w:val="0E0E0E"/>
        </w:rPr>
        <w:t xml:space="preserve">Damage the customer believes the installer caused - a cracked tile, a marked wall - is reported to Customer Care with the booking reference. The agent logs it for the Fit Programme desk, which passes it to the partner. The partner's insurer deals with the customer directly. Agents do not accept liability, do not offer payment and do not estimate what the partner will do.</w:t>
      </w:r>
    </w:p>
    <w:p>
      <w:pPr>
        <w:spacing w:after="133"/>
      </w:pPr>
      <w:r>
        <w:rPr>
          <w:rFonts w:ascii="Helvetica" w:hAnsi="Helvetica" w:cs="Helvetica"/>
          <w:sz w:val="34"/>
          <w:sz-cs w:val="34"/>
          <w:b/>
          <w:spacing w:val="0"/>
          <w:color w:val="0E0E0E"/>
        </w:rPr>
        <w:t xml:space="preserve">9. What agents say</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Quote from section 2 and from the current sheet, and nowhere else.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Give the arrival window as a window. Do not promise a time inside it, and do not promise a particular installer.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Read the cut-off for free changes and the late cancellation fee to the customer before taking payment.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Do not describe the installer as a Brindlewatch employee.</w:t>
      </w:r>
    </w:p>
    <w:p>
      <w:pPr>
        <w:spacing w:after="133"/>
      </w:pPr>
      <w:r>
        <w:rPr>
          <w:rFonts w:ascii="Helvetica" w:hAnsi="Helvetica" w:cs="Helvetica"/>
          <w:sz w:val="34"/>
          <w:sz-cs w:val="34"/>
          <w:b/>
          <w:spacing w:val="0"/>
          <w:color w:val="0E0E0E"/>
        </w:rPr>
        <w:t xml:space="preserve">10. The Fit Programme desk</w:t>
      </w:r>
    </w:p>
    <w:p>
      <w:pPr>
        <w:spacing w:after="280"/>
      </w:pPr>
      <w:r>
        <w:rPr>
          <w:rFonts w:ascii="Helvetica" w:hAnsi="Helvetica" w:cs="Helvetica"/>
          <w:sz w:val="28"/>
          <w:sz-cs w:val="28"/>
          <w:spacing w:val="0"/>
          <w:color w:val="0E0E0E"/>
        </w:rPr>
        <w:t xml:space="preserve">The Fit Programme desk handles waiver requests, complaints about a visit, partner cancellations and anything the sheet does not answer. It works on weekdays, 9 am to 6 pm Central, and is reached through the Fit category in the support console. It replies by the end of the next business day.</w:t>
      </w:r>
    </w:p>
    <w:p>
      <w:pPr>
        <w:spacing w:after="133"/>
      </w:pPr>
      <w:r>
        <w:rPr>
          <w:rFonts w:ascii="Helvetica" w:hAnsi="Helvetica" w:cs="Helvetica"/>
          <w:sz w:val="34"/>
          <w:sz-cs w:val="34"/>
          <w:b/>
          <w:spacing w:val="0"/>
          <w:color w:val="0E0E0E"/>
        </w:rPr>
        <w:t xml:space="preserve">Revision history</w:t>
      </w:r>
    </w:p>
    <w:p>
      <w:pPr/>
      <w:r>
        <w:rPr>
          <w:rFonts w:ascii="Helvetica" w:hAnsi="Helvetica" w:cs="Helvetica"/>
          <w:sz w:val="28"/>
          <w:sz-cs w:val="28"/>
          <w:b/>
          <w:spacing w:val="0"/>
          <w:color w:val="0E0E0E"/>
        </w:rPr>
        <w:t xml:space="preserve">Version</w:t>
      </w:r>
    </w:p>
    <w:p>
      <w:pPr/>
      <w:r>
        <w:rPr>
          <w:rFonts w:ascii="Helvetica" w:hAnsi="Helvetica" w:cs="Helvetica"/>
          <w:sz w:val="28"/>
          <w:sz-cs w:val="28"/>
          <w:b/>
          <w:spacing w:val="0"/>
          <w:color w:val="0E0E0E"/>
        </w:rPr>
        <w:t xml:space="preserve">Date</w:t>
      </w:r>
    </w:p>
    <w:p>
      <w:pPr/>
      <w:r>
        <w:rPr>
          <w:rFonts w:ascii="Helvetica" w:hAnsi="Helvetica" w:cs="Helvetica"/>
          <w:sz w:val="28"/>
          <w:sz-cs w:val="28"/>
          <w:b/>
          <w:spacing w:val="0"/>
          <w:color w:val="0E0E0E"/>
        </w:rPr>
        <w:t xml:space="preserve">Change</w:t>
      </w:r>
    </w:p>
    <w:p>
      <w:pPr/>
      <w:r>
        <w:rPr>
          <w:rFonts w:ascii="Helvetica" w:hAnsi="Helvetica" w:cs="Helvetica"/>
          <w:sz w:val="28"/>
          <w:sz-cs w:val="28"/>
          <w:spacing w:val="0"/>
          <w:color w:val="0E0E0E"/>
        </w:rPr>
        <w:t xml:space="preserve">3.0</w:t>
      </w:r>
    </w:p>
    <w:p>
      <w:pPr/>
      <w:r>
        <w:rPr>
          <w:rFonts w:ascii="Helvetica" w:hAnsi="Helvetica" w:cs="Helvetica"/>
          <w:sz w:val="28"/>
          <w:sz-cs w:val="28"/>
          <w:spacing w:val="0"/>
          <w:color w:val="0E0E0E"/>
        </w:rPr>
        <w:t xml:space="preserve">17 August 2026</w:t>
      </w:r>
    </w:p>
    <w:p>
      <w:pPr/>
      <w:r>
        <w:rPr>
          <w:rFonts w:ascii="Helvetica" w:hAnsi="Helvetica" w:cs="Helvetica"/>
          <w:sz w:val="28"/>
          <w:sz-cs w:val="28"/>
          <w:spacing w:val="0"/>
          <w:color w:val="0E0E0E"/>
        </w:rPr>
        <w:t xml:space="preserve">Single national price list; cut-off for free changes set at 36 hours; late fee revised; pilot rules withdrawn</w:t>
      </w:r>
    </w:p>
    <w:p>
      <w:pPr/>
      <w:r>
        <w:rPr>
          <w:rFonts w:ascii="Helvetica" w:hAnsi="Helvetica" w:cs="Helvetica"/>
          <w:sz w:val="28"/>
          <w:sz-cs w:val="28"/>
          <w:spacing w:val="0"/>
          <w:color w:val="0E0E0E"/>
        </w:rPr>
        <w:t xml:space="preserve">2.1</w:t>
      </w:r>
    </w:p>
    <w:p>
      <w:pPr/>
      <w:r>
        <w:rPr>
          <w:rFonts w:ascii="Helvetica" w:hAnsi="Helvetica" w:cs="Helvetica"/>
          <w:sz w:val="28"/>
          <w:sz-cs w:val="28"/>
          <w:spacing w:val="0"/>
          <w:color w:val="0E0E0E"/>
        </w:rPr>
        <w:t xml:space="preserve">13 April 2026</w:t>
      </w:r>
    </w:p>
    <w:p>
      <w:pPr/>
      <w:r>
        <w:rPr>
          <w:rFonts w:ascii="Helvetica" w:hAnsi="Helvetica" w:cs="Helvetica"/>
          <w:sz w:val="28"/>
          <w:sz-cs w:val="28"/>
          <w:spacing w:val="0"/>
          <w:color w:val="0E0E0E"/>
        </w:rPr>
        <w:t xml:space="preserve">Kestrel &amp; Vane Installations added as second partner</w:t>
      </w:r>
    </w:p>
    <w:p>
      <w:pPr/>
      <w:r>
        <w:rPr>
          <w:rFonts w:ascii="Helvetica" w:hAnsi="Helvetica" w:cs="Helvetica"/>
          <w:sz w:val="28"/>
          <w:sz-cs w:val="28"/>
          <w:spacing w:val="0"/>
          <w:color w:val="0E0E0E"/>
        </w:rPr>
        <w:t xml:space="preserve">2.0</w:t>
      </w:r>
    </w:p>
    <w:p>
      <w:pPr/>
      <w:r>
        <w:rPr>
          <w:rFonts w:ascii="Helvetica" w:hAnsi="Helvetica" w:cs="Helvetica"/>
          <w:sz w:val="28"/>
          <w:sz-cs w:val="28"/>
          <w:spacing w:val="0"/>
          <w:color w:val="0E0E0E"/>
        </w:rPr>
        <w:t xml:space="preserve">1 April 2026</w:t>
      </w:r>
    </w:p>
    <w:p>
      <w:pPr/>
      <w:r>
        <w:rPr>
          <w:rFonts w:ascii="Helvetica" w:hAnsi="Helvetica" w:cs="Helvetica"/>
          <w:sz w:val="28"/>
          <w:sz-cs w:val="28"/>
          <w:spacing w:val="0"/>
          <w:color w:val="0E0E0E"/>
        </w:rPr>
        <w:t xml:space="preserve">Fit opened beyond the two pilot areas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