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color w:val="666666"/>
                <w:sz w:val="24"/>
                <w:szCs w:val="24"/>
                <w:rtl w:val="0"/>
              </w:rPr>
              <w:t xml:space="preserve">Las asignaturas que más me gustaron fueron Base de datos, Machine learning, Deep learning y seguridad en sistemas computacionales.</w:t>
            </w:r>
          </w:p>
          <w:p w:rsidR="00000000" w:rsidDel="00000000" w:rsidP="00000000" w:rsidRDefault="00000000" w:rsidRPr="00000000" w14:paraId="0000000F">
            <w:pPr>
              <w:rPr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color w:val="666666"/>
                <w:sz w:val="24"/>
                <w:szCs w:val="24"/>
                <w:rtl w:val="0"/>
              </w:rPr>
              <w:t xml:space="preserve">Lo que más me gustó </w:t>
            </w:r>
            <w:r w:rsidDel="00000000" w:rsidR="00000000" w:rsidRPr="00000000">
              <w:rPr>
                <w:color w:val="666666"/>
                <w:sz w:val="24"/>
                <w:szCs w:val="24"/>
                <w:rtl w:val="0"/>
              </w:rPr>
              <w:t xml:space="preserve">de base</w:t>
            </w:r>
            <w:r w:rsidDel="00000000" w:rsidR="00000000" w:rsidRPr="00000000">
              <w:rPr>
                <w:color w:val="666666"/>
                <w:sz w:val="24"/>
                <w:szCs w:val="24"/>
                <w:rtl w:val="0"/>
              </w:rPr>
              <w:t xml:space="preserve"> de datos en general fue que era un ramo desafiante para mi.</w:t>
            </w:r>
          </w:p>
          <w:p w:rsidR="00000000" w:rsidDel="00000000" w:rsidP="00000000" w:rsidRDefault="00000000" w:rsidRPr="00000000" w14:paraId="00000011">
            <w:pPr>
              <w:rPr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color w:val="666666"/>
                <w:sz w:val="24"/>
                <w:szCs w:val="24"/>
                <w:rtl w:val="0"/>
              </w:rPr>
              <w:t xml:space="preserve">Lo que más me gustó de los ramos de ciencia de datos (Machine Learning y Deep Learning) fue que es un ramo entretenido y dinámico, con el cual he podido aprender y darme cuenta que puedo usarlo para todo y poder usarlo en mis trabajos.</w:t>
            </w:r>
          </w:p>
          <w:p w:rsidR="00000000" w:rsidDel="00000000" w:rsidP="00000000" w:rsidRDefault="00000000" w:rsidRPr="00000000" w14:paraId="00000013">
            <w:pPr>
              <w:rPr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color w:val="666666"/>
                <w:sz w:val="24"/>
                <w:szCs w:val="24"/>
                <w:rtl w:val="0"/>
              </w:rPr>
              <w:t xml:space="preserve">Lo que más me gustó del ramo de seguridad en sistemas computacionales fue que pudimos aprender un poco más de ciberseguridad y cómo mitigar ataques.</w:t>
            </w:r>
          </w:p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 mi parecer las certificaciones que he hecho a lo largo de mi carrera, si tienen un valor, ya que muchas de estas me sirven para mi currículum y algunas podrían ser utilizadas o necesitadas en algunas empresas.</w:t>
            </w:r>
          </w:p>
          <w:p w:rsidR="00000000" w:rsidDel="00000000" w:rsidP="00000000" w:rsidRDefault="00000000" w:rsidRPr="00000000" w14:paraId="0000001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spacing w:after="80" w:lineRule="auto"/>
              <w:ind w:left="740" w:hanging="280"/>
              <w:jc w:val="both"/>
              <w:rPr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red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highlight w:val="red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highlight w:val="red"/>
                <w:rtl w:val="0"/>
              </w:rPr>
              <w:t xml:space="preserve">Administrar la configuración de ambientes, servicios de aplicaciones y bases de datos en un entorno empresarial simulado.</w:t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spacing w:after="80" w:lineRule="auto"/>
              <w:ind w:left="740" w:hanging="280"/>
              <w:jc w:val="both"/>
              <w:rPr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green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highlight w:val="green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Ofrecer</w:t>
            </w:r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 propuestas de solución informática analizando de forma integral los procesos según los requerimientos de la organización.</w:t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spacing w:after="80" w:lineRule="auto"/>
              <w:ind w:left="740" w:hanging="280"/>
              <w:jc w:val="both"/>
              <w:rPr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green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highlight w:val="green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Desarrollar una solución de software utilizando técnicas que sistematizan el proceso de desarrollo y mantenimiento.</w:t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spacing w:after="80" w:lineRule="auto"/>
              <w:ind w:left="740" w:hanging="280"/>
              <w:jc w:val="both"/>
              <w:rPr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red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highlight w:val="red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highlight w:val="red"/>
                <w:rtl w:val="0"/>
              </w:rPr>
              <w:t xml:space="preserve">Construir modelos de datos para soportar los requerimientos de la organización, con un diseño escalable en el tiempo.</w:t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spacing w:after="80" w:lineRule="auto"/>
              <w:ind w:left="740" w:hanging="280"/>
              <w:jc w:val="both"/>
              <w:rPr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green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highlight w:val="green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Programar consultas o rutinas para manipular información de una base de datos según los requerimientos de la organización.</w:t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spacing w:after="80" w:lineRule="auto"/>
              <w:ind w:left="740" w:hanging="280"/>
              <w:jc w:val="both"/>
              <w:rPr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red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highlight w:val="red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highlight w:val="red"/>
                <w:rtl w:val="0"/>
              </w:rPr>
              <w:t xml:space="preserve">Construir programas y rutinas de variada complejidad, acordes a tecnologías de mercado y buenas prácticas de codificación.</w:t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spacing w:after="80" w:lineRule="auto"/>
              <w:ind w:left="740" w:hanging="280"/>
              <w:jc w:val="both"/>
              <w:rPr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green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highlight w:val="green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Realizar pruebas de calidad tanto de los productos como de los procesos, utilizando buenas prácticas de la industria.</w:t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spacing w:after="80" w:lineRule="auto"/>
              <w:ind w:left="740" w:hanging="280"/>
              <w:jc w:val="both"/>
              <w:rPr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green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highlight w:val="green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Construir el modelo arquitectónico de una solución sistémica que soporte los procesos de negocio.</w:t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spacing w:after="80" w:lineRule="auto"/>
              <w:ind w:left="740" w:hanging="280"/>
              <w:jc w:val="both"/>
              <w:rPr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red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highlight w:val="red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highlight w:val="red"/>
                <w:rtl w:val="0"/>
              </w:rPr>
              <w:t xml:space="preserve">Implementar soluciones sistémicas integrales para automatizar y optimizar procesos de negocio.</w:t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spacing w:after="80" w:lineRule="auto"/>
              <w:ind w:left="740" w:hanging="280"/>
              <w:jc w:val="both"/>
              <w:rPr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red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highlight w:val="red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highlight w:val="red"/>
                <w:rtl w:val="0"/>
              </w:rPr>
              <w:t xml:space="preserve">Resolver las vulnerabilidades sistémicas para asegurar que el software cumple las normas de seguridad exigidas por la industria.</w:t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454"/>
              </w:tabs>
              <w:spacing w:after="80" w:lineRule="auto"/>
              <w:ind w:left="740" w:hanging="280"/>
              <w:jc w:val="both"/>
              <w:rPr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green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highlight w:val="green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Gestionar proyectos informáticos, ofreciendo alternativas para la toma de decisiones según los requerimientos de la organización.</w:t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454"/>
              </w:tabs>
              <w:spacing w:after="80" w:lineRule="auto"/>
              <w:ind w:left="740" w:hanging="280"/>
              <w:jc w:val="both"/>
              <w:rPr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green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highlight w:val="green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Resolver situaciones problemáticas utilizando operatoria matemática básica, relaciones proporcionales y álgebra básica.</w:t>
            </w:r>
          </w:p>
          <w:p w:rsidR="00000000" w:rsidDel="00000000" w:rsidP="00000000" w:rsidRDefault="00000000" w:rsidRPr="00000000" w14:paraId="00000036">
            <w:pPr>
              <w:tabs>
                <w:tab w:val="left" w:leader="none" w:pos="454"/>
              </w:tabs>
              <w:spacing w:after="80" w:lineRule="auto"/>
              <w:ind w:left="740" w:hanging="28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green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highlight w:val="green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Resolver situaciones problemáticas utilizando elementos de la estadística descriptiva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7">
            <w:pPr>
              <w:tabs>
                <w:tab w:val="left" w:leader="none" w:pos="454"/>
              </w:tabs>
              <w:spacing w:after="80" w:lineRule="auto"/>
              <w:ind w:left="740" w:hanging="280"/>
              <w:jc w:val="both"/>
              <w:rPr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green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highlight w:val="green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Comunicar en forma oral y escrita diferentes mensajes, utilizando herramientas lingüísticas funcionales en contextos sociolaborales y disciplinares.</w:t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454"/>
              </w:tabs>
              <w:spacing w:after="80" w:lineRule="auto"/>
              <w:ind w:left="740" w:hanging="280"/>
              <w:jc w:val="both"/>
              <w:rPr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green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highlight w:val="green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Generar ideas, soluciones o procesos innovadores que respondan a oportunidades, necesidades y demandas productivas o sociales, en colaboración con otros.</w:t>
            </w:r>
          </w:p>
          <w:p w:rsidR="00000000" w:rsidDel="00000000" w:rsidP="00000000" w:rsidRDefault="00000000" w:rsidRPr="00000000" w14:paraId="00000039">
            <w:pPr>
              <w:tabs>
                <w:tab w:val="left" w:leader="none" w:pos="454"/>
              </w:tabs>
              <w:spacing w:after="80" w:lineRule="auto"/>
              <w:ind w:left="740" w:hanging="28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red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highlight w:val="red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highlight w:val="red"/>
                <w:rtl w:val="0"/>
              </w:rPr>
              <w:t xml:space="preserve">Desarrollar proyectos de emprendimiento a partir de la identificación de oportunidades desde su especialidad, agregando valor al entorno.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tabs>
                <w:tab w:val="left" w:leader="none" w:pos="454"/>
              </w:tabs>
              <w:spacing w:after="16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Considero que tengo más desarrolladas las competencias relacionadas con el desarrollo de software y el análisis de datos (Machine Learning y Deep Learning), ya que son áreas donde me siento cómoda y segura aplicando lo aprendido. En cambio, me siento más débil en competencias asociadas a la gestión formal de proyectos y a las pruebas de certificación, que son aspectos que quiero seguir fortaleciendo.</w:t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5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 intereses profesionales están en las áreas de ciencia de datos y en el área de ciberseguridad, estas fueron elegidas por que son áreas con las que tengo más afinidad y he podido reforzar más a lo largo de mi carrera.</w:t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tabs>
                <w:tab w:val="left" w:leader="none" w:pos="454"/>
              </w:tabs>
              <w:spacing w:after="16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tabs>
                <w:tab w:val="left" w:leader="none" w:pos="454"/>
              </w:tabs>
              <w:spacing w:after="16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principales competencias que se relacionan con mis intereses profesionales son la construcción de modelos de datos  y el desarrollo de soluciones de software con buenas prácticas, además de aspectos de seguridad informática vinculados a la resolución de vulnerabilidades. Siento que debo fortalecer especialmente lo relacionado con pruebas de certificación y gestión de proyectos, ya que no son mi foco principal, pero sí forman parte del perfil de egreso.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 escenario laboral dentro de 5 años más sería estar teniendo un trabajo estable quizás en alguna salmonera o un lugar donde me guste y haya trabajo, ya que al menos en la zona está un poco complejo encontrar empleo.</w:t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j9ie666uwwqb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8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proyecto que había seleccionado en mi curso anterior, tenía que ver netamente con mis proyecciones profesionales actuales y de lo que probablemente realizaré en mi práctica, si necesita un poco de ajustes ya que se necesita información y entre otras cosas poder realizarlo.</w:t>
            </w:r>
          </w:p>
          <w:p w:rsidR="00000000" w:rsidDel="00000000" w:rsidP="00000000" w:rsidRDefault="00000000" w:rsidRPr="00000000" w14:paraId="0000008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9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9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A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A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A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KRyzdv0GfIcbEuY6AdRCwGf3Iw==">CgMxLjAyDmguajlpZTY2NnV3d3FiOAByITFjR1NJZnNZYmdXM2NqaGtVSmdDNTJ0X01DMVBxSldrNQ==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