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E74E" w14:textId="50821F56" w:rsidR="00096786" w:rsidRDefault="00096786">
      <w:r>
        <w:t>Nathan Wheelwright</w:t>
      </w:r>
    </w:p>
    <w:p w14:paraId="2AF91477" w14:textId="4FB7C934" w:rsidR="00096786" w:rsidRDefault="007E74A9">
      <w:r>
        <w:t>12/13/21</w:t>
      </w:r>
    </w:p>
    <w:p w14:paraId="03F548EB" w14:textId="73FB1671" w:rsidR="007E74A9" w:rsidRDefault="007E74A9">
      <w:r>
        <w:t>CS 450</w:t>
      </w:r>
    </w:p>
    <w:p w14:paraId="72563750" w14:textId="7094E8D4" w:rsidR="00675607" w:rsidRDefault="00675607"/>
    <w:p w14:paraId="1BB4F518" w14:textId="3D5BD9E9" w:rsidR="00675607" w:rsidRDefault="00675607"/>
    <w:p w14:paraId="07C39C7C" w14:textId="7656F68B" w:rsidR="00926F5C" w:rsidRDefault="00926F5C"/>
    <w:p w14:paraId="406A0790" w14:textId="77777777" w:rsidR="00926F5C" w:rsidRDefault="00926F5C"/>
    <w:p w14:paraId="2FA4CCFD" w14:textId="079202BD" w:rsidR="00AE1C20" w:rsidRDefault="00675607" w:rsidP="00926F5C">
      <w:pPr>
        <w:ind w:firstLine="720"/>
      </w:pPr>
      <w:r>
        <w:t>For this personal project, I used the provided “Occupancy” dataset. This dataset is used to train and test a model to detect if a room is occupied based on variables such as room temperature and humidity.</w:t>
      </w:r>
      <w:r w:rsidR="00AE1C20">
        <w:t xml:space="preserve"> </w:t>
      </w:r>
    </w:p>
    <w:p w14:paraId="73C51696" w14:textId="65E5D651" w:rsidR="00613728" w:rsidRDefault="00AE1C20" w:rsidP="00926F5C">
      <w:pPr>
        <w:ind w:firstLine="720"/>
      </w:pPr>
      <w:r>
        <w:t xml:space="preserve">This dataset has a rather small number of features, so I set about to feature engineer more. I pulled the date feature into separate components such as minute, hour, </w:t>
      </w:r>
      <w:proofErr w:type="gramStart"/>
      <w:r>
        <w:t>day(</w:t>
      </w:r>
      <w:proofErr w:type="gramEnd"/>
      <w:r>
        <w:t xml:space="preserve">of month), and day(of week). I also created a feature </w:t>
      </w:r>
      <w:r w:rsidR="00513D4C">
        <w:t xml:space="preserve">to show if it is a weekend or not. This feature engineering proved to be useful, as Fridays </w:t>
      </w:r>
      <w:r w:rsidR="00613728">
        <w:t xml:space="preserve">and Mondays </w:t>
      </w:r>
      <w:r w:rsidR="00513D4C">
        <w:t>tend to have more people</w:t>
      </w:r>
      <w:r w:rsidR="00613728">
        <w:t>, and the weekend has less people. Out of the standard features, the amount of light and CO2 in the room has a very strong correlation to whether the room is occupied.</w:t>
      </w:r>
    </w:p>
    <w:p w14:paraId="0BA77BE7" w14:textId="0FB67652" w:rsidR="00613728" w:rsidRDefault="00613728" w:rsidP="00926F5C">
      <w:pPr>
        <w:ind w:firstLine="720"/>
      </w:pPr>
      <w:r>
        <w:t xml:space="preserve">One thing to note about this dataset is that it is quite unbalanced. The amount of time rooms </w:t>
      </w:r>
      <w:proofErr w:type="gramStart"/>
      <w:r>
        <w:t>were</w:t>
      </w:r>
      <w:proofErr w:type="gramEnd"/>
      <w:r>
        <w:t xml:space="preserve"> unoccupied far outweighed the times people were present. This would cause a problem when we got around to training and testing the models, so I </w:t>
      </w:r>
      <w:r w:rsidR="00E9453E">
        <w:t>over sampled the data. This means that I duplicated the some of the data to make the dataset more balanced when it comes to the occupied (target) feature.</w:t>
      </w:r>
    </w:p>
    <w:p w14:paraId="7B26C75C" w14:textId="4F88315A" w:rsidR="00675607" w:rsidRDefault="00613728" w:rsidP="00926F5C">
      <w:pPr>
        <w:ind w:firstLine="720"/>
      </w:pPr>
      <w:r>
        <w:t xml:space="preserve">The first model I created is an </w:t>
      </w:r>
      <w:proofErr w:type="spellStart"/>
      <w:r>
        <w:t>XGBoost</w:t>
      </w:r>
      <w:proofErr w:type="spellEnd"/>
      <w:r>
        <w:t xml:space="preserve"> model.</w:t>
      </w:r>
      <w:r w:rsidR="00E9453E">
        <w:t xml:space="preserve"> After some fiddling with the hyper-parameters, </w:t>
      </w:r>
      <w:proofErr w:type="gramStart"/>
      <w:r w:rsidR="00E9453E">
        <w:t>Below</w:t>
      </w:r>
      <w:proofErr w:type="gramEnd"/>
      <w:r w:rsidR="00E9453E">
        <w:t xml:space="preserve"> are the results that I got from the test dataset. The results are </w:t>
      </w:r>
      <w:proofErr w:type="gramStart"/>
      <w:r w:rsidR="00E9453E">
        <w:t>pretty decent</w:t>
      </w:r>
      <w:proofErr w:type="gramEnd"/>
      <w:r w:rsidR="00E9453E">
        <w:t xml:space="preserve"> and </w:t>
      </w:r>
      <w:r w:rsidR="00926F5C">
        <w:t>are pretty balanced when it comes to false positives and false negatives.</w:t>
      </w:r>
    </w:p>
    <w:p w14:paraId="034DD61A" w14:textId="15F73740" w:rsidR="00096786" w:rsidRDefault="00E9453E">
      <w:r>
        <w:rPr>
          <w:noProof/>
        </w:rPr>
        <w:drawing>
          <wp:anchor distT="0" distB="0" distL="114300" distR="114300" simplePos="0" relativeHeight="251659264" behindDoc="0" locked="0" layoutInCell="1" allowOverlap="1" wp14:anchorId="158947CB" wp14:editId="3EC67CA2">
            <wp:simplePos x="0" y="0"/>
            <wp:positionH relativeFrom="column">
              <wp:posOffset>66675</wp:posOffset>
            </wp:positionH>
            <wp:positionV relativeFrom="paragraph">
              <wp:posOffset>257175</wp:posOffset>
            </wp:positionV>
            <wp:extent cx="2673113" cy="2200275"/>
            <wp:effectExtent l="0" t="0" r="0" b="0"/>
            <wp:wrapSquare wrapText="bothSides"/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113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DF8467" w14:textId="54FB2CB9" w:rsidR="00E9453E" w:rsidRDefault="00E9453E"/>
    <w:p w14:paraId="792866DD" w14:textId="06407650" w:rsidR="00096786" w:rsidRDefault="00096786"/>
    <w:p w14:paraId="0B691453" w14:textId="77777777" w:rsidR="00096786" w:rsidRDefault="00096786" w:rsidP="00675607">
      <w:pPr>
        <w:spacing w:after="0"/>
      </w:pPr>
      <w:r>
        <w:t>'RMSE': 0.2625003060872891,</w:t>
      </w:r>
    </w:p>
    <w:p w14:paraId="593D78EF" w14:textId="6657DE84" w:rsidR="00096786" w:rsidRDefault="00096786" w:rsidP="00675607">
      <w:pPr>
        <w:spacing w:after="0"/>
      </w:pPr>
      <w:r>
        <w:t xml:space="preserve"> '</w:t>
      </w:r>
      <w:r w:rsidR="00E9453E">
        <w:t>A</w:t>
      </w:r>
      <w:r>
        <w:t>ccuracy': 0.9310935893040795,</w:t>
      </w:r>
    </w:p>
    <w:p w14:paraId="26555F4A" w14:textId="2E7AD29F" w:rsidR="00096786" w:rsidRDefault="00096786" w:rsidP="00675607">
      <w:pPr>
        <w:spacing w:after="0"/>
      </w:pPr>
      <w:r>
        <w:t xml:space="preserve"> '</w:t>
      </w:r>
      <w:r w:rsidR="00E9453E">
        <w:t>F</w:t>
      </w:r>
      <w:r>
        <w:t>1': 0.8353808353808354,</w:t>
      </w:r>
    </w:p>
    <w:p w14:paraId="60A5713A" w14:textId="3E988EEB" w:rsidR="00096786" w:rsidRDefault="00096786" w:rsidP="00675607">
      <w:pPr>
        <w:spacing w:after="0"/>
      </w:pPr>
      <w:r>
        <w:t xml:space="preserve"> '</w:t>
      </w:r>
      <w:r w:rsidR="00E9453E">
        <w:t>R</w:t>
      </w:r>
      <w:r>
        <w:t>2': 0.584200519113756</w:t>
      </w:r>
    </w:p>
    <w:p w14:paraId="7E2A0544" w14:textId="77777777" w:rsidR="00096786" w:rsidRDefault="00096786"/>
    <w:p w14:paraId="300F799F" w14:textId="77777777" w:rsidR="00096786" w:rsidRDefault="00096786"/>
    <w:p w14:paraId="593DD881" w14:textId="77777777" w:rsidR="00096786" w:rsidRDefault="00096786"/>
    <w:p w14:paraId="1F28F3C3" w14:textId="77777777" w:rsidR="00096786" w:rsidRDefault="00096786"/>
    <w:p w14:paraId="3544F56E" w14:textId="2EAB8C68" w:rsidR="00096786" w:rsidRDefault="00096786"/>
    <w:p w14:paraId="06363811" w14:textId="3DBC1FC0" w:rsidR="00096786" w:rsidRDefault="00926F5C" w:rsidP="00926F5C">
      <w:pPr>
        <w:ind w:firstLine="720"/>
      </w:pPr>
      <w:r>
        <w:t xml:space="preserve">The second model I created is a standard TF </w:t>
      </w:r>
      <w:proofErr w:type="spellStart"/>
      <w:r>
        <w:t>Keras</w:t>
      </w:r>
      <w:proofErr w:type="spellEnd"/>
      <w:r>
        <w:t xml:space="preserve"> Neural Network. After some tweaking of the model, I got the results from the test dataset as seen below. The results in this model are significantly better than the </w:t>
      </w:r>
      <w:proofErr w:type="spellStart"/>
      <w:r>
        <w:t>XGBoost</w:t>
      </w:r>
      <w:proofErr w:type="spellEnd"/>
      <w:r>
        <w:t xml:space="preserve"> model above.</w:t>
      </w:r>
    </w:p>
    <w:p w14:paraId="65215A40" w14:textId="4B9028C8" w:rsidR="00096786" w:rsidRDefault="00096786"/>
    <w:p w14:paraId="6604B288" w14:textId="480F3DEF" w:rsidR="00096786" w:rsidRDefault="00E9453E">
      <w:r>
        <w:rPr>
          <w:noProof/>
        </w:rPr>
        <w:drawing>
          <wp:anchor distT="0" distB="0" distL="114300" distR="114300" simplePos="0" relativeHeight="251658240" behindDoc="0" locked="0" layoutInCell="1" allowOverlap="1" wp14:anchorId="7E3CD1A2" wp14:editId="25D2A1AE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2742545" cy="2257425"/>
            <wp:effectExtent l="0" t="0" r="0" b="0"/>
            <wp:wrapSquare wrapText="bothSides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4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FCE91C" w14:textId="3D92AD65" w:rsidR="003E4638" w:rsidRDefault="00926F5C"/>
    <w:p w14:paraId="269745CA" w14:textId="77777777" w:rsidR="00096786" w:rsidRDefault="00096786" w:rsidP="00096786">
      <w:pPr>
        <w:spacing w:after="0"/>
      </w:pPr>
      <w:r>
        <w:t>'RMSE': 0.11313062056765052,</w:t>
      </w:r>
    </w:p>
    <w:p w14:paraId="145D10FB" w14:textId="537E3904" w:rsidR="00096786" w:rsidRDefault="00096786" w:rsidP="00096786">
      <w:pPr>
        <w:spacing w:after="0"/>
      </w:pPr>
      <w:r>
        <w:t xml:space="preserve"> '</w:t>
      </w:r>
      <w:r w:rsidR="00E9453E">
        <w:t>A</w:t>
      </w:r>
      <w:r>
        <w:t>ccuracy': 0.9872014626899783,</w:t>
      </w:r>
    </w:p>
    <w:p w14:paraId="5161224F" w14:textId="361C75D0" w:rsidR="00096786" w:rsidRDefault="00096786" w:rsidP="00096786">
      <w:pPr>
        <w:spacing w:after="0"/>
      </w:pPr>
      <w:r>
        <w:t xml:space="preserve"> '</w:t>
      </w:r>
      <w:r w:rsidR="00E9453E">
        <w:t>F</w:t>
      </w:r>
      <w:r>
        <w:t>1': 0.9700854700854701,</w:t>
      </w:r>
    </w:p>
    <w:p w14:paraId="07EA0662" w14:textId="499FD0F9" w:rsidR="00096786" w:rsidRDefault="00096786" w:rsidP="00096786">
      <w:pPr>
        <w:spacing w:after="0"/>
      </w:pPr>
      <w:r>
        <w:t xml:space="preserve"> '</w:t>
      </w:r>
      <w:r w:rsidR="00E9453E">
        <w:t>R</w:t>
      </w:r>
      <w:r>
        <w:t>2': 0.9227702456728701</w:t>
      </w:r>
    </w:p>
    <w:p w14:paraId="3CFB6928" w14:textId="13FDEB51" w:rsidR="007E74A9" w:rsidRDefault="007E74A9" w:rsidP="00096786">
      <w:pPr>
        <w:spacing w:after="0"/>
      </w:pPr>
    </w:p>
    <w:p w14:paraId="0F394D5B" w14:textId="2459681D" w:rsidR="007E74A9" w:rsidRDefault="007E74A9" w:rsidP="00096786">
      <w:pPr>
        <w:spacing w:after="0"/>
      </w:pPr>
    </w:p>
    <w:p w14:paraId="14FBE207" w14:textId="1E1AD095" w:rsidR="007E74A9" w:rsidRDefault="007E74A9" w:rsidP="00096786">
      <w:pPr>
        <w:spacing w:after="0"/>
      </w:pPr>
    </w:p>
    <w:p w14:paraId="05C093CA" w14:textId="47F24D93" w:rsidR="007E74A9" w:rsidRDefault="007E74A9" w:rsidP="00096786">
      <w:pPr>
        <w:spacing w:after="0"/>
      </w:pPr>
    </w:p>
    <w:p w14:paraId="3596EC26" w14:textId="79EE4F48" w:rsidR="007E74A9" w:rsidRDefault="007E74A9" w:rsidP="00096786">
      <w:pPr>
        <w:spacing w:after="0"/>
      </w:pPr>
    </w:p>
    <w:p w14:paraId="4664896C" w14:textId="19F8CF46" w:rsidR="007E74A9" w:rsidRDefault="007E74A9" w:rsidP="00096786">
      <w:pPr>
        <w:spacing w:after="0"/>
      </w:pPr>
    </w:p>
    <w:p w14:paraId="79347E80" w14:textId="6DE5FF0A" w:rsidR="007E74A9" w:rsidRDefault="007E74A9" w:rsidP="00096786">
      <w:pPr>
        <w:spacing w:after="0"/>
      </w:pPr>
    </w:p>
    <w:p w14:paraId="2B761D4B" w14:textId="694DE49A" w:rsidR="007E74A9" w:rsidRDefault="007E74A9" w:rsidP="00926F5C"/>
    <w:p w14:paraId="6C47E23A" w14:textId="1CBEB5B2" w:rsidR="00926F5C" w:rsidRDefault="00926F5C" w:rsidP="00926F5C"/>
    <w:p w14:paraId="5B4D336C" w14:textId="3BBA9432" w:rsidR="00926F5C" w:rsidRDefault="00926F5C" w:rsidP="00926F5C"/>
    <w:p w14:paraId="7FD41375" w14:textId="05FB72C8" w:rsidR="00926F5C" w:rsidRDefault="00926F5C" w:rsidP="00926F5C"/>
    <w:p w14:paraId="1A6F1F20" w14:textId="3409D881" w:rsidR="00926F5C" w:rsidRDefault="00926F5C" w:rsidP="00926F5C"/>
    <w:p w14:paraId="78C3AA72" w14:textId="3EB10674" w:rsidR="00926F5C" w:rsidRDefault="00926F5C" w:rsidP="00926F5C"/>
    <w:p w14:paraId="285157EC" w14:textId="53A6D306" w:rsidR="00926F5C" w:rsidRDefault="00926F5C" w:rsidP="00926F5C"/>
    <w:p w14:paraId="41FA624C" w14:textId="3D99E4A3" w:rsidR="00926F5C" w:rsidRDefault="00926F5C" w:rsidP="00926F5C"/>
    <w:p w14:paraId="53E511B0" w14:textId="15E469ED" w:rsidR="00926F5C" w:rsidRDefault="00926F5C" w:rsidP="00926F5C"/>
    <w:p w14:paraId="76C06C88" w14:textId="4F108987" w:rsidR="00926F5C" w:rsidRDefault="00926F5C" w:rsidP="00926F5C"/>
    <w:p w14:paraId="4878DE14" w14:textId="77777777" w:rsidR="00926F5C" w:rsidRDefault="00926F5C" w:rsidP="00926F5C"/>
    <w:p w14:paraId="78A028DB" w14:textId="334C54AB" w:rsidR="007E74A9" w:rsidRDefault="007E74A9" w:rsidP="00096786">
      <w:pPr>
        <w:spacing w:after="0"/>
      </w:pPr>
    </w:p>
    <w:p w14:paraId="1258E862" w14:textId="77D7BD48" w:rsidR="007E74A9" w:rsidRDefault="007E74A9" w:rsidP="00096786">
      <w:pPr>
        <w:spacing w:after="0"/>
      </w:pPr>
    </w:p>
    <w:p w14:paraId="2A857083" w14:textId="35399FB3" w:rsidR="007E74A9" w:rsidRDefault="007E74A9" w:rsidP="00096786">
      <w:pPr>
        <w:spacing w:after="0"/>
      </w:pPr>
      <w:proofErr w:type="spellStart"/>
      <w:r>
        <w:t>Colab</w:t>
      </w:r>
      <w:proofErr w:type="spellEnd"/>
      <w:r>
        <w:t xml:space="preserve"> Link: </w:t>
      </w:r>
      <w:hyperlink r:id="rId6" w:history="1">
        <w:r w:rsidRPr="001840B7">
          <w:rPr>
            <w:rStyle w:val="Hyperlink"/>
          </w:rPr>
          <w:t>https://colab.research.google.com/gist/Natosphere/08f0ed43c8eb83eedb688df86376924a/nathanwheelwright_module7.ipynb</w:t>
        </w:r>
      </w:hyperlink>
      <w:r>
        <w:t xml:space="preserve"> </w:t>
      </w:r>
    </w:p>
    <w:sectPr w:rsidR="007E7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86"/>
    <w:rsid w:val="00096786"/>
    <w:rsid w:val="002B6C29"/>
    <w:rsid w:val="00513D4C"/>
    <w:rsid w:val="00613728"/>
    <w:rsid w:val="00675607"/>
    <w:rsid w:val="007E74A9"/>
    <w:rsid w:val="00926F5C"/>
    <w:rsid w:val="00AE1C20"/>
    <w:rsid w:val="00DD0E47"/>
    <w:rsid w:val="00E9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2F3F"/>
  <w15:chartTrackingRefBased/>
  <w15:docId w15:val="{D0B051E3-E6C7-473C-B196-D80BA4FD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E74A9"/>
  </w:style>
  <w:style w:type="character" w:customStyle="1" w:styleId="DateChar">
    <w:name w:val="Date Char"/>
    <w:basedOn w:val="DefaultParagraphFont"/>
    <w:link w:val="Date"/>
    <w:uiPriority w:val="99"/>
    <w:semiHidden/>
    <w:rsid w:val="007E74A9"/>
  </w:style>
  <w:style w:type="character" w:styleId="Hyperlink">
    <w:name w:val="Hyperlink"/>
    <w:basedOn w:val="DefaultParagraphFont"/>
    <w:uiPriority w:val="99"/>
    <w:unhideWhenUsed/>
    <w:rsid w:val="007E74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6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gist/Natosphere/08f0ed43c8eb83eedb688df86376924a/nathanwheelwright_module7.ipynb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Wheelwright, Nathan</dc:creator>
  <cp:keywords/>
  <dc:description/>
  <cp:lastModifiedBy>Wheelwright, Nathan</cp:lastModifiedBy>
  <cp:revision>1</cp:revision>
  <dcterms:created xsi:type="dcterms:W3CDTF">2021-12-13T21:25:00Z</dcterms:created>
  <dcterms:modified xsi:type="dcterms:W3CDTF">2021-12-13T22:37:00Z</dcterms:modified>
</cp:coreProperties>
</file>