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DE3128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DE3128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DE3128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DE3128" w:rsidRDefault="00130693" w:rsidP="00130693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4448796" cy="2962688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796" cy="296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Pr="00DE3128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130693" w:rsidRDefault="007033AD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E0A9E" w:rsidRPr="00130693">
                <w:rPr>
                  <w:rFonts w:ascii="Times New Roman" w:hAnsi="Times New Roman" w:cs="Times New Roman"/>
                  <w:color w:val="FF3333"/>
                </w:rPr>
                <w:t>Software Process Life C</w:t>
              </w:r>
              <w:r w:rsidR="00494284" w:rsidRPr="00130693">
                <w:rPr>
                  <w:rFonts w:ascii="Times New Roman" w:hAnsi="Times New Roman" w:cs="Times New Roman"/>
                  <w:color w:val="FF3333"/>
                </w:rPr>
                <w:t>ycle</w:t>
              </w:r>
            </w:sdtContent>
          </w:sdt>
          <w:r w:rsidR="002E3E8B" w:rsidRPr="00130693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DE3128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130693">
            <w:rPr>
              <w:rFonts w:ascii="Times New Roman" w:hAnsi="Times New Roman" w:cs="Times New Roman"/>
              <w:color w:val="auto"/>
            </w:rPr>
            <w:t>Van Lang Admissions</w:t>
          </w:r>
          <w:r w:rsidR="003806E6" w:rsidRPr="00DE3128">
            <w:rPr>
              <w:rFonts w:ascii="Times New Roman" w:hAnsi="Times New Roman" w:cs="Times New Roman"/>
            </w:rPr>
            <w:br w:type="page"/>
          </w:r>
        </w:p>
        <w:p w:rsidR="002163EE" w:rsidRPr="00DE3128" w:rsidRDefault="007033AD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31787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64909527"/>
      <w:bookmarkEnd w:id="0"/>
      <w:bookmarkEnd w:id="1"/>
      <w:bookmarkEnd w:id="2"/>
      <w:bookmarkEnd w:id="3"/>
      <w:bookmarkEnd w:id="4"/>
      <w:r w:rsidRPr="00531787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DE3128" w:rsidTr="00531787">
        <w:tc>
          <w:tcPr>
            <w:tcW w:w="2065" w:type="dxa"/>
            <w:shd w:val="clear" w:color="auto" w:fill="FF3333"/>
          </w:tcPr>
          <w:p w:rsidR="00554E70" w:rsidRPr="00531787" w:rsidRDefault="00554E70" w:rsidP="005A01D9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531787">
              <w:rPr>
                <w:rFonts w:cs="Times New Roman"/>
                <w:b/>
                <w:color w:val="FFFFFF" w:themeColor="background1"/>
              </w:rPr>
              <w:t>Author</w:t>
            </w:r>
          </w:p>
        </w:tc>
        <w:tc>
          <w:tcPr>
            <w:tcW w:w="1708" w:type="dxa"/>
            <w:shd w:val="clear" w:color="auto" w:fill="FF3333"/>
          </w:tcPr>
          <w:p w:rsidR="00554E70" w:rsidRPr="00531787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531787">
              <w:rPr>
                <w:rFonts w:cs="Times New Roman"/>
                <w:b/>
                <w:color w:val="FFFFFF" w:themeColor="background1"/>
              </w:rPr>
              <w:t>Date</w:t>
            </w:r>
          </w:p>
        </w:tc>
        <w:tc>
          <w:tcPr>
            <w:tcW w:w="4052" w:type="dxa"/>
            <w:shd w:val="clear" w:color="auto" w:fill="FF3333"/>
          </w:tcPr>
          <w:p w:rsidR="00554E70" w:rsidRPr="00531787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531787">
              <w:rPr>
                <w:rFonts w:cs="Times New Roman"/>
                <w:b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shd w:val="clear" w:color="auto" w:fill="FF3333"/>
          </w:tcPr>
          <w:p w:rsidR="00554E70" w:rsidRPr="00531787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531787">
              <w:rPr>
                <w:rFonts w:cs="Times New Roman"/>
                <w:b/>
                <w:color w:val="FFFFFF" w:themeColor="background1"/>
              </w:rPr>
              <w:t>Version</w:t>
            </w:r>
          </w:p>
        </w:tc>
      </w:tr>
      <w:tr w:rsidR="00554E70" w:rsidRPr="00DE3128" w:rsidTr="00531787">
        <w:tc>
          <w:tcPr>
            <w:tcW w:w="2065" w:type="dxa"/>
          </w:tcPr>
          <w:p w:rsidR="00554E70" w:rsidRPr="00531787" w:rsidRDefault="00554E70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1708" w:type="dxa"/>
          </w:tcPr>
          <w:p w:rsidR="00554E70" w:rsidRPr="00531787" w:rsidRDefault="00554E70" w:rsidP="00A8404E">
            <w:pPr>
              <w:rPr>
                <w:rFonts w:cs="Times New Roman"/>
                <w:color w:val="auto"/>
              </w:rPr>
            </w:pPr>
          </w:p>
        </w:tc>
        <w:tc>
          <w:tcPr>
            <w:tcW w:w="4052" w:type="dxa"/>
          </w:tcPr>
          <w:p w:rsidR="00554E70" w:rsidRPr="00531787" w:rsidRDefault="00554E70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1525" w:type="dxa"/>
          </w:tcPr>
          <w:p w:rsidR="00554E70" w:rsidRPr="00531787" w:rsidRDefault="00554E70" w:rsidP="00554E70">
            <w:pPr>
              <w:rPr>
                <w:rFonts w:cs="Times New Roman"/>
                <w:color w:val="auto"/>
              </w:rPr>
            </w:pPr>
          </w:p>
        </w:tc>
      </w:tr>
      <w:tr w:rsidR="00554E70" w:rsidRPr="00DE3128" w:rsidTr="00531787">
        <w:tc>
          <w:tcPr>
            <w:tcW w:w="2065" w:type="dxa"/>
          </w:tcPr>
          <w:p w:rsidR="00554E70" w:rsidRPr="00531787" w:rsidRDefault="00554E70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1708" w:type="dxa"/>
          </w:tcPr>
          <w:p w:rsidR="00554E70" w:rsidRPr="00531787" w:rsidRDefault="00554E70" w:rsidP="00C656D0">
            <w:pPr>
              <w:rPr>
                <w:rFonts w:cs="Times New Roman"/>
                <w:color w:val="auto"/>
              </w:rPr>
            </w:pPr>
          </w:p>
        </w:tc>
        <w:tc>
          <w:tcPr>
            <w:tcW w:w="4052" w:type="dxa"/>
          </w:tcPr>
          <w:p w:rsidR="00554E70" w:rsidRPr="00531787" w:rsidRDefault="00554E70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1525" w:type="dxa"/>
          </w:tcPr>
          <w:p w:rsidR="00554E70" w:rsidRPr="00531787" w:rsidRDefault="00554E70" w:rsidP="00554E70">
            <w:pPr>
              <w:rPr>
                <w:rFonts w:cs="Times New Roman"/>
                <w:color w:val="auto"/>
              </w:rPr>
            </w:pPr>
          </w:p>
        </w:tc>
      </w:tr>
      <w:tr w:rsidR="00E11025" w:rsidRPr="00DE3128" w:rsidTr="00531787">
        <w:tc>
          <w:tcPr>
            <w:tcW w:w="2065" w:type="dxa"/>
          </w:tcPr>
          <w:p w:rsidR="00E11025" w:rsidRPr="00531787" w:rsidRDefault="00E11025" w:rsidP="00E11025">
            <w:pPr>
              <w:rPr>
                <w:rFonts w:cs="Times New Roman"/>
                <w:color w:val="auto"/>
              </w:rPr>
            </w:pPr>
          </w:p>
        </w:tc>
        <w:tc>
          <w:tcPr>
            <w:tcW w:w="1708" w:type="dxa"/>
          </w:tcPr>
          <w:p w:rsidR="00E11025" w:rsidRPr="00531787" w:rsidRDefault="00E11025" w:rsidP="00E11025">
            <w:pPr>
              <w:rPr>
                <w:rFonts w:cs="Times New Roman"/>
                <w:color w:val="auto"/>
              </w:rPr>
            </w:pPr>
          </w:p>
        </w:tc>
        <w:tc>
          <w:tcPr>
            <w:tcW w:w="4052" w:type="dxa"/>
          </w:tcPr>
          <w:p w:rsidR="00E11025" w:rsidRPr="00531787" w:rsidRDefault="00E11025" w:rsidP="00E11025">
            <w:pPr>
              <w:rPr>
                <w:rFonts w:cs="Times New Roman"/>
                <w:color w:val="auto"/>
              </w:rPr>
            </w:pPr>
          </w:p>
        </w:tc>
        <w:tc>
          <w:tcPr>
            <w:tcW w:w="1525" w:type="dxa"/>
          </w:tcPr>
          <w:p w:rsidR="00E11025" w:rsidRPr="00531787" w:rsidRDefault="00E11025" w:rsidP="00E11025">
            <w:pPr>
              <w:rPr>
                <w:rFonts w:cs="Times New Roman"/>
                <w:color w:val="auto"/>
              </w:rPr>
            </w:pPr>
          </w:p>
        </w:tc>
      </w:tr>
      <w:tr w:rsidR="00130693" w:rsidRPr="00DE3128" w:rsidTr="00531787">
        <w:tc>
          <w:tcPr>
            <w:tcW w:w="2065" w:type="dxa"/>
          </w:tcPr>
          <w:p w:rsidR="00130693" w:rsidRPr="00531787" w:rsidRDefault="00130693" w:rsidP="00E11025">
            <w:pPr>
              <w:rPr>
                <w:rFonts w:cs="Times New Roman"/>
                <w:color w:val="auto"/>
              </w:rPr>
            </w:pPr>
          </w:p>
        </w:tc>
        <w:tc>
          <w:tcPr>
            <w:tcW w:w="1708" w:type="dxa"/>
          </w:tcPr>
          <w:p w:rsidR="00130693" w:rsidRPr="00531787" w:rsidRDefault="00130693" w:rsidP="00E11025">
            <w:pPr>
              <w:rPr>
                <w:rFonts w:cs="Times New Roman"/>
                <w:color w:val="auto"/>
              </w:rPr>
            </w:pPr>
          </w:p>
        </w:tc>
        <w:tc>
          <w:tcPr>
            <w:tcW w:w="4052" w:type="dxa"/>
          </w:tcPr>
          <w:p w:rsidR="00130693" w:rsidRPr="00531787" w:rsidRDefault="00130693" w:rsidP="00E11025">
            <w:pPr>
              <w:rPr>
                <w:rFonts w:cs="Times New Roman"/>
                <w:color w:val="auto"/>
              </w:rPr>
            </w:pPr>
          </w:p>
        </w:tc>
        <w:tc>
          <w:tcPr>
            <w:tcW w:w="1525" w:type="dxa"/>
          </w:tcPr>
          <w:p w:rsidR="00130693" w:rsidRPr="00531787" w:rsidRDefault="00130693" w:rsidP="00E11025">
            <w:pPr>
              <w:rPr>
                <w:rFonts w:cs="Times New Roman"/>
                <w:color w:val="auto"/>
              </w:rPr>
            </w:pPr>
          </w:p>
        </w:tc>
      </w:tr>
    </w:tbl>
    <w:p w:rsidR="00554E70" w:rsidRPr="00DE3128" w:rsidRDefault="00554E70" w:rsidP="00554E70">
      <w:pPr>
        <w:rPr>
          <w:rFonts w:cs="Times New Roman"/>
        </w:rPr>
      </w:pPr>
    </w:p>
    <w:p w:rsidR="00554E70" w:rsidRPr="00DE3128" w:rsidRDefault="00554E70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531787" w:rsidRDefault="00C814B8">
          <w:pPr>
            <w:pStyle w:val="TOCHeading"/>
            <w:rPr>
              <w:rFonts w:ascii="Times New Roman" w:hAnsi="Times New Roman" w:cs="Times New Roman"/>
              <w:color w:val="FF3333"/>
            </w:rPr>
          </w:pPr>
          <w:r w:rsidRPr="00531787">
            <w:rPr>
              <w:rFonts w:ascii="Times New Roman" w:hAnsi="Times New Roman" w:cs="Times New Roman"/>
              <w:color w:val="FF3333"/>
            </w:rPr>
            <w:t>Table of Contents</w:t>
          </w:r>
        </w:p>
        <w:p w:rsidR="00293AA1" w:rsidRPr="00531787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DE3128">
            <w:rPr>
              <w:rFonts w:cs="Times New Roman"/>
            </w:rPr>
            <w:fldChar w:fldCharType="begin"/>
          </w:r>
          <w:r w:rsidRPr="00DE3128">
            <w:rPr>
              <w:rFonts w:cs="Times New Roman"/>
            </w:rPr>
            <w:instrText xml:space="preserve"> TOC \o "1-3" \h \z \u </w:instrText>
          </w:r>
          <w:r w:rsidRPr="00DE3128">
            <w:rPr>
              <w:rFonts w:cs="Times New Roman"/>
            </w:rPr>
            <w:fldChar w:fldCharType="separate"/>
          </w:r>
          <w:hyperlink w:anchor="_Toc464909527" w:history="1">
            <w:r w:rsidR="00293AA1" w:rsidRPr="00531787">
              <w:rPr>
                <w:rStyle w:val="Hyperlink"/>
                <w:rFonts w:cs="Times New Roman"/>
                <w:color w:val="auto"/>
              </w:rPr>
              <w:t>Revision Table</w:t>
            </w:r>
            <w:r w:rsidR="00293AA1" w:rsidRPr="00531787">
              <w:rPr>
                <w:webHidden/>
                <w:color w:val="auto"/>
              </w:rPr>
              <w:tab/>
            </w:r>
            <w:r w:rsidR="00293AA1" w:rsidRPr="00531787">
              <w:rPr>
                <w:webHidden/>
                <w:color w:val="auto"/>
              </w:rPr>
              <w:fldChar w:fldCharType="begin"/>
            </w:r>
            <w:r w:rsidR="00293AA1" w:rsidRPr="00531787">
              <w:rPr>
                <w:webHidden/>
                <w:color w:val="auto"/>
              </w:rPr>
              <w:instrText xml:space="preserve"> PAGEREF _Toc464909527 \h </w:instrText>
            </w:r>
            <w:r w:rsidR="00293AA1" w:rsidRPr="00531787">
              <w:rPr>
                <w:webHidden/>
                <w:color w:val="auto"/>
              </w:rPr>
            </w:r>
            <w:r w:rsidR="00293AA1" w:rsidRPr="00531787">
              <w:rPr>
                <w:webHidden/>
                <w:color w:val="auto"/>
              </w:rPr>
              <w:fldChar w:fldCharType="separate"/>
            </w:r>
            <w:r w:rsidR="00293AA1" w:rsidRPr="00531787">
              <w:rPr>
                <w:webHidden/>
                <w:color w:val="auto"/>
              </w:rPr>
              <w:t>1</w:t>
            </w:r>
            <w:r w:rsidR="00293AA1" w:rsidRPr="00531787">
              <w:rPr>
                <w:webHidden/>
                <w:color w:val="auto"/>
              </w:rPr>
              <w:fldChar w:fldCharType="end"/>
            </w:r>
          </w:hyperlink>
        </w:p>
        <w:p w:rsidR="00293AA1" w:rsidRPr="00531787" w:rsidRDefault="007033AD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4909528" w:history="1">
            <w:r w:rsidR="00293AA1" w:rsidRPr="00531787">
              <w:rPr>
                <w:rStyle w:val="Hyperlink"/>
                <w:rFonts w:cs="Times New Roman"/>
                <w:color w:val="auto"/>
              </w:rPr>
              <w:t>1.</w:t>
            </w:r>
            <w:r w:rsidR="00293AA1" w:rsidRPr="0053178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93AA1" w:rsidRPr="00531787">
              <w:rPr>
                <w:rStyle w:val="Hyperlink"/>
                <w:rFonts w:cs="Times New Roman"/>
                <w:color w:val="auto"/>
              </w:rPr>
              <w:t>INTRODUCTION</w:t>
            </w:r>
            <w:r w:rsidR="00293AA1" w:rsidRPr="00531787">
              <w:rPr>
                <w:webHidden/>
                <w:color w:val="auto"/>
              </w:rPr>
              <w:tab/>
            </w:r>
            <w:r w:rsidR="00293AA1" w:rsidRPr="00531787">
              <w:rPr>
                <w:webHidden/>
                <w:color w:val="auto"/>
              </w:rPr>
              <w:fldChar w:fldCharType="begin"/>
            </w:r>
            <w:r w:rsidR="00293AA1" w:rsidRPr="00531787">
              <w:rPr>
                <w:webHidden/>
                <w:color w:val="auto"/>
              </w:rPr>
              <w:instrText xml:space="preserve"> PAGEREF _Toc464909528 \h </w:instrText>
            </w:r>
            <w:r w:rsidR="00293AA1" w:rsidRPr="00531787">
              <w:rPr>
                <w:webHidden/>
                <w:color w:val="auto"/>
              </w:rPr>
            </w:r>
            <w:r w:rsidR="00293AA1" w:rsidRPr="00531787">
              <w:rPr>
                <w:webHidden/>
                <w:color w:val="auto"/>
              </w:rPr>
              <w:fldChar w:fldCharType="separate"/>
            </w:r>
            <w:r w:rsidR="00293AA1" w:rsidRPr="00531787">
              <w:rPr>
                <w:webHidden/>
                <w:color w:val="auto"/>
              </w:rPr>
              <w:t>3</w:t>
            </w:r>
            <w:r w:rsidR="00293AA1" w:rsidRPr="00531787">
              <w:rPr>
                <w:webHidden/>
                <w:color w:val="auto"/>
              </w:rPr>
              <w:fldChar w:fldCharType="end"/>
            </w:r>
          </w:hyperlink>
        </w:p>
        <w:p w:rsidR="00293AA1" w:rsidRPr="00531787" w:rsidRDefault="007033A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29" w:history="1"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1.1.</w:t>
            </w:r>
            <w:r w:rsidR="00293AA1" w:rsidRPr="0053178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Purpose</w:t>
            </w:r>
            <w:r w:rsidR="00293AA1" w:rsidRPr="00531787">
              <w:rPr>
                <w:noProof/>
                <w:webHidden/>
                <w:color w:val="auto"/>
              </w:rPr>
              <w:tab/>
            </w:r>
            <w:r w:rsidR="00293AA1" w:rsidRPr="00531787">
              <w:rPr>
                <w:noProof/>
                <w:webHidden/>
                <w:color w:val="auto"/>
              </w:rPr>
              <w:fldChar w:fldCharType="begin"/>
            </w:r>
            <w:r w:rsidR="00293AA1" w:rsidRPr="00531787">
              <w:rPr>
                <w:noProof/>
                <w:webHidden/>
                <w:color w:val="auto"/>
              </w:rPr>
              <w:instrText xml:space="preserve"> PAGEREF _Toc464909529 \h </w:instrText>
            </w:r>
            <w:r w:rsidR="00293AA1" w:rsidRPr="00531787">
              <w:rPr>
                <w:noProof/>
                <w:webHidden/>
                <w:color w:val="auto"/>
              </w:rPr>
            </w:r>
            <w:r w:rsidR="00293AA1" w:rsidRPr="00531787">
              <w:rPr>
                <w:noProof/>
                <w:webHidden/>
                <w:color w:val="auto"/>
              </w:rPr>
              <w:fldChar w:fldCharType="separate"/>
            </w:r>
            <w:r w:rsidR="00293AA1" w:rsidRPr="00531787">
              <w:rPr>
                <w:noProof/>
                <w:webHidden/>
                <w:color w:val="auto"/>
              </w:rPr>
              <w:t>3</w:t>
            </w:r>
            <w:r w:rsidR="00293AA1" w:rsidRPr="00531787">
              <w:rPr>
                <w:noProof/>
                <w:webHidden/>
                <w:color w:val="auto"/>
              </w:rPr>
              <w:fldChar w:fldCharType="end"/>
            </w:r>
          </w:hyperlink>
        </w:p>
        <w:p w:rsidR="00293AA1" w:rsidRPr="00531787" w:rsidRDefault="007033A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30" w:history="1"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1.2.</w:t>
            </w:r>
            <w:r w:rsidR="00293AA1" w:rsidRPr="0053178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Audience</w:t>
            </w:r>
            <w:r w:rsidR="00293AA1" w:rsidRPr="00531787">
              <w:rPr>
                <w:noProof/>
                <w:webHidden/>
                <w:color w:val="auto"/>
              </w:rPr>
              <w:tab/>
            </w:r>
            <w:r w:rsidR="00293AA1" w:rsidRPr="00531787">
              <w:rPr>
                <w:noProof/>
                <w:webHidden/>
                <w:color w:val="auto"/>
              </w:rPr>
              <w:fldChar w:fldCharType="begin"/>
            </w:r>
            <w:r w:rsidR="00293AA1" w:rsidRPr="00531787">
              <w:rPr>
                <w:noProof/>
                <w:webHidden/>
                <w:color w:val="auto"/>
              </w:rPr>
              <w:instrText xml:space="preserve"> PAGEREF _Toc464909530 \h </w:instrText>
            </w:r>
            <w:r w:rsidR="00293AA1" w:rsidRPr="00531787">
              <w:rPr>
                <w:noProof/>
                <w:webHidden/>
                <w:color w:val="auto"/>
              </w:rPr>
            </w:r>
            <w:r w:rsidR="00293AA1" w:rsidRPr="00531787">
              <w:rPr>
                <w:noProof/>
                <w:webHidden/>
                <w:color w:val="auto"/>
              </w:rPr>
              <w:fldChar w:fldCharType="separate"/>
            </w:r>
            <w:r w:rsidR="00293AA1" w:rsidRPr="00531787">
              <w:rPr>
                <w:noProof/>
                <w:webHidden/>
                <w:color w:val="auto"/>
              </w:rPr>
              <w:t>3</w:t>
            </w:r>
            <w:r w:rsidR="00293AA1" w:rsidRPr="00531787">
              <w:rPr>
                <w:noProof/>
                <w:webHidden/>
                <w:color w:val="auto"/>
              </w:rPr>
              <w:fldChar w:fldCharType="end"/>
            </w:r>
          </w:hyperlink>
        </w:p>
        <w:p w:rsidR="00293AA1" w:rsidRPr="00531787" w:rsidRDefault="007033AD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4909531" w:history="1">
            <w:r w:rsidR="00293AA1" w:rsidRPr="00531787">
              <w:rPr>
                <w:rStyle w:val="Hyperlink"/>
                <w:rFonts w:cs="Times New Roman"/>
                <w:color w:val="auto"/>
              </w:rPr>
              <w:t>2.</w:t>
            </w:r>
            <w:r w:rsidR="00293AA1" w:rsidRPr="0053178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93AA1" w:rsidRPr="00531787">
              <w:rPr>
                <w:rStyle w:val="Hyperlink"/>
                <w:rFonts w:cs="Times New Roman"/>
                <w:color w:val="auto"/>
              </w:rPr>
              <w:t>Process</w:t>
            </w:r>
            <w:r w:rsidR="00293AA1" w:rsidRPr="00531787">
              <w:rPr>
                <w:webHidden/>
                <w:color w:val="auto"/>
              </w:rPr>
              <w:tab/>
            </w:r>
            <w:r w:rsidR="00293AA1" w:rsidRPr="00531787">
              <w:rPr>
                <w:webHidden/>
                <w:color w:val="auto"/>
              </w:rPr>
              <w:fldChar w:fldCharType="begin"/>
            </w:r>
            <w:r w:rsidR="00293AA1" w:rsidRPr="00531787">
              <w:rPr>
                <w:webHidden/>
                <w:color w:val="auto"/>
              </w:rPr>
              <w:instrText xml:space="preserve"> PAGEREF _Toc464909531 \h </w:instrText>
            </w:r>
            <w:r w:rsidR="00293AA1" w:rsidRPr="00531787">
              <w:rPr>
                <w:webHidden/>
                <w:color w:val="auto"/>
              </w:rPr>
            </w:r>
            <w:r w:rsidR="00293AA1" w:rsidRPr="00531787">
              <w:rPr>
                <w:webHidden/>
                <w:color w:val="auto"/>
              </w:rPr>
              <w:fldChar w:fldCharType="separate"/>
            </w:r>
            <w:r w:rsidR="00293AA1" w:rsidRPr="00531787">
              <w:rPr>
                <w:webHidden/>
                <w:color w:val="auto"/>
              </w:rPr>
              <w:t>4</w:t>
            </w:r>
            <w:r w:rsidR="00293AA1" w:rsidRPr="00531787">
              <w:rPr>
                <w:webHidden/>
                <w:color w:val="auto"/>
              </w:rPr>
              <w:fldChar w:fldCharType="end"/>
            </w:r>
          </w:hyperlink>
        </w:p>
        <w:p w:rsidR="00293AA1" w:rsidRPr="00531787" w:rsidRDefault="007033A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32" w:history="1"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2.1.</w:t>
            </w:r>
            <w:r w:rsidR="00293AA1" w:rsidRPr="0053178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Process flow</w:t>
            </w:r>
            <w:r w:rsidR="00293AA1" w:rsidRPr="00531787">
              <w:rPr>
                <w:noProof/>
                <w:webHidden/>
                <w:color w:val="auto"/>
              </w:rPr>
              <w:tab/>
            </w:r>
            <w:r w:rsidR="00293AA1" w:rsidRPr="00531787">
              <w:rPr>
                <w:noProof/>
                <w:webHidden/>
                <w:color w:val="auto"/>
              </w:rPr>
              <w:fldChar w:fldCharType="begin"/>
            </w:r>
            <w:r w:rsidR="00293AA1" w:rsidRPr="00531787">
              <w:rPr>
                <w:noProof/>
                <w:webHidden/>
                <w:color w:val="auto"/>
              </w:rPr>
              <w:instrText xml:space="preserve"> PAGEREF _Toc464909532 \h </w:instrText>
            </w:r>
            <w:r w:rsidR="00293AA1" w:rsidRPr="00531787">
              <w:rPr>
                <w:noProof/>
                <w:webHidden/>
                <w:color w:val="auto"/>
              </w:rPr>
            </w:r>
            <w:r w:rsidR="00293AA1" w:rsidRPr="00531787">
              <w:rPr>
                <w:noProof/>
                <w:webHidden/>
                <w:color w:val="auto"/>
              </w:rPr>
              <w:fldChar w:fldCharType="separate"/>
            </w:r>
            <w:r w:rsidR="00293AA1" w:rsidRPr="00531787">
              <w:rPr>
                <w:noProof/>
                <w:webHidden/>
                <w:color w:val="auto"/>
              </w:rPr>
              <w:t>4</w:t>
            </w:r>
            <w:r w:rsidR="00293AA1" w:rsidRPr="00531787">
              <w:rPr>
                <w:noProof/>
                <w:webHidden/>
                <w:color w:val="auto"/>
              </w:rPr>
              <w:fldChar w:fldCharType="end"/>
            </w:r>
          </w:hyperlink>
        </w:p>
        <w:p w:rsidR="00293AA1" w:rsidRPr="00531787" w:rsidRDefault="007033A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33" w:history="1"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2.2.</w:t>
            </w:r>
            <w:r w:rsidR="00293AA1" w:rsidRPr="0053178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Activities</w:t>
            </w:r>
            <w:r w:rsidR="00293AA1" w:rsidRPr="00531787">
              <w:rPr>
                <w:noProof/>
                <w:webHidden/>
                <w:color w:val="auto"/>
              </w:rPr>
              <w:tab/>
            </w:r>
            <w:r w:rsidR="00293AA1" w:rsidRPr="00531787">
              <w:rPr>
                <w:noProof/>
                <w:webHidden/>
                <w:color w:val="auto"/>
              </w:rPr>
              <w:fldChar w:fldCharType="begin"/>
            </w:r>
            <w:r w:rsidR="00293AA1" w:rsidRPr="00531787">
              <w:rPr>
                <w:noProof/>
                <w:webHidden/>
                <w:color w:val="auto"/>
              </w:rPr>
              <w:instrText xml:space="preserve"> PAGEREF _Toc464909533 \h </w:instrText>
            </w:r>
            <w:r w:rsidR="00293AA1" w:rsidRPr="00531787">
              <w:rPr>
                <w:noProof/>
                <w:webHidden/>
                <w:color w:val="auto"/>
              </w:rPr>
            </w:r>
            <w:r w:rsidR="00293AA1" w:rsidRPr="00531787">
              <w:rPr>
                <w:noProof/>
                <w:webHidden/>
                <w:color w:val="auto"/>
              </w:rPr>
              <w:fldChar w:fldCharType="separate"/>
            </w:r>
            <w:r w:rsidR="00293AA1" w:rsidRPr="00531787">
              <w:rPr>
                <w:noProof/>
                <w:webHidden/>
                <w:color w:val="auto"/>
              </w:rPr>
              <w:t>4</w:t>
            </w:r>
            <w:r w:rsidR="00293AA1" w:rsidRPr="00531787">
              <w:rPr>
                <w:noProof/>
                <w:webHidden/>
                <w:color w:val="auto"/>
              </w:rPr>
              <w:fldChar w:fldCharType="end"/>
            </w:r>
          </w:hyperlink>
        </w:p>
        <w:p w:rsidR="00293AA1" w:rsidRPr="00531787" w:rsidRDefault="007033A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34" w:history="1"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2.3.</w:t>
            </w:r>
            <w:r w:rsidR="00293AA1" w:rsidRPr="0053178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Roles and Responsibility</w:t>
            </w:r>
            <w:r w:rsidR="00293AA1" w:rsidRPr="00531787">
              <w:rPr>
                <w:noProof/>
                <w:webHidden/>
                <w:color w:val="auto"/>
              </w:rPr>
              <w:tab/>
            </w:r>
            <w:r w:rsidR="00293AA1" w:rsidRPr="00531787">
              <w:rPr>
                <w:noProof/>
                <w:webHidden/>
                <w:color w:val="auto"/>
              </w:rPr>
              <w:fldChar w:fldCharType="begin"/>
            </w:r>
            <w:r w:rsidR="00293AA1" w:rsidRPr="00531787">
              <w:rPr>
                <w:noProof/>
                <w:webHidden/>
                <w:color w:val="auto"/>
              </w:rPr>
              <w:instrText xml:space="preserve"> PAGEREF _Toc464909534 \h </w:instrText>
            </w:r>
            <w:r w:rsidR="00293AA1" w:rsidRPr="00531787">
              <w:rPr>
                <w:noProof/>
                <w:webHidden/>
                <w:color w:val="auto"/>
              </w:rPr>
            </w:r>
            <w:r w:rsidR="00293AA1" w:rsidRPr="00531787">
              <w:rPr>
                <w:noProof/>
                <w:webHidden/>
                <w:color w:val="auto"/>
              </w:rPr>
              <w:fldChar w:fldCharType="separate"/>
            </w:r>
            <w:r w:rsidR="00293AA1" w:rsidRPr="00531787">
              <w:rPr>
                <w:noProof/>
                <w:webHidden/>
                <w:color w:val="auto"/>
              </w:rPr>
              <w:t>6</w:t>
            </w:r>
            <w:r w:rsidR="00293AA1" w:rsidRPr="00531787">
              <w:rPr>
                <w:noProof/>
                <w:webHidden/>
                <w:color w:val="auto"/>
              </w:rPr>
              <w:fldChar w:fldCharType="end"/>
            </w:r>
          </w:hyperlink>
        </w:p>
        <w:p w:rsidR="00293AA1" w:rsidRDefault="007033A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35" w:history="1"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2.4.</w:t>
            </w:r>
            <w:r w:rsidR="00293AA1" w:rsidRPr="0053178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Process Decision</w:t>
            </w:r>
            <w:r w:rsidR="00293AA1" w:rsidRPr="00531787">
              <w:rPr>
                <w:noProof/>
                <w:webHidden/>
                <w:color w:val="auto"/>
              </w:rPr>
              <w:tab/>
            </w:r>
            <w:r w:rsidR="00293AA1" w:rsidRPr="00531787">
              <w:rPr>
                <w:noProof/>
                <w:webHidden/>
                <w:color w:val="auto"/>
              </w:rPr>
              <w:fldChar w:fldCharType="begin"/>
            </w:r>
            <w:r w:rsidR="00293AA1" w:rsidRPr="00531787">
              <w:rPr>
                <w:noProof/>
                <w:webHidden/>
                <w:color w:val="auto"/>
              </w:rPr>
              <w:instrText xml:space="preserve"> PAGEREF _Toc464909535 \h </w:instrText>
            </w:r>
            <w:r w:rsidR="00293AA1" w:rsidRPr="00531787">
              <w:rPr>
                <w:noProof/>
                <w:webHidden/>
                <w:color w:val="auto"/>
              </w:rPr>
            </w:r>
            <w:r w:rsidR="00293AA1" w:rsidRPr="00531787">
              <w:rPr>
                <w:noProof/>
                <w:webHidden/>
                <w:color w:val="auto"/>
              </w:rPr>
              <w:fldChar w:fldCharType="separate"/>
            </w:r>
            <w:r w:rsidR="00293AA1" w:rsidRPr="00531787">
              <w:rPr>
                <w:noProof/>
                <w:webHidden/>
                <w:color w:val="auto"/>
              </w:rPr>
              <w:t>7</w:t>
            </w:r>
            <w:r w:rsidR="00293AA1" w:rsidRPr="00531787">
              <w:rPr>
                <w:noProof/>
                <w:webHidden/>
                <w:color w:val="auto"/>
              </w:rPr>
              <w:fldChar w:fldCharType="end"/>
            </w:r>
          </w:hyperlink>
        </w:p>
        <w:p w:rsidR="00C814B8" w:rsidRPr="00DE3128" w:rsidRDefault="00C814B8">
          <w:pPr>
            <w:rPr>
              <w:rFonts w:cs="Times New Roman"/>
            </w:rPr>
          </w:pPr>
          <w:r w:rsidRPr="00DE312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DE3128" w:rsidRDefault="00DF6A47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76FD4" w:rsidRPr="00531787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6" w:name="_Toc464909528"/>
      <w:r w:rsidRPr="00531787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Pr="00531787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FF3333"/>
          <w:sz w:val="32"/>
        </w:rPr>
      </w:pPr>
      <w:bookmarkStart w:id="7" w:name="OLE_LINK7"/>
      <w:bookmarkStart w:id="8" w:name="_Toc464909529"/>
      <w:r w:rsidRPr="00531787">
        <w:rPr>
          <w:rFonts w:ascii="Times New Roman" w:hAnsi="Times New Roman" w:cs="Times New Roman"/>
          <w:color w:val="FF3333"/>
          <w:sz w:val="32"/>
        </w:rPr>
        <w:t>P</w:t>
      </w:r>
      <w:r w:rsidR="00563885" w:rsidRPr="00531787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6B5733" w:rsidRPr="00531787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</w:rPr>
      </w:pPr>
      <w:bookmarkStart w:id="9" w:name="_Toc464909530"/>
      <w:r w:rsidRPr="00531787">
        <w:rPr>
          <w:rFonts w:ascii="Times New Roman" w:hAnsi="Times New Roman" w:cs="Times New Roman"/>
          <w:color w:val="FF3333"/>
          <w:sz w:val="32"/>
        </w:rPr>
        <w:t>Audience</w:t>
      </w:r>
      <w:bookmarkEnd w:id="9"/>
    </w:p>
    <w:p w:rsidR="00150184" w:rsidRPr="00531787" w:rsidRDefault="00150184" w:rsidP="00150184">
      <w:pPr>
        <w:rPr>
          <w:rFonts w:cs="Times New Roman"/>
          <w:color w:val="auto"/>
        </w:rPr>
      </w:pPr>
      <w:r w:rsidRPr="00531787">
        <w:rPr>
          <w:rFonts w:cs="Times New Roman"/>
          <w:color w:val="auto"/>
          <w:sz w:val="28"/>
        </w:rPr>
        <w:t>The intended audience of the CM Plan is</w:t>
      </w:r>
      <w:r w:rsidR="00A21875" w:rsidRPr="00531787">
        <w:rPr>
          <w:rFonts w:cs="Times New Roman"/>
          <w:color w:val="auto"/>
          <w:sz w:val="28"/>
        </w:rPr>
        <w:t xml:space="preserve"> </w:t>
      </w:r>
    </w:p>
    <w:tbl>
      <w:tblPr>
        <w:tblStyle w:val="TableGrid"/>
        <w:tblW w:w="8364" w:type="dxa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DE3128" w:rsidTr="00531787">
        <w:trPr>
          <w:trHeight w:val="20"/>
        </w:trPr>
        <w:tc>
          <w:tcPr>
            <w:tcW w:w="3969" w:type="dxa"/>
            <w:shd w:val="clear" w:color="auto" w:fill="FF3333"/>
            <w:hideMark/>
          </w:tcPr>
          <w:p w:rsidR="0058663F" w:rsidRPr="00531787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</w:pPr>
            <w:r w:rsidRPr="00531787"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4395" w:type="dxa"/>
            <w:shd w:val="clear" w:color="auto" w:fill="FF3333"/>
            <w:hideMark/>
          </w:tcPr>
          <w:p w:rsidR="0058663F" w:rsidRPr="00531787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</w:pPr>
            <w:r w:rsidRPr="00531787"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  <w:t>Description</w:t>
            </w:r>
          </w:p>
        </w:tc>
      </w:tr>
      <w:tr w:rsidR="001A66D3" w:rsidRPr="00DE3128" w:rsidTr="00531787">
        <w:trPr>
          <w:trHeight w:val="20"/>
        </w:trPr>
        <w:tc>
          <w:tcPr>
            <w:tcW w:w="3969" w:type="dxa"/>
          </w:tcPr>
          <w:p w:rsidR="001A66D3" w:rsidRPr="00531787" w:rsidRDefault="001A66D3" w:rsidP="001A66D3">
            <w:pPr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395" w:type="dxa"/>
          </w:tcPr>
          <w:p w:rsidR="001A66D3" w:rsidRPr="00531787" w:rsidRDefault="001A66D3" w:rsidP="001A66D3">
            <w:pPr>
              <w:rPr>
                <w:rFonts w:asciiTheme="majorHAnsi" w:hAnsiTheme="majorHAnsi"/>
                <w:color w:val="auto"/>
              </w:rPr>
            </w:pPr>
          </w:p>
        </w:tc>
      </w:tr>
      <w:tr w:rsidR="001A66D3" w:rsidRPr="00DE3128" w:rsidTr="00531787">
        <w:trPr>
          <w:trHeight w:val="20"/>
        </w:trPr>
        <w:tc>
          <w:tcPr>
            <w:tcW w:w="3969" w:type="dxa"/>
          </w:tcPr>
          <w:p w:rsidR="001A66D3" w:rsidRPr="00531787" w:rsidRDefault="001A66D3" w:rsidP="001A66D3">
            <w:pPr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395" w:type="dxa"/>
          </w:tcPr>
          <w:p w:rsidR="001A66D3" w:rsidRPr="00531787" w:rsidRDefault="001A66D3" w:rsidP="001A66D3">
            <w:pPr>
              <w:rPr>
                <w:rFonts w:asciiTheme="majorHAnsi" w:hAnsiTheme="majorHAnsi"/>
                <w:color w:val="auto"/>
              </w:rPr>
            </w:pPr>
          </w:p>
        </w:tc>
      </w:tr>
      <w:tr w:rsidR="001A66D3" w:rsidRPr="00DE3128" w:rsidTr="00531787">
        <w:trPr>
          <w:trHeight w:val="20"/>
        </w:trPr>
        <w:tc>
          <w:tcPr>
            <w:tcW w:w="3969" w:type="dxa"/>
          </w:tcPr>
          <w:p w:rsidR="001A66D3" w:rsidRPr="00531787" w:rsidRDefault="001A66D3" w:rsidP="001A66D3">
            <w:pPr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395" w:type="dxa"/>
          </w:tcPr>
          <w:p w:rsidR="001A66D3" w:rsidRPr="00531787" w:rsidRDefault="001A66D3" w:rsidP="001A66D3">
            <w:pPr>
              <w:rPr>
                <w:rFonts w:asciiTheme="majorHAnsi" w:hAnsiTheme="majorHAnsi"/>
                <w:color w:val="auto"/>
              </w:rPr>
            </w:pPr>
          </w:p>
        </w:tc>
      </w:tr>
    </w:tbl>
    <w:p w:rsidR="00563885" w:rsidRPr="00531787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10" w:name="_Toc464909531"/>
      <w:r w:rsidRPr="00531787">
        <w:rPr>
          <w:rFonts w:ascii="Times New Roman" w:hAnsi="Times New Roman" w:cs="Times New Roman"/>
          <w:color w:val="FF3333"/>
          <w:sz w:val="36"/>
        </w:rPr>
        <w:t>Pro</w:t>
      </w:r>
      <w:r w:rsidR="00FC3D7B" w:rsidRPr="00531787">
        <w:rPr>
          <w:rFonts w:ascii="Times New Roman" w:hAnsi="Times New Roman" w:cs="Times New Roman"/>
          <w:color w:val="FF3333"/>
          <w:sz w:val="36"/>
        </w:rPr>
        <w:t>cess</w:t>
      </w:r>
      <w:bookmarkEnd w:id="10"/>
    </w:p>
    <w:p w:rsidR="00DA15AE" w:rsidRPr="00531787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</w:rPr>
      </w:pPr>
      <w:bookmarkStart w:id="11" w:name="_Toc464909532"/>
      <w:r w:rsidRPr="00531787">
        <w:rPr>
          <w:rFonts w:ascii="Times New Roman" w:hAnsi="Times New Roman" w:cs="Times New Roman"/>
          <w:color w:val="FF3333"/>
          <w:sz w:val="32"/>
        </w:rPr>
        <w:t>Process flow</w:t>
      </w:r>
      <w:bookmarkEnd w:id="11"/>
    </w:p>
    <w:p w:rsidR="000E5FC2" w:rsidRDefault="000E5FC2" w:rsidP="00A21875">
      <w:pPr>
        <w:jc w:val="both"/>
      </w:pPr>
    </w:p>
    <w:p w:rsidR="00E11025" w:rsidRPr="00A21875" w:rsidRDefault="00E11025" w:rsidP="00E11025">
      <w:pPr>
        <w:jc w:val="center"/>
        <w:rPr>
          <w:rFonts w:cs="Times New Roman"/>
        </w:rPr>
      </w:pPr>
    </w:p>
    <w:p w:rsidR="00A21875" w:rsidRPr="00531787" w:rsidRDefault="00FC3D7B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2" w:name="_Toc464909533"/>
      <w:r w:rsidRPr="00531787">
        <w:rPr>
          <w:rFonts w:ascii="Times New Roman" w:hAnsi="Times New Roman" w:cs="Times New Roman"/>
          <w:color w:val="FF3333"/>
          <w:sz w:val="32"/>
        </w:rPr>
        <w:t>Activities</w:t>
      </w:r>
      <w:bookmarkEnd w:id="12"/>
    </w:p>
    <w:tbl>
      <w:tblPr>
        <w:tblStyle w:val="TableGrid"/>
        <w:tblW w:w="9570" w:type="dxa"/>
        <w:tblLayout w:type="fixed"/>
        <w:tblLook w:val="0400" w:firstRow="0" w:lastRow="0" w:firstColumn="0" w:lastColumn="0" w:noHBand="0" w:noVBand="1"/>
      </w:tblPr>
      <w:tblGrid>
        <w:gridCol w:w="2056"/>
        <w:gridCol w:w="7514"/>
      </w:tblGrid>
      <w:tr w:rsidR="006F7FE4" w:rsidRPr="00F4422F" w:rsidTr="00531787">
        <w:tc>
          <w:tcPr>
            <w:tcW w:w="2056" w:type="dxa"/>
            <w:shd w:val="clear" w:color="auto" w:fill="FF3333"/>
          </w:tcPr>
          <w:p w:rsidR="006F7FE4" w:rsidRPr="00531787" w:rsidRDefault="006F7FE4" w:rsidP="00531787">
            <w:pPr>
              <w:rPr>
                <w:b/>
                <w:color w:val="FFFFFF" w:themeColor="background1"/>
                <w:sz w:val="32"/>
                <w:highlight w:val="red"/>
              </w:rPr>
            </w:pPr>
            <w:r w:rsidRPr="00531787">
              <w:rPr>
                <w:b/>
                <w:color w:val="FFFFFF" w:themeColor="background1"/>
                <w:sz w:val="32"/>
                <w:highlight w:val="red"/>
              </w:rPr>
              <w:t>Phases</w:t>
            </w:r>
          </w:p>
        </w:tc>
        <w:tc>
          <w:tcPr>
            <w:tcW w:w="7514" w:type="dxa"/>
            <w:shd w:val="clear" w:color="auto" w:fill="FF3333"/>
          </w:tcPr>
          <w:p w:rsidR="006F7FE4" w:rsidRPr="00531787" w:rsidRDefault="006F7FE4" w:rsidP="00531787">
            <w:pPr>
              <w:rPr>
                <w:b/>
                <w:color w:val="FFFFFF" w:themeColor="background1"/>
                <w:sz w:val="32"/>
                <w:highlight w:val="red"/>
              </w:rPr>
            </w:pPr>
            <w:r w:rsidRPr="00531787">
              <w:rPr>
                <w:b/>
                <w:color w:val="FFFFFF" w:themeColor="background1"/>
                <w:sz w:val="32"/>
                <w:highlight w:val="red"/>
              </w:rPr>
              <w:t>Description</w:t>
            </w:r>
          </w:p>
        </w:tc>
      </w:tr>
      <w:tr w:rsidR="006F7FE4" w:rsidRPr="00F4422F" w:rsidTr="00531787">
        <w:tc>
          <w:tcPr>
            <w:tcW w:w="2056" w:type="dxa"/>
          </w:tcPr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  <w:tc>
          <w:tcPr>
            <w:tcW w:w="7514" w:type="dxa"/>
          </w:tcPr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</w:tr>
      <w:tr w:rsidR="006F7FE4" w:rsidRPr="00F4422F" w:rsidTr="00531787">
        <w:tc>
          <w:tcPr>
            <w:tcW w:w="2056" w:type="dxa"/>
          </w:tcPr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  <w:tc>
          <w:tcPr>
            <w:tcW w:w="7514" w:type="dxa"/>
          </w:tcPr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</w:tr>
      <w:tr w:rsidR="006F7FE4" w:rsidRPr="00F4422F" w:rsidTr="00531787">
        <w:tc>
          <w:tcPr>
            <w:tcW w:w="2056" w:type="dxa"/>
          </w:tcPr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  <w:tc>
          <w:tcPr>
            <w:tcW w:w="7514" w:type="dxa"/>
          </w:tcPr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</w:tr>
      <w:tr w:rsidR="006F7FE4" w:rsidRPr="00F4422F" w:rsidTr="00531787">
        <w:tc>
          <w:tcPr>
            <w:tcW w:w="2056" w:type="dxa"/>
          </w:tcPr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  <w:tc>
          <w:tcPr>
            <w:tcW w:w="7514" w:type="dxa"/>
          </w:tcPr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</w:tr>
      <w:tr w:rsidR="006F7FE4" w:rsidRPr="00F4422F" w:rsidTr="00531787">
        <w:tc>
          <w:tcPr>
            <w:tcW w:w="2056" w:type="dxa"/>
          </w:tcPr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  <w:tc>
          <w:tcPr>
            <w:tcW w:w="7514" w:type="dxa"/>
          </w:tcPr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</w:tr>
      <w:tr w:rsidR="006F7FE4" w:rsidRPr="00F4422F" w:rsidTr="00531787">
        <w:tc>
          <w:tcPr>
            <w:tcW w:w="2056" w:type="dxa"/>
          </w:tcPr>
          <w:p w:rsidR="006F7FE4" w:rsidRPr="00531787" w:rsidRDefault="006F7FE4" w:rsidP="00A16CE0">
            <w:pPr>
              <w:jc w:val="center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  <w:tc>
          <w:tcPr>
            <w:tcW w:w="7514" w:type="dxa"/>
          </w:tcPr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</w:tr>
    </w:tbl>
    <w:p w:rsidR="006F7FE4" w:rsidRPr="006F7FE4" w:rsidRDefault="006F7FE4" w:rsidP="006F7FE4"/>
    <w:p w:rsidR="00A21875" w:rsidRPr="00A21875" w:rsidRDefault="00A21875" w:rsidP="00A21875"/>
    <w:p w:rsidR="00FC3D7B" w:rsidRDefault="00FC3D7B" w:rsidP="00FC3D7B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3" w:name="_Toc464909534"/>
      <w:r w:rsidRPr="00531787">
        <w:rPr>
          <w:rFonts w:ascii="Times New Roman" w:hAnsi="Times New Roman" w:cs="Times New Roman"/>
          <w:color w:val="FF3333"/>
          <w:sz w:val="32"/>
        </w:rPr>
        <w:t>Roles and Responsibility</w:t>
      </w:r>
      <w:bookmarkEnd w:id="13"/>
    </w:p>
    <w:tbl>
      <w:tblPr>
        <w:tblStyle w:val="TableGrid"/>
        <w:tblW w:w="9570" w:type="dxa"/>
        <w:tblLayout w:type="fixed"/>
        <w:tblLook w:val="0400" w:firstRow="0" w:lastRow="0" w:firstColumn="0" w:lastColumn="0" w:noHBand="0" w:noVBand="1"/>
      </w:tblPr>
      <w:tblGrid>
        <w:gridCol w:w="3090"/>
        <w:gridCol w:w="6480"/>
      </w:tblGrid>
      <w:tr w:rsidR="006F7FE4" w:rsidRPr="00F4422F" w:rsidTr="00531787">
        <w:tc>
          <w:tcPr>
            <w:tcW w:w="3090" w:type="dxa"/>
            <w:shd w:val="clear" w:color="auto" w:fill="FF3333"/>
          </w:tcPr>
          <w:p w:rsidR="006F7FE4" w:rsidRPr="00531787" w:rsidRDefault="006F7FE4" w:rsidP="00A16CE0">
            <w:pPr>
              <w:jc w:val="center"/>
              <w:rPr>
                <w:rFonts w:asciiTheme="majorHAnsi" w:hAnsiTheme="majorHAnsi"/>
                <w:sz w:val="28"/>
                <w:szCs w:val="28"/>
                <w:highlight w:val="red"/>
              </w:rPr>
            </w:pPr>
            <w:r w:rsidRPr="00531787">
              <w:rPr>
                <w:rFonts w:asciiTheme="majorHAnsi" w:eastAsia="Times New Roman" w:hAnsiTheme="majorHAnsi" w:cs="Times New Roman"/>
                <w:b/>
                <w:color w:val="FFFFFF"/>
                <w:sz w:val="28"/>
                <w:szCs w:val="28"/>
                <w:highlight w:val="red"/>
                <w:shd w:val="clear" w:color="auto" w:fill="5B9BD5"/>
              </w:rPr>
              <w:t>Role</w:t>
            </w:r>
          </w:p>
        </w:tc>
        <w:tc>
          <w:tcPr>
            <w:tcW w:w="6480" w:type="dxa"/>
            <w:shd w:val="clear" w:color="auto" w:fill="FF3333"/>
          </w:tcPr>
          <w:p w:rsidR="006F7FE4" w:rsidRPr="00531787" w:rsidRDefault="006F7FE4" w:rsidP="00A16CE0">
            <w:pPr>
              <w:jc w:val="center"/>
              <w:rPr>
                <w:rFonts w:asciiTheme="majorHAnsi" w:hAnsiTheme="majorHAnsi"/>
                <w:sz w:val="28"/>
                <w:szCs w:val="28"/>
                <w:highlight w:val="red"/>
              </w:rPr>
            </w:pPr>
            <w:r w:rsidRPr="00531787">
              <w:rPr>
                <w:rFonts w:asciiTheme="majorHAnsi" w:eastAsia="Times New Roman" w:hAnsiTheme="majorHAnsi" w:cs="Times New Roman"/>
                <w:b/>
                <w:color w:val="FFFFFF"/>
                <w:sz w:val="28"/>
                <w:szCs w:val="28"/>
                <w:highlight w:val="red"/>
                <w:shd w:val="clear" w:color="auto" w:fill="5B9BD5"/>
              </w:rPr>
              <w:t>Responsibility</w:t>
            </w:r>
          </w:p>
        </w:tc>
      </w:tr>
      <w:tr w:rsidR="006F7FE4" w:rsidRPr="00F4422F" w:rsidTr="00531787">
        <w:tc>
          <w:tcPr>
            <w:tcW w:w="3090" w:type="dxa"/>
          </w:tcPr>
          <w:p w:rsidR="006F7FE4" w:rsidRPr="00531787" w:rsidRDefault="006F7FE4" w:rsidP="001A66D3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  <w:tc>
          <w:tcPr>
            <w:tcW w:w="6480" w:type="dxa"/>
          </w:tcPr>
          <w:p w:rsidR="006F7FE4" w:rsidRPr="00531787" w:rsidRDefault="006F7FE4" w:rsidP="00A52C6A">
            <w:pPr>
              <w:ind w:left="720"/>
              <w:contextualSpacing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</w:tr>
      <w:tr w:rsidR="001A66D3" w:rsidRPr="00F4422F" w:rsidTr="00531787">
        <w:tc>
          <w:tcPr>
            <w:tcW w:w="3090" w:type="dxa"/>
          </w:tcPr>
          <w:p w:rsidR="001A66D3" w:rsidRPr="00531787" w:rsidRDefault="001A66D3" w:rsidP="001A66D3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  <w:tc>
          <w:tcPr>
            <w:tcW w:w="6480" w:type="dxa"/>
          </w:tcPr>
          <w:p w:rsidR="00A52C6A" w:rsidRPr="00531787" w:rsidRDefault="00A52C6A" w:rsidP="001A66D3">
            <w:pPr>
              <w:ind w:left="720"/>
              <w:contextualSpacing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</w:tr>
      <w:tr w:rsidR="001A66D3" w:rsidRPr="00F4422F" w:rsidTr="00531787">
        <w:tc>
          <w:tcPr>
            <w:tcW w:w="3090" w:type="dxa"/>
          </w:tcPr>
          <w:p w:rsidR="001A66D3" w:rsidRPr="00531787" w:rsidRDefault="001A66D3" w:rsidP="001A66D3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  <w:tc>
          <w:tcPr>
            <w:tcW w:w="6480" w:type="dxa"/>
          </w:tcPr>
          <w:p w:rsidR="00A52C6A" w:rsidRPr="00531787" w:rsidRDefault="00A52C6A" w:rsidP="00A52C6A">
            <w:pPr>
              <w:ind w:left="720"/>
              <w:contextualSpacing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</w:tr>
      <w:tr w:rsidR="001A66D3" w:rsidRPr="00F4422F" w:rsidTr="00531787">
        <w:tc>
          <w:tcPr>
            <w:tcW w:w="3090" w:type="dxa"/>
          </w:tcPr>
          <w:p w:rsidR="001A66D3" w:rsidRPr="00531787" w:rsidRDefault="001A66D3" w:rsidP="001A66D3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  <w:tc>
          <w:tcPr>
            <w:tcW w:w="6480" w:type="dxa"/>
          </w:tcPr>
          <w:p w:rsidR="001A66D3" w:rsidRPr="00531787" w:rsidRDefault="001A66D3" w:rsidP="00293AA1">
            <w:pPr>
              <w:ind w:left="720"/>
              <w:contextualSpacing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</w:tr>
      <w:tr w:rsidR="001A66D3" w:rsidRPr="00F4422F" w:rsidTr="00531787">
        <w:tc>
          <w:tcPr>
            <w:tcW w:w="3090" w:type="dxa"/>
          </w:tcPr>
          <w:p w:rsidR="001A66D3" w:rsidRPr="00531787" w:rsidRDefault="001A66D3" w:rsidP="001A66D3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  <w:tc>
          <w:tcPr>
            <w:tcW w:w="6480" w:type="dxa"/>
          </w:tcPr>
          <w:p w:rsidR="001A66D3" w:rsidRPr="00531787" w:rsidRDefault="001A66D3" w:rsidP="00A52C6A">
            <w:pPr>
              <w:ind w:left="720"/>
              <w:contextualSpacing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</w:tr>
      <w:tr w:rsidR="001A66D3" w:rsidRPr="00F4422F" w:rsidTr="00531787">
        <w:tc>
          <w:tcPr>
            <w:tcW w:w="3090" w:type="dxa"/>
          </w:tcPr>
          <w:p w:rsidR="001A66D3" w:rsidRPr="00531787" w:rsidRDefault="001A66D3" w:rsidP="001A66D3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  <w:tc>
          <w:tcPr>
            <w:tcW w:w="6480" w:type="dxa"/>
          </w:tcPr>
          <w:p w:rsidR="001A66D3" w:rsidRPr="00531787" w:rsidRDefault="001A66D3" w:rsidP="001A66D3">
            <w:pPr>
              <w:ind w:left="720"/>
              <w:contextualSpacing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</w:tr>
    </w:tbl>
    <w:p w:rsidR="006F7FE4" w:rsidRPr="006F7FE4" w:rsidRDefault="006F7FE4" w:rsidP="006F7FE4"/>
    <w:p w:rsidR="00FC3D7B" w:rsidRPr="00FC3D7B" w:rsidRDefault="00FC3D7B" w:rsidP="00FC3D7B"/>
    <w:p w:rsidR="00FC3D7B" w:rsidRPr="00531787" w:rsidRDefault="00FC3D7B" w:rsidP="00FC3D7B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4" w:name="_Toc464909535"/>
      <w:r w:rsidRPr="00531787">
        <w:rPr>
          <w:rFonts w:ascii="Times New Roman" w:hAnsi="Times New Roman" w:cs="Times New Roman"/>
          <w:color w:val="FF3333"/>
          <w:sz w:val="32"/>
        </w:rPr>
        <w:t>Process Decision</w:t>
      </w:r>
      <w:bookmarkEnd w:id="14"/>
    </w:p>
    <w:p w:rsidR="00FC3D7B" w:rsidRDefault="00FC3D7B" w:rsidP="00FC3D7B">
      <w:bookmarkStart w:id="15" w:name="_GoBack"/>
      <w:bookmarkEnd w:id="15"/>
    </w:p>
    <w:p w:rsidR="00FC3D7B" w:rsidRPr="00FC3D7B" w:rsidRDefault="00FC3D7B" w:rsidP="00FC3D7B"/>
    <w:p w:rsidR="00915F8F" w:rsidRPr="00DE3128" w:rsidRDefault="00915F8F" w:rsidP="00426D32">
      <w:pPr>
        <w:pStyle w:val="Caption"/>
        <w:rPr>
          <w:rFonts w:cs="Times New Roman"/>
        </w:rPr>
      </w:pPr>
    </w:p>
    <w:p w:rsidR="005943DD" w:rsidRPr="00DE3128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DE3128" w:rsidRDefault="005943DD" w:rsidP="005943DD">
      <w:pPr>
        <w:rPr>
          <w:rFonts w:cs="Times New Roman"/>
        </w:rPr>
      </w:pPr>
    </w:p>
    <w:p w:rsidR="00606AD8" w:rsidRPr="00DE3128" w:rsidRDefault="00606AD8" w:rsidP="005943DD">
      <w:pPr>
        <w:rPr>
          <w:rFonts w:cs="Times New Roman"/>
        </w:rPr>
      </w:pPr>
    </w:p>
    <w:p w:rsidR="00543620" w:rsidRPr="00DE3128" w:rsidRDefault="00543620" w:rsidP="005943DD">
      <w:pPr>
        <w:rPr>
          <w:rFonts w:cs="Times New Roman"/>
        </w:rPr>
      </w:pPr>
    </w:p>
    <w:sectPr w:rsidR="00543620" w:rsidRPr="00DE3128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3AD" w:rsidRDefault="007033AD">
      <w:pPr>
        <w:spacing w:before="0" w:after="0" w:line="240" w:lineRule="auto"/>
      </w:pPr>
      <w:r>
        <w:separator/>
      </w:r>
    </w:p>
  </w:endnote>
  <w:endnote w:type="continuationSeparator" w:id="0">
    <w:p w:rsidR="007033AD" w:rsidRDefault="007033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4284" w:rsidRDefault="00494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3DC7" w:rsidRPr="006E3DC7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4284" w:rsidRPr="00F25C85" w:rsidRDefault="00494284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284" w:rsidRDefault="0049428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4284" w:rsidRPr="00D567EE" w:rsidRDefault="007033AD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4284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4284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4284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4284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30693">
                                <w:rPr>
                                  <w:rFonts w:asciiTheme="majorHAnsi" w:hAnsiTheme="majorHAnsi"/>
                                </w:rPr>
                                <w:t>May 24,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4284" w:rsidRPr="00D567EE" w:rsidRDefault="007033AD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4284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4284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4284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4284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130693">
                          <w:rPr>
                            <w:rFonts w:asciiTheme="majorHAnsi" w:hAnsiTheme="majorHAnsi"/>
                          </w:rPr>
                          <w:t>May 24,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3AD" w:rsidRDefault="007033AD">
      <w:pPr>
        <w:spacing w:before="0" w:after="0" w:line="240" w:lineRule="auto"/>
      </w:pPr>
      <w:r>
        <w:separator/>
      </w:r>
    </w:p>
  </w:footnote>
  <w:footnote w:type="continuationSeparator" w:id="0">
    <w:p w:rsidR="007033AD" w:rsidRDefault="007033A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284" w:rsidRPr="00130693" w:rsidRDefault="007033AD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E0A9E" w:rsidRPr="00130693">
          <w:rPr>
            <w:rFonts w:asciiTheme="majorHAnsi" w:eastAsiaTheme="majorEastAsia" w:hAnsiTheme="majorHAnsi" w:cstheme="majorBidi"/>
            <w:color w:val="FF3333"/>
            <w:szCs w:val="24"/>
          </w:rPr>
          <w:t>Software Process Life Cycle</w:t>
        </w:r>
      </w:sdtContent>
    </w:sdt>
    <w:r w:rsidR="00494284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5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130693">
          <w:rPr>
            <w:rFonts w:asciiTheme="majorHAnsi" w:eastAsiaTheme="majorEastAsia" w:hAnsiTheme="majorHAnsi" w:cstheme="majorBidi"/>
            <w:color w:val="FF3333"/>
            <w:szCs w:val="24"/>
          </w:rPr>
          <w:t>May 24,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284" w:rsidRDefault="00494284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5619A2"/>
    <w:multiLevelType w:val="multilevel"/>
    <w:tmpl w:val="01ECFE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8712ED"/>
    <w:multiLevelType w:val="multilevel"/>
    <w:tmpl w:val="D5AE297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0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2AE83F7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9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3"/>
  </w:num>
  <w:num w:numId="4">
    <w:abstractNumId w:val="7"/>
  </w:num>
  <w:num w:numId="5">
    <w:abstractNumId w:val="19"/>
  </w:num>
  <w:num w:numId="6">
    <w:abstractNumId w:val="16"/>
  </w:num>
  <w:num w:numId="7">
    <w:abstractNumId w:val="2"/>
  </w:num>
  <w:num w:numId="8">
    <w:abstractNumId w:val="28"/>
  </w:num>
  <w:num w:numId="9">
    <w:abstractNumId w:val="6"/>
  </w:num>
  <w:num w:numId="10">
    <w:abstractNumId w:val="14"/>
  </w:num>
  <w:num w:numId="11">
    <w:abstractNumId w:val="13"/>
  </w:num>
  <w:num w:numId="12">
    <w:abstractNumId w:val="3"/>
  </w:num>
  <w:num w:numId="13">
    <w:abstractNumId w:val="15"/>
  </w:num>
  <w:num w:numId="14">
    <w:abstractNumId w:val="21"/>
  </w:num>
  <w:num w:numId="15">
    <w:abstractNumId w:val="25"/>
  </w:num>
  <w:num w:numId="16">
    <w:abstractNumId w:val="29"/>
  </w:num>
  <w:num w:numId="17">
    <w:abstractNumId w:val="12"/>
  </w:num>
  <w:num w:numId="18">
    <w:abstractNumId w:val="20"/>
  </w:num>
  <w:num w:numId="19">
    <w:abstractNumId w:val="27"/>
  </w:num>
  <w:num w:numId="20">
    <w:abstractNumId w:val="8"/>
  </w:num>
  <w:num w:numId="21">
    <w:abstractNumId w:val="17"/>
  </w:num>
  <w:num w:numId="22">
    <w:abstractNumId w:val="22"/>
  </w:num>
  <w:num w:numId="23">
    <w:abstractNumId w:val="4"/>
  </w:num>
  <w:num w:numId="24">
    <w:abstractNumId w:val="18"/>
  </w:num>
  <w:num w:numId="25">
    <w:abstractNumId w:val="24"/>
  </w:num>
  <w:num w:numId="26">
    <w:abstractNumId w:val="26"/>
  </w:num>
  <w:num w:numId="27">
    <w:abstractNumId w:val="10"/>
  </w:num>
  <w:num w:numId="28">
    <w:abstractNumId w:val="9"/>
  </w:num>
  <w:num w:numId="29">
    <w:abstractNumId w:val="5"/>
  </w:num>
  <w:num w:numId="30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46235"/>
    <w:rsid w:val="00046E70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0693"/>
    <w:rsid w:val="00137FF8"/>
    <w:rsid w:val="001425F1"/>
    <w:rsid w:val="0014332D"/>
    <w:rsid w:val="0014613F"/>
    <w:rsid w:val="00150184"/>
    <w:rsid w:val="00167CAD"/>
    <w:rsid w:val="00176C86"/>
    <w:rsid w:val="00184EDC"/>
    <w:rsid w:val="001A1858"/>
    <w:rsid w:val="001A66D3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561E"/>
    <w:rsid w:val="00293AA1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3480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366F"/>
    <w:rsid w:val="0046317A"/>
    <w:rsid w:val="00465033"/>
    <w:rsid w:val="00466645"/>
    <w:rsid w:val="004836F1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1787"/>
    <w:rsid w:val="00533BE4"/>
    <w:rsid w:val="00536621"/>
    <w:rsid w:val="00543620"/>
    <w:rsid w:val="0054558D"/>
    <w:rsid w:val="00546D20"/>
    <w:rsid w:val="00554E70"/>
    <w:rsid w:val="0055672F"/>
    <w:rsid w:val="00563885"/>
    <w:rsid w:val="005809A6"/>
    <w:rsid w:val="0058663F"/>
    <w:rsid w:val="005943DD"/>
    <w:rsid w:val="005A01D9"/>
    <w:rsid w:val="005B0AD9"/>
    <w:rsid w:val="005B1D2D"/>
    <w:rsid w:val="005B439C"/>
    <w:rsid w:val="005B6CB2"/>
    <w:rsid w:val="005D1DA0"/>
    <w:rsid w:val="00606AD8"/>
    <w:rsid w:val="006160BD"/>
    <w:rsid w:val="00620275"/>
    <w:rsid w:val="00626E4E"/>
    <w:rsid w:val="0063653F"/>
    <w:rsid w:val="00636ADA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E3DC7"/>
    <w:rsid w:val="006F7DB3"/>
    <w:rsid w:val="006F7FE4"/>
    <w:rsid w:val="007033AD"/>
    <w:rsid w:val="00714DD2"/>
    <w:rsid w:val="0073082C"/>
    <w:rsid w:val="00750631"/>
    <w:rsid w:val="0077128C"/>
    <w:rsid w:val="007822B1"/>
    <w:rsid w:val="007A1669"/>
    <w:rsid w:val="007A5402"/>
    <w:rsid w:val="007C1181"/>
    <w:rsid w:val="007C2E6B"/>
    <w:rsid w:val="007D3F86"/>
    <w:rsid w:val="007D6528"/>
    <w:rsid w:val="007E0D90"/>
    <w:rsid w:val="007F570B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72D"/>
    <w:rsid w:val="00966A3C"/>
    <w:rsid w:val="00973D8F"/>
    <w:rsid w:val="00990D25"/>
    <w:rsid w:val="00994FE7"/>
    <w:rsid w:val="009974BE"/>
    <w:rsid w:val="009B69FD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52C6A"/>
    <w:rsid w:val="00A6191D"/>
    <w:rsid w:val="00A63BE6"/>
    <w:rsid w:val="00A661AC"/>
    <w:rsid w:val="00A8404E"/>
    <w:rsid w:val="00AA4C59"/>
    <w:rsid w:val="00AA754F"/>
    <w:rsid w:val="00AC6820"/>
    <w:rsid w:val="00AE2870"/>
    <w:rsid w:val="00AF5DEF"/>
    <w:rsid w:val="00AF67DA"/>
    <w:rsid w:val="00B26F00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C06858"/>
    <w:rsid w:val="00C607A3"/>
    <w:rsid w:val="00C6350F"/>
    <w:rsid w:val="00C656D0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125FE"/>
    <w:rsid w:val="00D33529"/>
    <w:rsid w:val="00D37BC7"/>
    <w:rsid w:val="00D54BE5"/>
    <w:rsid w:val="00D55F2A"/>
    <w:rsid w:val="00D567EE"/>
    <w:rsid w:val="00D63872"/>
    <w:rsid w:val="00D7472E"/>
    <w:rsid w:val="00D81733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11025"/>
    <w:rsid w:val="00E2530F"/>
    <w:rsid w:val="00E279BA"/>
    <w:rsid w:val="00E571B4"/>
    <w:rsid w:val="00E72C64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30D3D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FEEA58"/>
  <w15:docId w15:val="{5405B3AF-5DF6-48EE-8C91-688C5795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B162A4-E567-4357-A5B2-05ACC9E7B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0</TotalTime>
  <Pages>5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Process Life Cycle</vt:lpstr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Process Life Cycle</dc:title>
  <dc:subject>Quality Human Resource MANAGEMENT</dc:subject>
  <dc:creator>BSS - Team</dc:creator>
  <cp:keywords>Capstone Project</cp:keywords>
  <cp:lastModifiedBy>Khoi Nguyen</cp:lastModifiedBy>
  <cp:revision>2</cp:revision>
  <dcterms:created xsi:type="dcterms:W3CDTF">2017-05-28T16:10:00Z</dcterms:created>
  <dcterms:modified xsi:type="dcterms:W3CDTF">2017-05-28T16:10:00Z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