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235" w:rsidRPr="00626D40" w:rsidRDefault="007A3D9E" w:rsidP="007A3D9E">
      <w:pPr>
        <w:spacing w:after="0" w:line="240" w:lineRule="auto"/>
        <w:jc w:val="center"/>
        <w:rPr>
          <w:rFonts w:ascii="Segoe UI" w:hAnsi="Segoe UI" w:cs="Segoe UI"/>
          <w:b/>
          <w:lang w:val="en-US"/>
        </w:rPr>
      </w:pPr>
      <w:r w:rsidRPr="00626D40">
        <w:rPr>
          <w:rFonts w:ascii="Segoe UI" w:hAnsi="Segoe UI" w:cs="Segoe UI"/>
          <w:b/>
          <w:lang w:val="en-US"/>
        </w:rPr>
        <w:t>ĐẠI HỌC QUỐC GIA THÀNH PHỐ HỒ CHÍ MINH</w:t>
      </w:r>
    </w:p>
    <w:p w:rsidR="007A3D9E" w:rsidRPr="00626D40" w:rsidRDefault="007A3D9E" w:rsidP="007A3D9E">
      <w:pPr>
        <w:spacing w:after="0" w:line="240" w:lineRule="auto"/>
        <w:jc w:val="center"/>
        <w:rPr>
          <w:rFonts w:ascii="Segoe UI" w:hAnsi="Segoe UI" w:cs="Segoe UI"/>
          <w:b/>
          <w:lang w:val="en-US"/>
        </w:rPr>
      </w:pPr>
      <w:r w:rsidRPr="00626D40">
        <w:rPr>
          <w:rFonts w:ascii="Segoe UI" w:hAnsi="Segoe UI" w:cs="Segoe UI"/>
          <w:b/>
          <w:lang w:val="en-US"/>
        </w:rPr>
        <w:t>TRƯỜNG ĐẠI HỌC BÁCH KHOA</w:t>
      </w:r>
    </w:p>
    <w:p w:rsidR="007A3D9E" w:rsidRPr="00626D40" w:rsidRDefault="007A3D9E" w:rsidP="007A3D9E">
      <w:pPr>
        <w:spacing w:after="0" w:line="240" w:lineRule="auto"/>
        <w:jc w:val="center"/>
        <w:rPr>
          <w:rFonts w:ascii="Segoe UI" w:hAnsi="Segoe UI" w:cs="Segoe UI"/>
          <w:b/>
          <w:lang w:val="en-US"/>
        </w:rPr>
      </w:pPr>
      <w:r w:rsidRPr="00626D40">
        <w:rPr>
          <w:rFonts w:ascii="Segoe UI" w:hAnsi="Segoe UI" w:cs="Segoe UI"/>
          <w:b/>
          <w:lang w:val="en-US"/>
        </w:rPr>
        <w:t>KHOA KHOA HỌC VÀ KỸ THUẬT MÁY TÍNH</w:t>
      </w: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sz w:val="18"/>
          <w:szCs w:val="18"/>
          <w:lang w:val="en-US"/>
        </w:rPr>
      </w:pPr>
      <w:r w:rsidRPr="00626D40">
        <w:rPr>
          <w:rFonts w:ascii="Segoe UI" w:hAnsi="Segoe UI" w:cs="Segoe UI"/>
          <w:noProof/>
          <w:sz w:val="18"/>
          <w:szCs w:val="18"/>
          <w:lang w:val="en-US"/>
        </w:rPr>
        <w:drawing>
          <wp:inline distT="0" distB="0" distL="0" distR="0">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sz w:val="18"/>
          <w:szCs w:val="18"/>
          <w:lang w:val="en-US"/>
        </w:rPr>
      </w:pPr>
    </w:p>
    <w:p w:rsidR="007A3D9E" w:rsidRPr="00626D40" w:rsidRDefault="007A3D9E" w:rsidP="007A3D9E">
      <w:pPr>
        <w:spacing w:after="0" w:line="240" w:lineRule="auto"/>
        <w:jc w:val="center"/>
        <w:rPr>
          <w:rFonts w:ascii="Segoe UI" w:hAnsi="Segoe UI" w:cs="Segoe UI"/>
          <w:b/>
          <w:color w:val="2E74B5" w:themeColor="accent5" w:themeShade="BF"/>
          <w:sz w:val="36"/>
          <w:szCs w:val="36"/>
          <w:lang w:val="en-US"/>
        </w:rPr>
      </w:pPr>
      <w:r w:rsidRPr="00626D40">
        <w:rPr>
          <w:rFonts w:ascii="Segoe UI" w:hAnsi="Segoe UI" w:cs="Segoe UI"/>
          <w:b/>
          <w:color w:val="2E74B5" w:themeColor="accent5" w:themeShade="BF"/>
          <w:sz w:val="36"/>
          <w:szCs w:val="36"/>
          <w:lang w:val="en-US"/>
        </w:rPr>
        <w:t>TÀI LIỆU ĐẶC TẢ PHẦN MỀM</w:t>
      </w:r>
    </w:p>
    <w:p w:rsidR="007A3D9E" w:rsidRPr="00626D40" w:rsidRDefault="007A3D9E" w:rsidP="007A3D9E">
      <w:pPr>
        <w:spacing w:after="0" w:line="240" w:lineRule="auto"/>
        <w:jc w:val="center"/>
        <w:rPr>
          <w:rFonts w:ascii="Segoe UI" w:hAnsi="Segoe UI" w:cs="Segoe UI"/>
          <w:b/>
          <w:sz w:val="36"/>
          <w:szCs w:val="36"/>
          <w:lang w:val="en-US"/>
        </w:rPr>
      </w:pPr>
    </w:p>
    <w:p w:rsidR="007A3D9E" w:rsidRPr="00626D40" w:rsidRDefault="007A3D9E" w:rsidP="007A3D9E">
      <w:pPr>
        <w:spacing w:after="0" w:line="240" w:lineRule="auto"/>
        <w:jc w:val="center"/>
        <w:rPr>
          <w:rFonts w:ascii="Segoe UI" w:hAnsi="Segoe UI" w:cs="Segoe UI"/>
          <w:sz w:val="28"/>
          <w:szCs w:val="28"/>
          <w:lang w:val="en-US"/>
        </w:rPr>
      </w:pPr>
      <w:r w:rsidRPr="00626D40">
        <w:rPr>
          <w:rFonts w:ascii="Segoe UI" w:hAnsi="Segoe UI" w:cs="Segoe UI"/>
          <w:b/>
          <w:sz w:val="28"/>
          <w:szCs w:val="28"/>
          <w:lang w:val="en-US"/>
        </w:rPr>
        <w:t>WEBSITE QUẢN LÝ CÁC KHÓA HỌC TRỰC TUYẾN CHO MỘT TRUNG TÂM ĐÀO TẠO</w:t>
      </w:r>
    </w:p>
    <w:p w:rsidR="007A3D9E" w:rsidRPr="00626D40" w:rsidRDefault="007A3D9E" w:rsidP="007A3D9E">
      <w:pPr>
        <w:spacing w:after="0" w:line="240" w:lineRule="auto"/>
        <w:jc w:val="center"/>
        <w:rPr>
          <w:rFonts w:ascii="Segoe UI" w:hAnsi="Segoe UI" w:cs="Segoe UI"/>
          <w:sz w:val="28"/>
          <w:szCs w:val="28"/>
          <w:lang w:val="en-US"/>
        </w:rPr>
      </w:pPr>
    </w:p>
    <w:p w:rsidR="007A3D9E" w:rsidRPr="00626D40" w:rsidRDefault="007A3D9E" w:rsidP="007A3D9E">
      <w:pPr>
        <w:spacing w:after="0" w:line="240" w:lineRule="auto"/>
        <w:jc w:val="center"/>
        <w:rPr>
          <w:rFonts w:ascii="Segoe UI" w:hAnsi="Segoe UI" w:cs="Segoe UI"/>
          <w:sz w:val="28"/>
          <w:szCs w:val="28"/>
          <w:lang w:val="en-US"/>
        </w:rPr>
      </w:pPr>
    </w:p>
    <w:p w:rsidR="007A3D9E" w:rsidRPr="00626D40" w:rsidRDefault="007A3D9E" w:rsidP="007A3D9E">
      <w:pPr>
        <w:spacing w:after="0" w:line="240" w:lineRule="auto"/>
        <w:jc w:val="center"/>
        <w:rPr>
          <w:rFonts w:ascii="Segoe UI" w:hAnsi="Segoe UI" w:cs="Segoe UI"/>
          <w:sz w:val="28"/>
          <w:szCs w:val="28"/>
          <w:lang w:val="en-US"/>
        </w:rPr>
      </w:pPr>
    </w:p>
    <w:p w:rsidR="007A3D9E" w:rsidRPr="00626D40" w:rsidRDefault="007A3D9E" w:rsidP="007A3D9E">
      <w:pPr>
        <w:spacing w:after="0" w:line="240" w:lineRule="auto"/>
        <w:jc w:val="right"/>
        <w:rPr>
          <w:rFonts w:ascii="Segoe UI" w:hAnsi="Segoe UI" w:cs="Segoe UI"/>
          <w:i/>
          <w:sz w:val="24"/>
          <w:szCs w:val="24"/>
          <w:lang w:val="en-US"/>
        </w:rPr>
      </w:pPr>
      <w:r w:rsidRPr="00626D40">
        <w:rPr>
          <w:rFonts w:ascii="Segoe UI" w:hAnsi="Segoe UI" w:cs="Segoe UI"/>
          <w:i/>
          <w:sz w:val="24"/>
          <w:szCs w:val="24"/>
          <w:lang w:val="en-US"/>
        </w:rPr>
        <w:t>GVHD: ThS. Trần Quang</w:t>
      </w:r>
    </w:p>
    <w:p w:rsidR="007A3D9E" w:rsidRPr="00626D40" w:rsidRDefault="007A3D9E" w:rsidP="007A3D9E">
      <w:pPr>
        <w:spacing w:after="0" w:line="240" w:lineRule="auto"/>
        <w:jc w:val="right"/>
        <w:rPr>
          <w:rFonts w:ascii="Segoe UI" w:hAnsi="Segoe UI" w:cs="Segoe UI"/>
          <w:i/>
          <w:sz w:val="24"/>
          <w:szCs w:val="24"/>
          <w:lang w:val="en-US"/>
        </w:rPr>
      </w:pPr>
      <w:r w:rsidRPr="00626D40">
        <w:rPr>
          <w:rFonts w:ascii="Segoe UI" w:hAnsi="Segoe UI" w:cs="Segoe UI"/>
          <w:i/>
          <w:sz w:val="24"/>
          <w:szCs w:val="24"/>
          <w:lang w:val="en-US"/>
        </w:rPr>
        <w:t>Thực hiện: Trần Thị Anh</w:t>
      </w:r>
    </w:p>
    <w:p w:rsidR="007A3D9E" w:rsidRPr="00626D40" w:rsidRDefault="007A3D9E" w:rsidP="007A3D9E">
      <w:pPr>
        <w:spacing w:after="0" w:line="240" w:lineRule="auto"/>
        <w:jc w:val="right"/>
        <w:rPr>
          <w:rFonts w:ascii="Segoe UI" w:hAnsi="Segoe UI" w:cs="Segoe UI"/>
          <w:i/>
          <w:sz w:val="24"/>
          <w:szCs w:val="24"/>
          <w:lang w:val="en-US"/>
        </w:rPr>
      </w:pPr>
      <w:r w:rsidRPr="00626D40">
        <w:rPr>
          <w:rFonts w:ascii="Segoe UI" w:hAnsi="Segoe UI" w:cs="Segoe UI"/>
          <w:i/>
          <w:sz w:val="24"/>
          <w:szCs w:val="24"/>
          <w:lang w:val="en-US"/>
        </w:rPr>
        <w:t>Bùi Duy Hùng</w:t>
      </w:r>
    </w:p>
    <w:p w:rsidR="007A3D9E" w:rsidRPr="00626D40" w:rsidRDefault="007A3D9E" w:rsidP="007A3D9E">
      <w:pPr>
        <w:spacing w:after="0" w:line="240" w:lineRule="auto"/>
        <w:jc w:val="right"/>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i/>
          <w:sz w:val="24"/>
          <w:szCs w:val="24"/>
          <w:lang w:val="en-US"/>
        </w:rPr>
      </w:pPr>
    </w:p>
    <w:p w:rsidR="007A3D9E" w:rsidRPr="00626D40" w:rsidRDefault="007A3D9E" w:rsidP="007A3D9E">
      <w:pPr>
        <w:spacing w:after="0" w:line="240" w:lineRule="auto"/>
        <w:jc w:val="center"/>
        <w:rPr>
          <w:rFonts w:ascii="Segoe UI" w:hAnsi="Segoe UI" w:cs="Segoe UI"/>
          <w:sz w:val="24"/>
          <w:szCs w:val="24"/>
          <w:lang w:val="en-US"/>
        </w:rPr>
      </w:pPr>
    </w:p>
    <w:p w:rsidR="007A3D9E" w:rsidRPr="00626D40" w:rsidRDefault="007A3D9E" w:rsidP="007A3D9E">
      <w:pPr>
        <w:spacing w:after="0" w:line="240" w:lineRule="auto"/>
        <w:jc w:val="center"/>
        <w:rPr>
          <w:rFonts w:ascii="Segoe UI" w:hAnsi="Segoe UI" w:cs="Segoe UI"/>
          <w:sz w:val="24"/>
          <w:szCs w:val="24"/>
          <w:lang w:val="en-US"/>
        </w:rPr>
      </w:pPr>
    </w:p>
    <w:p w:rsidR="007A3D9E" w:rsidRPr="00626D40" w:rsidRDefault="007A3D9E" w:rsidP="007A3D9E">
      <w:pPr>
        <w:spacing w:after="0" w:line="240" w:lineRule="auto"/>
        <w:jc w:val="center"/>
        <w:rPr>
          <w:rFonts w:ascii="Segoe UI" w:hAnsi="Segoe UI" w:cs="Segoe UI"/>
          <w:sz w:val="24"/>
          <w:szCs w:val="24"/>
          <w:lang w:val="en-US"/>
        </w:rPr>
      </w:pPr>
    </w:p>
    <w:p w:rsidR="007A3D9E" w:rsidRPr="00626D40" w:rsidRDefault="007A3D9E" w:rsidP="007A3D9E">
      <w:pPr>
        <w:spacing w:after="0" w:line="240" w:lineRule="auto"/>
        <w:jc w:val="center"/>
        <w:rPr>
          <w:rFonts w:ascii="Segoe UI" w:hAnsi="Segoe UI" w:cs="Segoe UI"/>
          <w:sz w:val="24"/>
          <w:szCs w:val="24"/>
          <w:lang w:val="en-US"/>
        </w:rPr>
      </w:pPr>
      <w:r w:rsidRPr="00626D40">
        <w:rPr>
          <w:rFonts w:ascii="Segoe UI" w:hAnsi="Segoe UI" w:cs="Segoe UI"/>
          <w:sz w:val="24"/>
          <w:szCs w:val="24"/>
          <w:lang w:val="en-US"/>
        </w:rPr>
        <w:t>TP.Hồ Chí Minh 11-2019</w:t>
      </w:r>
    </w:p>
    <w:p w:rsidR="000D53CA" w:rsidRPr="00626D40" w:rsidRDefault="000D53CA" w:rsidP="00626D40">
      <w:pPr>
        <w:pStyle w:val="Heading1"/>
        <w:rPr>
          <w:rFonts w:ascii="Segoe UI" w:hAnsi="Segoe UI" w:cs="Segoe UI"/>
          <w:lang w:val="en-US"/>
        </w:rPr>
      </w:pPr>
    </w:p>
    <w:p w:rsidR="00626D40" w:rsidRPr="00626D40" w:rsidRDefault="00626D40" w:rsidP="00626D40">
      <w:pPr>
        <w:spacing w:after="0" w:line="240" w:lineRule="auto"/>
        <w:rPr>
          <w:rFonts w:ascii="Segoe UI" w:hAnsi="Segoe UI" w:cs="Segoe UI"/>
          <w:b/>
          <w:sz w:val="28"/>
          <w:szCs w:val="28"/>
          <w:lang w:val="en-US"/>
        </w:rPr>
      </w:pPr>
    </w:p>
    <w:p w:rsidR="00626D40" w:rsidRPr="00626D40" w:rsidRDefault="00626D40" w:rsidP="00626D40">
      <w:pPr>
        <w:spacing w:after="0" w:line="240" w:lineRule="auto"/>
        <w:rPr>
          <w:rFonts w:ascii="Segoe UI" w:hAnsi="Segoe UI" w:cs="Segoe UI"/>
          <w:b/>
          <w:sz w:val="28"/>
          <w:szCs w:val="28"/>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sz w:val="32"/>
          <w:szCs w:val="32"/>
          <w:lang w:val="en-US"/>
        </w:rPr>
      </w:pPr>
      <w:r w:rsidRPr="00626D40">
        <w:rPr>
          <w:rFonts w:ascii="Segoe UI" w:hAnsi="Segoe UI" w:cs="Segoe UI"/>
          <w:sz w:val="32"/>
          <w:szCs w:val="32"/>
          <w:lang w:val="en-US"/>
        </w:rPr>
        <w:t>Lịch sử sửa đổi</w:t>
      </w:r>
    </w:p>
    <w:p w:rsidR="00626D40" w:rsidRDefault="00626D40" w:rsidP="00626D40">
      <w:pPr>
        <w:spacing w:after="0" w:line="240" w:lineRule="auto"/>
        <w:rPr>
          <w:rFonts w:ascii="Segoe UI" w:hAnsi="Segoe UI" w:cs="Segoe UI"/>
          <w:b/>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26D40" w:rsidTr="00626D40">
        <w:tc>
          <w:tcPr>
            <w:tcW w:w="2254" w:type="dxa"/>
          </w:tcPr>
          <w:p w:rsidR="00626D40" w:rsidRPr="00626D40" w:rsidRDefault="00626D40" w:rsidP="00626D40">
            <w:pPr>
              <w:rPr>
                <w:rFonts w:ascii="Segoe UI" w:hAnsi="Segoe UI" w:cs="Segoe UI"/>
                <w:b/>
                <w:sz w:val="24"/>
                <w:szCs w:val="24"/>
                <w:lang w:val="en-US"/>
              </w:rPr>
            </w:pPr>
            <w:r w:rsidRPr="00626D40">
              <w:rPr>
                <w:rFonts w:ascii="Segoe UI" w:hAnsi="Segoe UI" w:cs="Segoe UI"/>
                <w:b/>
                <w:sz w:val="24"/>
                <w:szCs w:val="24"/>
                <w:lang w:val="en-US"/>
              </w:rPr>
              <w:t>Phiên bản</w:t>
            </w:r>
          </w:p>
        </w:tc>
        <w:tc>
          <w:tcPr>
            <w:tcW w:w="2254" w:type="dxa"/>
          </w:tcPr>
          <w:p w:rsidR="00626D40" w:rsidRPr="00626D40" w:rsidRDefault="00626D40" w:rsidP="00626D40">
            <w:pPr>
              <w:rPr>
                <w:rFonts w:ascii="Segoe UI" w:hAnsi="Segoe UI" w:cs="Segoe UI"/>
                <w:b/>
                <w:sz w:val="24"/>
                <w:szCs w:val="24"/>
                <w:lang w:val="en-US"/>
              </w:rPr>
            </w:pPr>
            <w:r w:rsidRPr="00626D40">
              <w:rPr>
                <w:rFonts w:ascii="Segoe UI" w:hAnsi="Segoe UI" w:cs="Segoe UI"/>
                <w:b/>
                <w:sz w:val="24"/>
                <w:szCs w:val="24"/>
                <w:lang w:val="en-US"/>
              </w:rPr>
              <w:t>Thời gian</w:t>
            </w:r>
          </w:p>
        </w:tc>
        <w:tc>
          <w:tcPr>
            <w:tcW w:w="2254" w:type="dxa"/>
          </w:tcPr>
          <w:p w:rsidR="00626D40" w:rsidRPr="00626D40" w:rsidRDefault="00626D40" w:rsidP="00626D40">
            <w:pPr>
              <w:rPr>
                <w:rFonts w:ascii="Segoe UI" w:hAnsi="Segoe UI" w:cs="Segoe UI"/>
                <w:b/>
                <w:sz w:val="24"/>
                <w:szCs w:val="24"/>
                <w:lang w:val="en-US"/>
              </w:rPr>
            </w:pPr>
            <w:r w:rsidRPr="00626D40">
              <w:rPr>
                <w:rFonts w:ascii="Segoe UI" w:hAnsi="Segoe UI" w:cs="Segoe UI"/>
                <w:b/>
                <w:sz w:val="24"/>
                <w:szCs w:val="24"/>
                <w:lang w:val="en-US"/>
              </w:rPr>
              <w:t>Người sửa</w:t>
            </w:r>
          </w:p>
        </w:tc>
        <w:tc>
          <w:tcPr>
            <w:tcW w:w="2254" w:type="dxa"/>
          </w:tcPr>
          <w:p w:rsidR="00626D40" w:rsidRPr="00626D40" w:rsidRDefault="00626D40" w:rsidP="00626D40">
            <w:pPr>
              <w:rPr>
                <w:rFonts w:ascii="Segoe UI" w:hAnsi="Segoe UI" w:cs="Segoe UI"/>
                <w:b/>
                <w:sz w:val="24"/>
                <w:szCs w:val="24"/>
                <w:lang w:val="en-US"/>
              </w:rPr>
            </w:pPr>
            <w:r w:rsidRPr="00626D40">
              <w:rPr>
                <w:rFonts w:ascii="Segoe UI" w:hAnsi="Segoe UI" w:cs="Segoe UI"/>
                <w:b/>
                <w:sz w:val="24"/>
                <w:szCs w:val="24"/>
                <w:lang w:val="en-US"/>
              </w:rPr>
              <w:t>Mô tả</w:t>
            </w:r>
          </w:p>
        </w:tc>
      </w:tr>
      <w:tr w:rsidR="00626D40" w:rsidTr="00626D40">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r>
      <w:tr w:rsidR="00626D40" w:rsidTr="00626D40">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r>
      <w:tr w:rsidR="00626D40" w:rsidTr="00626D40">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c>
          <w:tcPr>
            <w:tcW w:w="2254" w:type="dxa"/>
          </w:tcPr>
          <w:p w:rsidR="00626D40" w:rsidRDefault="00626D40" w:rsidP="00626D40">
            <w:pPr>
              <w:rPr>
                <w:rFonts w:ascii="Segoe UI" w:hAnsi="Segoe UI" w:cs="Segoe UI"/>
                <w:b/>
                <w:sz w:val="24"/>
                <w:szCs w:val="24"/>
                <w:lang w:val="en-US"/>
              </w:rPr>
            </w:pPr>
          </w:p>
        </w:tc>
      </w:tr>
    </w:tbl>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Default="00626D40" w:rsidP="00626D40">
      <w:pPr>
        <w:spacing w:after="0" w:line="240" w:lineRule="auto"/>
        <w:rPr>
          <w:rFonts w:ascii="Segoe UI" w:hAnsi="Segoe UI" w:cs="Segoe UI"/>
          <w:b/>
          <w:sz w:val="24"/>
          <w:szCs w:val="24"/>
          <w:lang w:val="en-US"/>
        </w:rPr>
      </w:pPr>
    </w:p>
    <w:p w:rsidR="00626D40" w:rsidRPr="00626D40" w:rsidRDefault="00626D40" w:rsidP="00626D40">
      <w:pPr>
        <w:spacing w:after="0" w:line="240" w:lineRule="auto"/>
        <w:rPr>
          <w:rFonts w:ascii="Segoe UI" w:hAnsi="Segoe UI" w:cs="Segoe UI"/>
          <w:b/>
          <w:sz w:val="32"/>
          <w:szCs w:val="32"/>
          <w:lang w:val="en-US"/>
        </w:rPr>
      </w:pPr>
      <w:r w:rsidRPr="00626D40">
        <w:rPr>
          <w:rFonts w:ascii="Segoe UI" w:hAnsi="Segoe UI" w:cs="Segoe UI"/>
          <w:b/>
          <w:sz w:val="32"/>
          <w:szCs w:val="32"/>
          <w:lang w:val="en-US"/>
        </w:rPr>
        <w:t>Chương 1</w:t>
      </w:r>
    </w:p>
    <w:p w:rsidR="00626D40" w:rsidRPr="00626D40" w:rsidRDefault="00626D40" w:rsidP="00626D40">
      <w:pPr>
        <w:spacing w:after="0" w:line="240" w:lineRule="auto"/>
        <w:rPr>
          <w:rFonts w:ascii="Segoe UI" w:hAnsi="Segoe UI" w:cs="Segoe UI"/>
          <w:b/>
          <w:sz w:val="32"/>
          <w:szCs w:val="32"/>
          <w:lang w:val="en-US"/>
        </w:rPr>
      </w:pPr>
    </w:p>
    <w:p w:rsidR="00626D40" w:rsidRDefault="00626D40" w:rsidP="00626D40">
      <w:pPr>
        <w:spacing w:after="0" w:line="240" w:lineRule="auto"/>
        <w:rPr>
          <w:rFonts w:ascii="Segoe UI" w:hAnsi="Segoe UI" w:cs="Segoe UI"/>
          <w:b/>
          <w:sz w:val="40"/>
          <w:szCs w:val="40"/>
          <w:lang w:val="en-US"/>
        </w:rPr>
      </w:pPr>
      <w:r w:rsidRPr="00626D40">
        <w:rPr>
          <w:rFonts w:ascii="Segoe UI" w:hAnsi="Segoe UI" w:cs="Segoe UI"/>
          <w:b/>
          <w:sz w:val="40"/>
          <w:szCs w:val="40"/>
          <w:lang w:val="en-US"/>
        </w:rPr>
        <w:t>Giới Thiệu</w:t>
      </w:r>
    </w:p>
    <w:p w:rsidR="00626D40" w:rsidRDefault="00626D40" w:rsidP="00626D40">
      <w:pPr>
        <w:spacing w:after="0" w:line="240" w:lineRule="auto"/>
        <w:rPr>
          <w:rFonts w:ascii="Segoe UI" w:hAnsi="Segoe UI" w:cs="Segoe UI"/>
          <w:b/>
          <w:sz w:val="40"/>
          <w:szCs w:val="40"/>
          <w:lang w:val="en-US"/>
        </w:rPr>
      </w:pPr>
    </w:p>
    <w:p w:rsidR="00626D40" w:rsidRPr="00F615E5" w:rsidRDefault="00F615E5" w:rsidP="00F615E5">
      <w:pPr>
        <w:pStyle w:val="ListParagraph"/>
        <w:numPr>
          <w:ilvl w:val="1"/>
          <w:numId w:val="1"/>
        </w:numPr>
        <w:spacing w:after="0" w:line="240" w:lineRule="auto"/>
        <w:rPr>
          <w:rFonts w:ascii="Segoe UI" w:hAnsi="Segoe UI" w:cs="Segoe UI"/>
          <w:b/>
          <w:sz w:val="24"/>
          <w:szCs w:val="24"/>
          <w:lang w:val="en-US"/>
        </w:rPr>
      </w:pPr>
      <w:r w:rsidRPr="00F615E5">
        <w:rPr>
          <w:rFonts w:ascii="Segoe UI" w:hAnsi="Segoe UI" w:cs="Segoe UI"/>
          <w:b/>
          <w:sz w:val="32"/>
          <w:szCs w:val="32"/>
          <w:lang w:val="en-US"/>
        </w:rPr>
        <w:t>Mục tiêu</w:t>
      </w:r>
      <w:r>
        <w:rPr>
          <w:rFonts w:ascii="Segoe UI" w:hAnsi="Segoe UI" w:cs="Segoe UI"/>
          <w:b/>
          <w:sz w:val="32"/>
          <w:szCs w:val="32"/>
          <w:lang w:val="en-US"/>
        </w:rPr>
        <w:br/>
      </w:r>
      <w:r>
        <w:rPr>
          <w:rFonts w:ascii="Segoe UI" w:hAnsi="Segoe UI" w:cs="Segoe UI"/>
          <w:sz w:val="32"/>
          <w:szCs w:val="32"/>
          <w:lang w:val="en-US"/>
        </w:rPr>
        <w:br/>
      </w:r>
      <w:r w:rsidRPr="00F615E5">
        <w:rPr>
          <w:rFonts w:ascii="Segoe UI" w:hAnsi="Segoe UI" w:cs="Segoe UI"/>
          <w:sz w:val="24"/>
          <w:szCs w:val="24"/>
          <w:lang w:val="en-US"/>
        </w:rPr>
        <w:t>Mục tiêu của tài liệu đặc tả phần mềm này dùng để cung cấp các hướng dẫn cần thiết cho việc thiết kế và hiện thực hệ thống giúp đạt được các yêu cầu chức năng đưa ra.</w:t>
      </w:r>
      <w:r w:rsidRPr="00F615E5">
        <w:rPr>
          <w:rFonts w:ascii="Segoe UI" w:hAnsi="Segoe UI" w:cs="Segoe UI"/>
          <w:sz w:val="24"/>
          <w:szCs w:val="24"/>
          <w:lang w:val="en-US"/>
        </w:rPr>
        <w:br/>
      </w:r>
      <w:bookmarkStart w:id="0" w:name="_GoBack"/>
      <w:bookmarkEnd w:id="0"/>
      <w:r w:rsidRPr="00F615E5">
        <w:rPr>
          <w:rFonts w:ascii="Segoe UI" w:hAnsi="Segoe UI" w:cs="Segoe UI"/>
          <w:sz w:val="24"/>
          <w:szCs w:val="24"/>
          <w:lang w:val="en-US"/>
        </w:rPr>
        <w:br/>
        <w:t xml:space="preserve">Tài liệu sẽ cung cấp các miêu tả chi tiết của hệ thống website quản lý các khóa học cho trung tâm đào tạo từ xa APEX. Giải thích các mục đích và các tính năng </w:t>
      </w:r>
      <w:r>
        <w:rPr>
          <w:rFonts w:ascii="Segoe UI" w:hAnsi="Segoe UI" w:cs="Segoe UI"/>
          <w:sz w:val="24"/>
          <w:szCs w:val="24"/>
          <w:lang w:val="en-US"/>
        </w:rPr>
        <w:t xml:space="preserve">của hệ thống, giao diện tương tác của hệ thống. Những công việc mà hệ thông sẽ thực hiện, các ràng buộc </w:t>
      </w:r>
      <w:r w:rsidR="009312DA">
        <w:rPr>
          <w:rFonts w:ascii="Segoe UI" w:hAnsi="Segoe UI" w:cs="Segoe UI"/>
          <w:sz w:val="24"/>
          <w:szCs w:val="24"/>
          <w:lang w:val="en-US"/>
        </w:rPr>
        <w:t>của việc vận hành hệ thống, và cách hệ thống sẽ phản ứng với các tình huống nội bộ. Tài liệu này có thể được sử dụng bởi nhà phát triển và các đối tượng liên quan.</w:t>
      </w:r>
      <w:r w:rsidR="009312DA">
        <w:rPr>
          <w:rFonts w:ascii="Segoe UI" w:hAnsi="Segoe UI" w:cs="Segoe UI"/>
          <w:sz w:val="24"/>
          <w:szCs w:val="24"/>
          <w:lang w:val="en-US"/>
        </w:rPr>
        <w:br/>
      </w:r>
    </w:p>
    <w:p w:rsidR="00F615E5" w:rsidRPr="00F615E5" w:rsidRDefault="009312DA" w:rsidP="00F615E5">
      <w:pPr>
        <w:pStyle w:val="ListParagraph"/>
        <w:numPr>
          <w:ilvl w:val="1"/>
          <w:numId w:val="1"/>
        </w:numPr>
        <w:spacing w:after="0" w:line="240" w:lineRule="auto"/>
        <w:rPr>
          <w:rFonts w:ascii="Segoe UI" w:hAnsi="Segoe UI" w:cs="Segoe UI"/>
          <w:b/>
          <w:sz w:val="32"/>
          <w:szCs w:val="32"/>
          <w:lang w:val="en-US"/>
        </w:rPr>
      </w:pPr>
      <w:r>
        <w:rPr>
          <w:rFonts w:ascii="Segoe UI" w:hAnsi="Segoe UI" w:cs="Segoe UI"/>
          <w:b/>
          <w:sz w:val="32"/>
          <w:szCs w:val="32"/>
          <w:lang w:val="en-US"/>
        </w:rPr>
        <w:t>Phạm vi</w:t>
      </w:r>
    </w:p>
    <w:sectPr w:rsidR="00F615E5" w:rsidRPr="00F615E5" w:rsidSect="000D53C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D9E" w:rsidRDefault="007A3D9E" w:rsidP="002E3235">
      <w:pPr>
        <w:spacing w:after="0" w:line="240" w:lineRule="auto"/>
      </w:pPr>
      <w:r>
        <w:separator/>
      </w:r>
    </w:p>
  </w:endnote>
  <w:endnote w:type="continuationSeparator" w:id="0">
    <w:p w:rsidR="007A3D9E" w:rsidRDefault="007A3D9E"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E43" w:rsidRDefault="003E4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E43" w:rsidRDefault="003E4E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E43" w:rsidRDefault="003E4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D9E" w:rsidRDefault="007A3D9E" w:rsidP="002E3235">
      <w:pPr>
        <w:spacing w:after="0" w:line="240" w:lineRule="auto"/>
      </w:pPr>
      <w:r>
        <w:separator/>
      </w:r>
    </w:p>
  </w:footnote>
  <w:footnote w:type="continuationSeparator" w:id="0">
    <w:p w:rsidR="007A3D9E" w:rsidRDefault="007A3D9E" w:rsidP="002E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E43" w:rsidRDefault="003E4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5179015"/>
      <w:docPartObj>
        <w:docPartGallery w:val="Page Numbers (Top of Page)"/>
        <w:docPartUnique/>
      </w:docPartObj>
    </w:sdtPr>
    <w:sdtEndPr>
      <w:rPr>
        <w:b/>
        <w:bCs/>
        <w:noProof/>
        <w:color w:val="auto"/>
        <w:spacing w:val="0"/>
      </w:rPr>
    </w:sdtEndPr>
    <w:sdtContent>
      <w:p w:rsidR="000D53CA" w:rsidRDefault="000D53C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0D53CA" w:rsidRDefault="000D53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E43" w:rsidRDefault="003E4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9E"/>
    <w:rsid w:val="000D53CA"/>
    <w:rsid w:val="002E3235"/>
    <w:rsid w:val="003E4E43"/>
    <w:rsid w:val="00626D40"/>
    <w:rsid w:val="007A3D9E"/>
    <w:rsid w:val="009312DA"/>
    <w:rsid w:val="00AF3F8C"/>
    <w:rsid w:val="00F615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35B34"/>
  <w15:chartTrackingRefBased/>
  <w15:docId w15:val="{C42112C2-FC00-4628-A01E-C4F4BCF6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6D40"/>
    <w:pPr>
      <w:spacing w:before="120" w:after="120"/>
    </w:pPr>
    <w:rPr>
      <w:rFonts w:cstheme="minorHAnsi"/>
      <w:b/>
      <w:bCs/>
      <w:caps/>
      <w:sz w:val="20"/>
      <w:szCs w:val="2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357973667">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85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1911963817">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86387620">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9832-33F7-4A98-816E-6C13AA30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Pham Le Hoai An</cp:lastModifiedBy>
  <cp:revision>1</cp:revision>
  <dcterms:created xsi:type="dcterms:W3CDTF">2019-11-22T08:24:00Z</dcterms:created>
  <dcterms:modified xsi:type="dcterms:W3CDTF">2019-11-22T10:33:00Z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