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Principalmente las asignaturas que trataban el desarrollo de proyectos “reales”, esto debido a que agrupaban en su totalidad lo que es la carrera; como lo es el programar, planificar o presentar. Esto con asignaturas como gestión de proyectos y me gustaron porque me daban un acercamiento directo a lo que podría ser mi futuro profesional y a lo que me tendria que preparar (asi como a detectar mis debilidades críticas).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Si, al menos para mi estas representan y respaldan lo que tuve que pasar y estudiar a medida que avanzaba. Por lo que pueden ayudarme a presentarme en el mundo laboral incluso antes de decir una palabra.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Mis competencias siempre estuvieron mas enfocadas a la lógica, administración, liderazgo y planificación de proyectos. Siendo muy natural para mi el ser un lider o un analista que mira el proyecto en sus diferentes caras.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Por otro lado mis debilidades eran directamente la programación en bruto, si bien logre mejorar al respecto aun no considero ser lo suficientemente fuerte en esta área de desempeño dentro de la carrera.</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 interés esta inclinado mas a las áreas de gestión y administración, quisiera poder formar parte de los equipos encargados de analizar y gestionar los proyectos, problemas o quienes buscan las soluciones.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Como se mencionó antes, las habilidades blandas y las lógicas son las competencias principales para mi enfoque profesional y de igual forma mi programación bruta es mi área de mejora y/o a fortalecer.</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De ser posible me gustaría trabajar en una empresa bajo mis intereses profesionales aqui mencionados o incluso de ser posible y en aun mas tiempo ser capaz de desarrollar mi propia empresa en servicios digitales.</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hg98sr45c13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Si, esto en si es debido a que desde mucho tuve en mente mis proyecciones profesionales y areas de desempeño por lo que los proyectos los diseñe en referente a esto.</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nKc7dhE8oEchi6uvBydMKLxPg==">CgMxLjAyDmguaGc5OHNyNDVjMTN3OAByITFRaEJEeTVWWlNycVoxam5pVnNYeVZkMm83TEpKV0tBVg==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