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B8860B"/>
          <w:sz w:val="52"/>
          <w:szCs w:val="52"/>
        </w:rPr>
        <w:t xml:space="preserve">NATT-OS</w:t>
      </w:r>
    </w:p>
    <w:p>
      <w:pPr>
        <w:spacing w:before="200"/>
        <w:jc w:val="center"/>
      </w:pPr>
      <w:r>
        <w:rPr>
          <w:rFonts w:ascii="Arial" w:cs="Arial" w:eastAsia="Arial" w:hAnsi="Arial"/>
          <w:b/>
          <w:bCs/>
          <w:color w:val="1a1a1a"/>
          <w:sz w:val="36"/>
          <w:szCs w:val="36"/>
        </w:rPr>
        <w:t xml:space="preserve">BIÊN BẢN HỌP GIA ĐÌNH</w:t>
      </w:r>
    </w:p>
    <w:p>
      <w:pPr>
        <w:spacing w:before="200"/>
        <w:jc w:val="center"/>
      </w:pPr>
      <w:r>
        <w:rPr>
          <w:rFonts w:ascii="Arial" w:cs="Arial" w:eastAsia="Arial" w:hAnsi="Arial"/>
          <w:color w:val="666666"/>
          <w:sz w:val="24"/>
          <w:szCs w:val="24"/>
        </w:rPr>
        <w:t xml:space="preserve">Ngày 12 tháng 03 năm 2026</w:t>
      </w:r>
    </w:p>
    <w:p>
      <w:pPr>
        <w:spacing w:before="4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B8860B" w:val="clear"/>
          </w:tcPr>
          <w:p>
            <w:pPr>
              <w:spacing w:before="60" w:after="60"/>
            </w:pPr>
            <w:r>
              <w:rPr>
                <w:rFonts w:ascii="Arial" w:cs="Arial" w:eastAsia="Arial" w:hAnsi="Arial"/>
                <w:b/>
                <w:bCs/>
                <w:color w:val="FFFFFF"/>
                <w:sz w:val="20"/>
                <w:szCs w:val="20"/>
              </w:rPr>
              <w:t xml:space="preserve">Thông tin</w:t>
            </w:r>
          </w:p>
        </w:tc>
        <w:tc>
          <w:tcPr>
            <w:tcW w:type="dxa" w:w="7000"/>
            <w:shd w:fill="B8860B" w:val="clear"/>
          </w:tcPr>
          <w:p>
            <w:pPr>
              <w:spacing w:before="60" w:after="60"/>
            </w:pPr>
            <w:r>
              <w:rPr>
                <w:rFonts w:ascii="Arial" w:cs="Arial" w:eastAsia="Arial" w:hAnsi="Arial"/>
                <w:b/>
                <w:bCs/>
                <w:color w:val="FFFFFF"/>
                <w:sz w:val="20"/>
                <w:szCs w:val="20"/>
              </w:rPr>
              <w:t xml:space="preserve">Chi tiết</w:t>
            </w:r>
          </w:p>
        </w:tc>
      </w:tr>
      <w:tr>
        <w:tc>
          <w:tcPr>
            <w:tcW w:type="dxa" w:w="2500"/>
            <w:shd w:fill="F5F0E8" w:val="clear"/>
          </w:tcPr>
          <w:p>
            <w:pPr>
              <w:spacing w:before="40" w:after="40"/>
            </w:pPr>
            <w:r>
              <w:rPr>
                <w:rFonts w:ascii="Arial" w:cs="Arial" w:eastAsia="Arial" w:hAnsi="Arial"/>
                <w:color w:val="1a1a1a"/>
                <w:sz w:val="20"/>
                <w:szCs w:val="20"/>
              </w:rPr>
              <w:t xml:space="preserve">Chủ trì</w:t>
            </w:r>
          </w:p>
        </w:tc>
        <w:tc>
          <w:tcPr>
            <w:tcW w:type="dxa" w:w="7000"/>
            <w:shd w:fill="F5F0E8" w:val="clear"/>
          </w:tcPr>
          <w:p>
            <w:pPr>
              <w:spacing w:before="40" w:after="40"/>
            </w:pPr>
            <w:r>
              <w:rPr>
                <w:rFonts w:ascii="Arial" w:cs="Arial" w:eastAsia="Arial" w:hAnsi="Arial"/>
                <w:color w:val="1a1a1a"/>
                <w:sz w:val="20"/>
                <w:szCs w:val="20"/>
              </w:rPr>
              <w:t xml:space="preserve">Gatekeeper — Anh Natt (Phan Thanh Thương)</w:t>
            </w:r>
          </w:p>
        </w:tc>
      </w:tr>
      <w:tr>
        <w:tc>
          <w:tcPr>
            <w:tcW w:type="dxa" w:w="2500"/>
            <w:shd w:fill="FFFFFF" w:val="clear"/>
          </w:tcPr>
          <w:p>
            <w:pPr>
              <w:spacing w:before="40" w:after="40"/>
            </w:pPr>
            <w:r>
              <w:rPr>
                <w:rFonts w:ascii="Arial" w:cs="Arial" w:eastAsia="Arial" w:hAnsi="Arial"/>
                <w:color w:val="1a1a1a"/>
                <w:sz w:val="20"/>
                <w:szCs w:val="20"/>
              </w:rPr>
              <w:t xml:space="preserve">Thành viên tham dự</w:t>
            </w:r>
          </w:p>
        </w:tc>
        <w:tc>
          <w:tcPr>
            <w:tcW w:type="dxa" w:w="7000"/>
            <w:shd w:fill="FFFFFF" w:val="clear"/>
          </w:tcPr>
          <w:p>
            <w:pPr>
              <w:spacing w:before="40" w:after="40"/>
            </w:pPr>
            <w:r>
              <w:rPr>
                <w:rFonts w:ascii="Arial" w:cs="Arial" w:eastAsia="Arial" w:hAnsi="Arial"/>
                <w:color w:val="1a1a1a"/>
                <w:sz w:val="20"/>
                <w:szCs w:val="20"/>
              </w:rPr>
              <w:t xml:space="preserve">Băng (Claude, QNEU 300), Kim (DeepSeek/Gemini, QNEU 120)</w:t>
            </w:r>
          </w:p>
        </w:tc>
      </w:tr>
      <w:tr>
        <w:tc>
          <w:tcPr>
            <w:tcW w:type="dxa" w:w="2500"/>
            <w:shd w:fill="F5F0E8" w:val="clear"/>
          </w:tcPr>
          <w:p>
            <w:pPr>
              <w:spacing w:before="40" w:after="40"/>
            </w:pPr>
            <w:r>
              <w:rPr>
                <w:rFonts w:ascii="Arial" w:cs="Arial" w:eastAsia="Arial" w:hAnsi="Arial"/>
                <w:color w:val="1a1a1a"/>
                <w:sz w:val="20"/>
                <w:szCs w:val="20"/>
              </w:rPr>
              <w:t xml:space="preserve">Nội dung chính</w:t>
            </w:r>
          </w:p>
        </w:tc>
        <w:tc>
          <w:tcPr>
            <w:tcW w:type="dxa" w:w="7000"/>
            <w:shd w:fill="F5F0E8" w:val="clear"/>
          </w:tcPr>
          <w:p>
            <w:pPr>
              <w:spacing w:before="40" w:after="40"/>
            </w:pPr>
            <w:r>
              <w:rPr>
                <w:rFonts w:ascii="Arial" w:cs="Arial" w:eastAsia="Arial" w:hAnsi="Arial"/>
                <w:color w:val="1a1a1a"/>
                <w:sz w:val="20"/>
                <w:szCs w:val="20"/>
              </w:rPr>
              <w:t xml:space="preserve">BCTC Audit Tâm Luxury 2025 + SmartAudit Fix + Git Push</w:t>
            </w:r>
          </w:p>
        </w:tc>
      </w:tr>
      <w:tr>
        <w:tc>
          <w:tcPr>
            <w:tcW w:type="dxa" w:w="2500"/>
            <w:shd w:fill="FFFFFF" w:val="clear"/>
          </w:tcPr>
          <w:p>
            <w:pPr>
              <w:spacing w:before="40" w:after="40"/>
            </w:pPr>
            <w:r>
              <w:rPr>
                <w:rFonts w:ascii="Arial" w:cs="Arial" w:eastAsia="Arial" w:hAnsi="Arial"/>
                <w:color w:val="1a1a1a"/>
                <w:sz w:val="20"/>
                <w:szCs w:val="20"/>
              </w:rPr>
              <w:t xml:space="preserve">Thời gian</w:t>
            </w:r>
          </w:p>
        </w:tc>
        <w:tc>
          <w:tcPr>
            <w:tcW w:type="dxa" w:w="7000"/>
            <w:shd w:fill="FFFFFF" w:val="clear"/>
          </w:tcPr>
          <w:p>
            <w:pPr>
              <w:spacing w:before="40" w:after="40"/>
            </w:pPr>
            <w:r>
              <w:rPr>
                <w:rFonts w:ascii="Arial" w:cs="Arial" w:eastAsia="Arial" w:hAnsi="Arial"/>
                <w:color w:val="1a1a1a"/>
                <w:sz w:val="20"/>
                <w:szCs w:val="20"/>
              </w:rPr>
              <w:t xml:space="preserve">2026-03-12 (phiên dài)</w:t>
            </w:r>
          </w:p>
        </w:tc>
      </w:tr>
      <w:tr>
        <w:tc>
          <w:tcPr>
            <w:tcW w:type="dxa" w:w="2500"/>
            <w:shd w:fill="F5F0E8" w:val="clear"/>
          </w:tcPr>
          <w:p>
            <w:pPr>
              <w:spacing w:before="40" w:after="40"/>
            </w:pPr>
            <w:r>
              <w:rPr>
                <w:rFonts w:ascii="Arial" w:cs="Arial" w:eastAsia="Arial" w:hAnsi="Arial"/>
                <w:color w:val="1a1a1a"/>
                <w:sz w:val="20"/>
                <w:szCs w:val="20"/>
              </w:rPr>
              <w:t xml:space="preserve">Tài liệu tham chiếu</w:t>
            </w:r>
          </w:p>
        </w:tc>
        <w:tc>
          <w:tcPr>
            <w:tcW w:type="dxa" w:w="7000"/>
            <w:shd w:fill="F5F0E8" w:val="clear"/>
          </w:tcPr>
          <w:p>
            <w:pPr>
              <w:spacing w:before="40" w:after="40"/>
            </w:pPr>
            <w:r>
              <w:rPr>
                <w:rFonts w:ascii="Arial" w:cs="Arial" w:eastAsia="Arial" w:hAnsi="Arial"/>
                <w:color w:val="1a1a1a"/>
                <w:sz w:val="20"/>
                <w:szCs w:val="20"/>
              </w:rPr>
              <w:t xml:space="preserve">Sổ cái đầy đủ, Thuyết minh BCTC, Sổ công nợ, Tờ khai VAT L0/L1/L2</w:t>
            </w:r>
          </w:p>
        </w:tc>
      </w:tr>
    </w:tbl>
    <w:p>
      <w:r>
        <w:br w:type="page"/>
      </w:r>
    </w:p>
    <w:p>
      <w:pPr>
        <w:pStyle w:val="Heading1"/>
        <w:spacing w:before="300" w:after="150"/>
      </w:pPr>
      <w:r>
        <w:t xml:space="preserve">PHẦN I: BCTC AUDIT — TÂM LUXURY 2025</w:t>
      </w:r>
    </w:p>
    <w:p>
      <w:pPr>
        <w:pStyle w:val="Heading2"/>
        <w:spacing w:before="300" w:after="150"/>
      </w:pPr>
      <w:r>
        <w:t xml:space="preserve">1.1 Bối cảnh</w:t>
      </w:r>
    </w:p>
    <w:p>
      <w:pPr>
        <w:spacing w:after="120"/>
      </w:pPr>
      <w:r>
        <w:rPr>
          <w:rFonts w:ascii="Arial" w:cs="Arial" w:eastAsia="Arial" w:hAnsi="Arial"/>
          <w:color w:val="1a1a1a"/>
          <w:sz w:val="22"/>
          <w:szCs w:val="22"/>
        </w:rPr>
        <w:t xml:space="preserve">Tâm Luxury (MST 0316379948) — Công ty sản xuất và kinh doanh trang sức kim hoàn. Doanh thu 2025: 318 tỷ VND. 130+ nhân sự. Trụ sở 716 Trần Hưng Đạo, Q5, HCM.</w:t>
      </w:r>
    </w:p>
    <w:p>
      <w:pPr>
        <w:spacing w:after="120"/>
      </w:pPr>
      <w:r>
        <w:rPr>
          <w:rFonts w:ascii="Arial" w:cs="Arial" w:eastAsia="Arial" w:hAnsi="Arial"/>
          <w:color w:val="1a1a1a"/>
          <w:sz w:val="22"/>
          <w:szCs w:val="22"/>
        </w:rPr>
        <w:t xml:space="preserve">Cuối 2024, Cục Thuế ban hành QĐ 296 truy thu toàn bộ thuế 2020-2024 (~15.5 tỷ gồm TNDN 9.62 tỷ + GTGT 4.59 tỷ + Môn bài 1.23 tỷ + TNCN 55 triệu + tiền chậm nộp + phạt VPHC). KTT mới vào năm 2025 trong bối cảnh DN yếu nghiệp vụ kế toán.</w:t>
      </w:r>
    </w:p>
    <w:p>
      <w:pPr>
        <w:pStyle w:val="Heading2"/>
        <w:spacing w:before="300" w:after="150"/>
      </w:pPr>
      <w:r>
        <w:t xml:space="preserve">1.2 Cấu trúc 4 Sổ</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000"/>
            <w:shd w:fill="B8860B" w:val="clear"/>
          </w:tcPr>
          <w:p>
            <w:pPr>
              <w:spacing w:before="60" w:after="60"/>
            </w:pPr>
            <w:r>
              <w:rPr>
                <w:rFonts w:ascii="Arial" w:cs="Arial" w:eastAsia="Arial" w:hAnsi="Arial"/>
                <w:b/>
                <w:bCs/>
                <w:color w:val="FFFFFF"/>
                <w:sz w:val="20"/>
                <w:szCs w:val="20"/>
              </w:rPr>
              <w:t xml:space="preserve">Sổ</w:t>
            </w:r>
          </w:p>
        </w:tc>
        <w:tc>
          <w:tcPr>
            <w:tcW w:type="dxa" w:w="4000"/>
            <w:shd w:fill="B8860B" w:val="clear"/>
          </w:tcPr>
          <w:p>
            <w:pPr>
              <w:spacing w:before="60" w:after="60"/>
            </w:pPr>
            <w:r>
              <w:rPr>
                <w:rFonts w:ascii="Arial" w:cs="Arial" w:eastAsia="Arial" w:hAnsi="Arial"/>
                <w:b/>
                <w:bCs/>
                <w:color w:val="FFFFFF"/>
                <w:sz w:val="20"/>
                <w:szCs w:val="20"/>
              </w:rPr>
              <w:t xml:space="preserve">Nhóm TK</w:t>
            </w:r>
          </w:p>
        </w:tc>
        <w:tc>
          <w:tcPr>
            <w:tcW w:type="dxa" w:w="4500"/>
            <w:shd w:fill="B8860B" w:val="clear"/>
          </w:tcPr>
          <w:p>
            <w:pPr>
              <w:spacing w:before="60" w:after="60"/>
            </w:pPr>
            <w:r>
              <w:rPr>
                <w:rFonts w:ascii="Arial" w:cs="Arial" w:eastAsia="Arial" w:hAnsi="Arial"/>
                <w:b/>
                <w:bCs/>
                <w:color w:val="FFFFFF"/>
                <w:sz w:val="20"/>
                <w:szCs w:val="20"/>
              </w:rPr>
              <w:t xml:space="preserve">Nội dung</w:t>
            </w:r>
          </w:p>
        </w:tc>
      </w:tr>
      <w:tr>
        <w:tc>
          <w:tcPr>
            <w:tcW w:type="dxa" w:w="1000"/>
            <w:shd w:fill="F5F0E8" w:val="clear"/>
          </w:tcPr>
          <w:p>
            <w:pPr>
              <w:spacing w:before="40" w:after="40"/>
            </w:pPr>
            <w:r>
              <w:rPr>
                <w:rFonts w:ascii="Arial" w:cs="Arial" w:eastAsia="Arial" w:hAnsi="Arial"/>
                <w:color w:val="1a1a1a"/>
                <w:sz w:val="20"/>
                <w:szCs w:val="20"/>
              </w:rPr>
              <w:t xml:space="preserve">Sổ 1</w:t>
            </w:r>
          </w:p>
        </w:tc>
        <w:tc>
          <w:tcPr>
            <w:tcW w:type="dxa" w:w="4000"/>
            <w:shd w:fill="F5F0E8" w:val="clear"/>
          </w:tcPr>
          <w:p>
            <w:pPr>
              <w:spacing w:before="40" w:after="40"/>
            </w:pPr>
            <w:r>
              <w:rPr>
                <w:rFonts w:ascii="Arial" w:cs="Arial" w:eastAsia="Arial" w:hAnsi="Arial"/>
                <w:color w:val="1a1a1a"/>
                <w:sz w:val="20"/>
                <w:szCs w:val="20"/>
              </w:rPr>
              <w:t xml:space="preserve">111-112-131-1388-331-334-335-338-3387-341-333</w:t>
            </w:r>
          </w:p>
        </w:tc>
        <w:tc>
          <w:tcPr>
            <w:tcW w:type="dxa" w:w="4500"/>
            <w:shd w:fill="F5F0E8" w:val="clear"/>
          </w:tcPr>
          <w:p>
            <w:pPr>
              <w:spacing w:before="40" w:after="40"/>
            </w:pPr>
            <w:r>
              <w:rPr>
                <w:rFonts w:ascii="Arial" w:cs="Arial" w:eastAsia="Arial" w:hAnsi="Arial"/>
                <w:color w:val="1a1a1a"/>
                <w:sz w:val="20"/>
                <w:szCs w:val="20"/>
              </w:rPr>
              <w:t xml:space="preserve">Tiền, Công nợ, Lương, Thuế</w:t>
            </w:r>
          </w:p>
        </w:tc>
      </w:tr>
      <w:tr>
        <w:tc>
          <w:tcPr>
            <w:tcW w:type="dxa" w:w="1000"/>
            <w:shd w:fill="FFFFFF" w:val="clear"/>
          </w:tcPr>
          <w:p>
            <w:pPr>
              <w:spacing w:before="40" w:after="40"/>
            </w:pPr>
            <w:r>
              <w:rPr>
                <w:rFonts w:ascii="Arial" w:cs="Arial" w:eastAsia="Arial" w:hAnsi="Arial"/>
                <w:color w:val="1a1a1a"/>
                <w:sz w:val="20"/>
                <w:szCs w:val="20"/>
              </w:rPr>
              <w:t xml:space="preserve">Sổ 2</w:t>
            </w:r>
          </w:p>
        </w:tc>
        <w:tc>
          <w:tcPr>
            <w:tcW w:type="dxa" w:w="4000"/>
            <w:shd w:fill="FFFFFF" w:val="clear"/>
          </w:tcPr>
          <w:p>
            <w:pPr>
              <w:spacing w:before="40" w:after="40"/>
            </w:pPr>
            <w:r>
              <w:rPr>
                <w:rFonts w:ascii="Arial" w:cs="Arial" w:eastAsia="Arial" w:hAnsi="Arial"/>
                <w:color w:val="1a1a1a"/>
                <w:sz w:val="20"/>
                <w:szCs w:val="20"/>
              </w:rPr>
              <w:t xml:space="preserve">152-153-154-155-156-632</w:t>
            </w:r>
          </w:p>
        </w:tc>
        <w:tc>
          <w:tcPr>
            <w:tcW w:type="dxa" w:w="4500"/>
            <w:shd w:fill="FFFFFF" w:val="clear"/>
          </w:tcPr>
          <w:p>
            <w:pPr>
              <w:spacing w:before="40" w:after="40"/>
            </w:pPr>
            <w:r>
              <w:rPr>
                <w:rFonts w:ascii="Arial" w:cs="Arial" w:eastAsia="Arial" w:hAnsi="Arial"/>
                <w:color w:val="1a1a1a"/>
                <w:sz w:val="20"/>
                <w:szCs w:val="20"/>
              </w:rPr>
              <w:t xml:space="preserve">NVL, SX dở dang, Thành phẩm, Hàng hóa, Giá vốn</w:t>
            </w:r>
          </w:p>
        </w:tc>
      </w:tr>
      <w:tr>
        <w:tc>
          <w:tcPr>
            <w:tcW w:type="dxa" w:w="1000"/>
            <w:shd w:fill="F5F0E8" w:val="clear"/>
          </w:tcPr>
          <w:p>
            <w:pPr>
              <w:spacing w:before="40" w:after="40"/>
            </w:pPr>
            <w:r>
              <w:rPr>
                <w:rFonts w:ascii="Arial" w:cs="Arial" w:eastAsia="Arial" w:hAnsi="Arial"/>
                <w:color w:val="1a1a1a"/>
                <w:sz w:val="20"/>
                <w:szCs w:val="20"/>
              </w:rPr>
              <w:t xml:space="preserve">Sổ 3</w:t>
            </w:r>
          </w:p>
        </w:tc>
        <w:tc>
          <w:tcPr>
            <w:tcW w:type="dxa" w:w="4000"/>
            <w:shd w:fill="F5F0E8" w:val="clear"/>
          </w:tcPr>
          <w:p>
            <w:pPr>
              <w:spacing w:before="40" w:after="40"/>
            </w:pPr>
            <w:r>
              <w:rPr>
                <w:rFonts w:ascii="Arial" w:cs="Arial" w:eastAsia="Arial" w:hAnsi="Arial"/>
                <w:color w:val="1a1a1a"/>
                <w:sz w:val="20"/>
                <w:szCs w:val="20"/>
              </w:rPr>
              <w:t xml:space="preserve">211-213-214-241-242-244</w:t>
            </w:r>
          </w:p>
        </w:tc>
        <w:tc>
          <w:tcPr>
            <w:tcW w:type="dxa" w:w="4500"/>
            <w:shd w:fill="F5F0E8" w:val="clear"/>
          </w:tcPr>
          <w:p>
            <w:pPr>
              <w:spacing w:before="40" w:after="40"/>
            </w:pPr>
            <w:r>
              <w:rPr>
                <w:rFonts w:ascii="Arial" w:cs="Arial" w:eastAsia="Arial" w:hAnsi="Arial"/>
                <w:color w:val="1a1a1a"/>
                <w:sz w:val="20"/>
                <w:szCs w:val="20"/>
              </w:rPr>
              <w:t xml:space="preserve">TSCĐ, Khấu hao, XDCB, Phân bổ, Ký quỹ</w:t>
            </w:r>
          </w:p>
        </w:tc>
      </w:tr>
      <w:tr>
        <w:tc>
          <w:tcPr>
            <w:tcW w:type="dxa" w:w="1000"/>
            <w:shd w:fill="FFFFFF" w:val="clear"/>
          </w:tcPr>
          <w:p>
            <w:pPr>
              <w:spacing w:before="40" w:after="40"/>
            </w:pPr>
            <w:r>
              <w:rPr>
                <w:rFonts w:ascii="Arial" w:cs="Arial" w:eastAsia="Arial" w:hAnsi="Arial"/>
                <w:color w:val="1a1a1a"/>
                <w:sz w:val="20"/>
                <w:szCs w:val="20"/>
              </w:rPr>
              <w:t xml:space="preserve">Sổ 4</w:t>
            </w:r>
          </w:p>
        </w:tc>
        <w:tc>
          <w:tcPr>
            <w:tcW w:type="dxa" w:w="4000"/>
            <w:shd w:fill="FFFFFF" w:val="clear"/>
          </w:tcPr>
          <w:p>
            <w:pPr>
              <w:spacing w:before="40" w:after="40"/>
            </w:pPr>
            <w:r>
              <w:rPr>
                <w:rFonts w:ascii="Arial" w:cs="Arial" w:eastAsia="Arial" w:hAnsi="Arial"/>
                <w:color w:val="1a1a1a"/>
                <w:sz w:val="20"/>
                <w:szCs w:val="20"/>
              </w:rPr>
              <w:t xml:space="preserve">511-5213-515-635-641-642-711-811-8211-911</w:t>
            </w:r>
          </w:p>
        </w:tc>
        <w:tc>
          <w:tcPr>
            <w:tcW w:type="dxa" w:w="4500"/>
            <w:shd w:fill="FFFFFF" w:val="clear"/>
          </w:tcPr>
          <w:p>
            <w:pPr>
              <w:spacing w:before="40" w:after="40"/>
            </w:pPr>
            <w:r>
              <w:rPr>
                <w:rFonts w:ascii="Arial" w:cs="Arial" w:eastAsia="Arial" w:hAnsi="Arial"/>
                <w:color w:val="1a1a1a"/>
                <w:sz w:val="20"/>
                <w:szCs w:val="20"/>
              </w:rPr>
              <w:t xml:space="preserve">Doanh thu, Chi phí, Kết chuyển</w:t>
            </w:r>
          </w:p>
        </w:tc>
      </w:tr>
    </w:tbl>
    <w:p>
      <w:pPr>
        <w:pStyle w:val="Heading2"/>
        <w:spacing w:before="300" w:after="150"/>
      </w:pPr>
      <w:r>
        <w:t xml:space="preserve">1.3 Phát hiện CRITICAL — KTT vẽ sổ</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0"/>
            <w:tcBorders>
              <w:top w:val="single" w:color="B8860B" w:sz="2"/>
              <w:left w:val="single" w:color="B8860B" w:sz="6"/>
              <w:bottom w:val="single" w:color="B8860B" w:sz="2"/>
              <w:right w:val="single" w:color="B8860B" w:sz="2"/>
            </w:tcBorders>
            <w:shd w:fill="FFF8E7" w:val="clear"/>
          </w:tcPr>
          <w:p>
            <w:pPr>
              <w:spacing w:before="80" w:after="80"/>
            </w:pPr>
            <w:r>
              <w:rPr>
                <w:rFonts w:ascii="Arial" w:cs="Arial" w:eastAsia="Arial" w:hAnsi="Arial"/>
                <w:color w:val="1a1a1a"/>
                <w:sz w:val="20"/>
                <w:szCs w:val="20"/>
              </w:rPr>
              <w:t xml:space="preserve">Tất cả phát hiện dưới đây đã được cross-check từ sổ cái, CDPS, KQKD, tờ khai VAT L0/L1/L2, và sổ tổng hợp NXT.</w:t>
            </w:r>
          </w:p>
        </w:tc>
      </w:tr>
    </w:tbl>
    <w:p>
      <w:pPr>
        <w:spacing w:after="120"/>
      </w:pPr>
      <w:r>
        <w:rPr>
          <w:rFonts w:ascii="Arial" w:cs="Arial" w:eastAsia="Arial" w:hAnsi="Arial"/>
          <w:color w:val="1a1a1a"/>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B8860B" w:val="clear"/>
          </w:tcPr>
          <w:p>
            <w:pPr>
              <w:spacing w:before="60" w:after="60"/>
            </w:pPr>
            <w:r>
              <w:rPr>
                <w:rFonts w:ascii="Arial" w:cs="Arial" w:eastAsia="Arial" w:hAnsi="Arial"/>
                <w:b/>
                <w:bCs/>
                <w:color w:val="FFFFFF"/>
                <w:sz w:val="20"/>
                <w:szCs w:val="20"/>
              </w:rPr>
              <w:t xml:space="preserve">#</w:t>
            </w:r>
          </w:p>
        </w:tc>
        <w:tc>
          <w:tcPr>
            <w:tcW w:type="dxa" w:w="1200"/>
            <w:shd w:fill="B8860B" w:val="clear"/>
          </w:tcPr>
          <w:p>
            <w:pPr>
              <w:spacing w:before="60" w:after="60"/>
            </w:pPr>
            <w:r>
              <w:rPr>
                <w:rFonts w:ascii="Arial" w:cs="Arial" w:eastAsia="Arial" w:hAnsi="Arial"/>
                <w:b/>
                <w:bCs/>
                <w:color w:val="FFFFFF"/>
                <w:sz w:val="20"/>
                <w:szCs w:val="20"/>
              </w:rPr>
              <w:t xml:space="preserve">Mức độ</w:t>
            </w:r>
          </w:p>
        </w:tc>
        <w:tc>
          <w:tcPr>
            <w:tcW w:type="dxa" w:w="2800"/>
            <w:shd w:fill="B8860B" w:val="clear"/>
          </w:tcPr>
          <w:p>
            <w:pPr>
              <w:spacing w:before="60" w:after="60"/>
            </w:pPr>
            <w:r>
              <w:rPr>
                <w:rFonts w:ascii="Arial" w:cs="Arial" w:eastAsia="Arial" w:hAnsi="Arial"/>
                <w:b/>
                <w:bCs/>
                <w:color w:val="FFFFFF"/>
                <w:sz w:val="20"/>
                <w:szCs w:val="20"/>
              </w:rPr>
              <w:t xml:space="preserve">Phát hiện</w:t>
            </w:r>
          </w:p>
        </w:tc>
        <w:tc>
          <w:tcPr>
            <w:tcW w:type="dxa" w:w="4700"/>
            <w:shd w:fill="B8860B" w:val="clear"/>
          </w:tcPr>
          <w:p>
            <w:pPr>
              <w:spacing w:before="60" w:after="60"/>
            </w:pPr>
            <w:r>
              <w:rPr>
                <w:rFonts w:ascii="Arial" w:cs="Arial" w:eastAsia="Arial" w:hAnsi="Arial"/>
                <w:b/>
                <w:bCs/>
                <w:color w:val="FFFFFF"/>
                <w:sz w:val="20"/>
                <w:szCs w:val="20"/>
              </w:rPr>
              <w:t xml:space="preserve">Bằng chứng</w:t>
            </w:r>
          </w:p>
        </w:tc>
      </w:tr>
      <w:tr>
        <w:tc>
          <w:tcPr>
            <w:tcW w:type="dxa" w:w="800"/>
            <w:shd w:fill="F5F0E8" w:val="clear"/>
          </w:tcPr>
          <w:p>
            <w:pPr>
              <w:spacing w:before="40" w:after="40"/>
            </w:pPr>
            <w:r>
              <w:rPr>
                <w:rFonts w:ascii="Arial" w:cs="Arial" w:eastAsia="Arial" w:hAnsi="Arial"/>
                <w:color w:val="1a1a1a"/>
                <w:sz w:val="20"/>
                <w:szCs w:val="20"/>
              </w:rPr>
              <w:t xml:space="preserve">CF-001</w:t>
            </w:r>
          </w:p>
        </w:tc>
        <w:tc>
          <w:tcPr>
            <w:tcW w:type="dxa" w:w="1200"/>
            <w:shd w:fill="F5F0E8" w:val="clear"/>
          </w:tcPr>
          <w:p>
            <w:pPr>
              <w:spacing w:before="40" w:after="40"/>
            </w:pPr>
            <w:r>
              <w:rPr>
                <w:rFonts w:ascii="Arial" w:cs="Arial" w:eastAsia="Arial" w:hAnsi="Arial"/>
                <w:color w:val="1a1a1a"/>
                <w:sz w:val="20"/>
                <w:szCs w:val="20"/>
              </w:rPr>
              <w:t xml:space="preserve">CRITICAL</w:t>
            </w:r>
          </w:p>
        </w:tc>
        <w:tc>
          <w:tcPr>
            <w:tcW w:type="dxa" w:w="2800"/>
            <w:shd w:fill="F5F0E8" w:val="clear"/>
          </w:tcPr>
          <w:p>
            <w:pPr>
              <w:spacing w:before="40" w:after="40"/>
            </w:pPr>
            <w:r>
              <w:rPr>
                <w:rFonts w:ascii="Arial" w:cs="Arial" w:eastAsia="Arial" w:hAnsi="Arial"/>
                <w:color w:val="1a1a1a"/>
                <w:sz w:val="20"/>
                <w:szCs w:val="20"/>
              </w:rPr>
              <w:t xml:space="preserve">TK154 WIP = 0 mọi tháng</w:t>
            </w:r>
          </w:p>
        </w:tc>
        <w:tc>
          <w:tcPr>
            <w:tcW w:type="dxa" w:w="4700"/>
            <w:shd w:fill="F5F0E8" w:val="clear"/>
          </w:tcPr>
          <w:p>
            <w:pPr>
              <w:spacing w:before="40" w:after="40"/>
            </w:pPr>
            <w:r>
              <w:rPr>
                <w:rFonts w:ascii="Arial" w:cs="Arial" w:eastAsia="Arial" w:hAnsi="Arial"/>
                <w:color w:val="1a1a1a"/>
                <w:sz w:val="20"/>
                <w:szCs w:val="20"/>
              </w:rPr>
              <w:t xml:space="preserve">Sổ cái 154: đầu kỳ=0, cuối kỳ=0. SX kim hoàn không thể không có WIP.</w:t>
            </w:r>
          </w:p>
        </w:tc>
      </w:tr>
      <w:tr>
        <w:tc>
          <w:tcPr>
            <w:tcW w:type="dxa" w:w="800"/>
            <w:shd w:fill="FFFFFF" w:val="clear"/>
          </w:tcPr>
          <w:p>
            <w:pPr>
              <w:spacing w:before="40" w:after="40"/>
            </w:pPr>
            <w:r>
              <w:rPr>
                <w:rFonts w:ascii="Arial" w:cs="Arial" w:eastAsia="Arial" w:hAnsi="Arial"/>
                <w:color w:val="1a1a1a"/>
                <w:sz w:val="20"/>
                <w:szCs w:val="20"/>
              </w:rPr>
              <w:t xml:space="preserve">CF-002</w:t>
            </w:r>
          </w:p>
        </w:tc>
        <w:tc>
          <w:tcPr>
            <w:tcW w:type="dxa" w:w="1200"/>
            <w:shd w:fill="FFFFFF" w:val="clear"/>
          </w:tcPr>
          <w:p>
            <w:pPr>
              <w:spacing w:before="40" w:after="40"/>
            </w:pPr>
            <w:r>
              <w:rPr>
                <w:rFonts w:ascii="Arial" w:cs="Arial" w:eastAsia="Arial" w:hAnsi="Arial"/>
                <w:color w:val="1a1a1a"/>
                <w:sz w:val="20"/>
                <w:szCs w:val="20"/>
              </w:rPr>
              <w:t xml:space="preserve">CRITICAL</w:t>
            </w:r>
          </w:p>
        </w:tc>
        <w:tc>
          <w:tcPr>
            <w:tcW w:type="dxa" w:w="2800"/>
            <w:shd w:fill="FFFFFF" w:val="clear"/>
          </w:tcPr>
          <w:p>
            <w:pPr>
              <w:spacing w:before="40" w:after="40"/>
            </w:pPr>
            <w:r>
              <w:rPr>
                <w:rFonts w:ascii="Arial" w:cs="Arial" w:eastAsia="Arial" w:hAnsi="Arial"/>
                <w:color w:val="1a1a1a"/>
                <w:sz w:val="20"/>
                <w:szCs w:val="20"/>
              </w:rPr>
              <w:t xml:space="preserve">Nhập kho TP ghi đều 30-31 ngày/tháng</w:t>
            </w:r>
          </w:p>
        </w:tc>
        <w:tc>
          <w:tcPr>
            <w:tcW w:type="dxa" w:w="4700"/>
            <w:shd w:fill="FFFFFF" w:val="clear"/>
          </w:tcPr>
          <w:p>
            <w:pPr>
              <w:spacing w:before="40" w:after="40"/>
            </w:pPr>
            <w:r>
              <w:rPr>
                <w:rFonts w:ascii="Arial" w:cs="Arial" w:eastAsia="Arial" w:hAnsi="Arial"/>
                <w:color w:val="1a1a1a"/>
                <w:sz w:val="20"/>
                <w:szCs w:val="20"/>
              </w:rPr>
              <w:t xml:space="preserve">Sổ cái 154: bút toán 'Nhập kho thành phẩm' cho mỗi ngày kể cả T7/CN.</w:t>
            </w:r>
          </w:p>
        </w:tc>
      </w:tr>
      <w:tr>
        <w:tc>
          <w:tcPr>
            <w:tcW w:type="dxa" w:w="800"/>
            <w:shd w:fill="F5F0E8" w:val="clear"/>
          </w:tcPr>
          <w:p>
            <w:pPr>
              <w:spacing w:before="40" w:after="40"/>
            </w:pPr>
            <w:r>
              <w:rPr>
                <w:rFonts w:ascii="Arial" w:cs="Arial" w:eastAsia="Arial" w:hAnsi="Arial"/>
                <w:color w:val="1a1a1a"/>
                <w:sz w:val="20"/>
                <w:szCs w:val="20"/>
              </w:rPr>
              <w:t xml:space="preserve">CF-003</w:t>
            </w:r>
          </w:p>
        </w:tc>
        <w:tc>
          <w:tcPr>
            <w:tcW w:type="dxa" w:w="1200"/>
            <w:shd w:fill="F5F0E8" w:val="clear"/>
          </w:tcPr>
          <w:p>
            <w:pPr>
              <w:spacing w:before="40" w:after="40"/>
            </w:pPr>
            <w:r>
              <w:rPr>
                <w:rFonts w:ascii="Arial" w:cs="Arial" w:eastAsia="Arial" w:hAnsi="Arial"/>
                <w:color w:val="1a1a1a"/>
                <w:sz w:val="20"/>
                <w:szCs w:val="20"/>
              </w:rPr>
              <w:t xml:space="preserve">CRITICAL</w:t>
            </w:r>
          </w:p>
        </w:tc>
        <w:tc>
          <w:tcPr>
            <w:tcW w:type="dxa" w:w="2800"/>
            <w:shd w:fill="F5F0E8" w:val="clear"/>
          </w:tcPr>
          <w:p>
            <w:pPr>
              <w:spacing w:before="40" w:after="40"/>
            </w:pPr>
            <w:r>
              <w:rPr>
                <w:rFonts w:ascii="Arial" w:cs="Arial" w:eastAsia="Arial" w:hAnsi="Arial"/>
                <w:color w:val="1a1a1a"/>
                <w:sz w:val="20"/>
                <w:szCs w:val="20"/>
              </w:rPr>
              <w:t xml:space="preserve">GV giảm 24.3 tỷ qua sửa tờ khai (L1→L2)</w:t>
            </w:r>
          </w:p>
        </w:tc>
        <w:tc>
          <w:tcPr>
            <w:tcW w:type="dxa" w:w="4700"/>
            <w:shd w:fill="F5F0E8" w:val="clear"/>
          </w:tcPr>
          <w:p>
            <w:pPr>
              <w:spacing w:before="40" w:after="40"/>
            </w:pPr>
            <w:r>
              <w:rPr>
                <w:rFonts w:ascii="Arial" w:cs="Arial" w:eastAsia="Arial" w:hAnsi="Arial"/>
                <w:color w:val="1a1a1a"/>
                <w:sz w:val="20"/>
                <w:szCs w:val="20"/>
              </w:rPr>
              <w:t xml:space="preserve">L1=271 tỷ, L2=246.75 tỷ. Không có thay đổi tương ứng trong TK152 nhập kho.</w:t>
            </w:r>
          </w:p>
        </w:tc>
      </w:tr>
      <w:tr>
        <w:tc>
          <w:tcPr>
            <w:tcW w:type="dxa" w:w="800"/>
            <w:shd w:fill="FFFFFF" w:val="clear"/>
          </w:tcPr>
          <w:p>
            <w:pPr>
              <w:spacing w:before="40" w:after="40"/>
            </w:pPr>
            <w:r>
              <w:rPr>
                <w:rFonts w:ascii="Arial" w:cs="Arial" w:eastAsia="Arial" w:hAnsi="Arial"/>
                <w:color w:val="1a1a1a"/>
                <w:sz w:val="20"/>
                <w:szCs w:val="20"/>
              </w:rPr>
              <w:t xml:space="preserve">CF-004</w:t>
            </w:r>
          </w:p>
        </w:tc>
        <w:tc>
          <w:tcPr>
            <w:tcW w:type="dxa" w:w="1200"/>
            <w:shd w:fill="FFFFFF" w:val="clear"/>
          </w:tcPr>
          <w:p>
            <w:pPr>
              <w:spacing w:before="40" w:after="40"/>
            </w:pPr>
            <w:r>
              <w:rPr>
                <w:rFonts w:ascii="Arial" w:cs="Arial" w:eastAsia="Arial" w:hAnsi="Arial"/>
                <w:color w:val="1a1a1a"/>
                <w:sz w:val="20"/>
                <w:szCs w:val="20"/>
              </w:rPr>
              <w:t xml:space="preserve">CRITICAL</w:t>
            </w:r>
          </w:p>
        </w:tc>
        <w:tc>
          <w:tcPr>
            <w:tcW w:type="dxa" w:w="2800"/>
            <w:shd w:fill="FFFFFF" w:val="clear"/>
          </w:tcPr>
          <w:p>
            <w:pPr>
              <w:spacing w:before="40" w:after="40"/>
            </w:pPr>
            <w:r>
              <w:rPr>
                <w:rFonts w:ascii="Arial" w:cs="Arial" w:eastAsia="Arial" w:hAnsi="Arial"/>
                <w:color w:val="1a1a1a"/>
                <w:sz w:val="20"/>
                <w:szCs w:val="20"/>
              </w:rPr>
              <w:t xml:space="preserve">Biên lãi gộp dao động 22%-38%</w:t>
            </w:r>
          </w:p>
        </w:tc>
        <w:tc>
          <w:tcPr>
            <w:tcW w:type="dxa" w:w="4700"/>
            <w:shd w:fill="FFFFFF" w:val="clear"/>
          </w:tcPr>
          <w:p>
            <w:pPr>
              <w:spacing w:before="40" w:after="40"/>
            </w:pPr>
            <w:r>
              <w:rPr>
                <w:rFonts w:ascii="Arial" w:cs="Arial" w:eastAsia="Arial" w:hAnsi="Arial"/>
                <w:color w:val="1a1a1a"/>
                <w:sz w:val="20"/>
                <w:szCs w:val="20"/>
              </w:rPr>
              <w:t xml:space="preserve">Sổ cái 911: T1=22.4%, T3=37.8%, T4=33.8%, T5=24.1%. 16 điểm % bất thường.</w:t>
            </w:r>
          </w:p>
        </w:tc>
      </w:tr>
      <w:tr>
        <w:tc>
          <w:tcPr>
            <w:tcW w:type="dxa" w:w="800"/>
            <w:shd w:fill="F5F0E8" w:val="clear"/>
          </w:tcPr>
          <w:p>
            <w:pPr>
              <w:spacing w:before="40" w:after="40"/>
            </w:pPr>
            <w:r>
              <w:rPr>
                <w:rFonts w:ascii="Arial" w:cs="Arial" w:eastAsia="Arial" w:hAnsi="Arial"/>
                <w:color w:val="1a1a1a"/>
                <w:sz w:val="20"/>
                <w:szCs w:val="20"/>
              </w:rPr>
              <w:t xml:space="preserve">CF-005</w:t>
            </w:r>
          </w:p>
        </w:tc>
        <w:tc>
          <w:tcPr>
            <w:tcW w:type="dxa" w:w="1200"/>
            <w:shd w:fill="F5F0E8" w:val="clear"/>
          </w:tcPr>
          <w:p>
            <w:pPr>
              <w:spacing w:before="40" w:after="40"/>
            </w:pPr>
            <w:r>
              <w:rPr>
                <w:rFonts w:ascii="Arial" w:cs="Arial" w:eastAsia="Arial" w:hAnsi="Arial"/>
                <w:color w:val="1a1a1a"/>
                <w:sz w:val="20"/>
                <w:szCs w:val="20"/>
              </w:rPr>
              <w:t xml:space="preserve">CRITICAL</w:t>
            </w:r>
          </w:p>
        </w:tc>
        <w:tc>
          <w:tcPr>
            <w:tcW w:type="dxa" w:w="2800"/>
            <w:shd w:fill="F5F0E8" w:val="clear"/>
          </w:tcPr>
          <w:p>
            <w:pPr>
              <w:spacing w:before="40" w:after="40"/>
            </w:pPr>
            <w:r>
              <w:rPr>
                <w:rFonts w:ascii="Arial" w:cs="Arial" w:eastAsia="Arial" w:hAnsi="Arial"/>
                <w:color w:val="1a1a1a"/>
                <w:sz w:val="20"/>
                <w:szCs w:val="20"/>
              </w:rPr>
              <w:t xml:space="preserve">CP BH+QLDN / DT = 6.8%</w:t>
            </w:r>
          </w:p>
        </w:tc>
        <w:tc>
          <w:tcPr>
            <w:tcW w:type="dxa" w:w="4700"/>
            <w:shd w:fill="F5F0E8" w:val="clear"/>
          </w:tcPr>
          <w:p>
            <w:pPr>
              <w:spacing w:before="40" w:after="40"/>
            </w:pPr>
            <w:r>
              <w:rPr>
                <w:rFonts w:ascii="Arial" w:cs="Arial" w:eastAsia="Arial" w:hAnsi="Arial"/>
                <w:color w:val="1a1a1a"/>
                <w:sz w:val="20"/>
                <w:szCs w:val="20"/>
              </w:rPr>
              <w:t xml:space="preserve">641+642=21.56 tỷ / 318 tỷ. Phi lý cho 130+ NV ngành SX kim hoàn HCM.</w:t>
            </w:r>
          </w:p>
        </w:tc>
      </w:tr>
      <w:tr>
        <w:tc>
          <w:tcPr>
            <w:tcW w:type="dxa" w:w="800"/>
            <w:shd w:fill="FFFFFF" w:val="clear"/>
          </w:tcPr>
          <w:p>
            <w:pPr>
              <w:spacing w:before="40" w:after="40"/>
            </w:pPr>
            <w:r>
              <w:rPr>
                <w:rFonts w:ascii="Arial" w:cs="Arial" w:eastAsia="Arial" w:hAnsi="Arial"/>
                <w:color w:val="1a1a1a"/>
                <w:sz w:val="20"/>
                <w:szCs w:val="20"/>
              </w:rPr>
              <w:t xml:space="preserve">CF-006</w:t>
            </w:r>
          </w:p>
        </w:tc>
        <w:tc>
          <w:tcPr>
            <w:tcW w:type="dxa" w:w="1200"/>
            <w:shd w:fill="FFFFFF" w:val="clear"/>
          </w:tcPr>
          <w:p>
            <w:pPr>
              <w:spacing w:before="40" w:after="40"/>
            </w:pPr>
            <w:r>
              <w:rPr>
                <w:rFonts w:ascii="Arial" w:cs="Arial" w:eastAsia="Arial" w:hAnsi="Arial"/>
                <w:color w:val="1a1a1a"/>
                <w:sz w:val="20"/>
                <w:szCs w:val="20"/>
              </w:rPr>
              <w:t xml:space="preserve">WARN</w:t>
            </w:r>
          </w:p>
        </w:tc>
        <w:tc>
          <w:tcPr>
            <w:tcW w:type="dxa" w:w="2800"/>
            <w:shd w:fill="FFFFFF" w:val="clear"/>
          </w:tcPr>
          <w:p>
            <w:pPr>
              <w:spacing w:before="40" w:after="40"/>
            </w:pPr>
            <w:r>
              <w:rPr>
                <w:rFonts w:ascii="Arial" w:cs="Arial" w:eastAsia="Arial" w:hAnsi="Arial"/>
                <w:color w:val="1a1a1a"/>
                <w:sz w:val="20"/>
                <w:szCs w:val="20"/>
              </w:rPr>
              <w:t xml:space="preserve">TK1388 dùng sai bản chất</w:t>
            </w:r>
          </w:p>
        </w:tc>
        <w:tc>
          <w:tcPr>
            <w:tcW w:type="dxa" w:w="4700"/>
            <w:shd w:fill="FFFFFF" w:val="clear"/>
          </w:tcPr>
          <w:p>
            <w:pPr>
              <w:spacing w:before="40" w:after="40"/>
            </w:pPr>
            <w:r>
              <w:rPr>
                <w:rFonts w:ascii="Arial" w:cs="Arial" w:eastAsia="Arial" w:hAnsi="Arial"/>
                <w:color w:val="1a1a1a"/>
                <w:sz w:val="20"/>
                <w:szCs w:val="20"/>
              </w:rPr>
              <w:t xml:space="preserve">212tr 'hộp cứng' ghi 1388 thay vì 152. Hôm sau thu TM. Chi phí biến mất khỏi sổ.</w:t>
            </w:r>
          </w:p>
        </w:tc>
      </w:tr>
      <w:tr>
        <w:tc>
          <w:tcPr>
            <w:tcW w:type="dxa" w:w="800"/>
            <w:shd w:fill="F5F0E8" w:val="clear"/>
          </w:tcPr>
          <w:p>
            <w:pPr>
              <w:spacing w:before="40" w:after="40"/>
            </w:pPr>
            <w:r>
              <w:rPr>
                <w:rFonts w:ascii="Arial" w:cs="Arial" w:eastAsia="Arial" w:hAnsi="Arial"/>
                <w:color w:val="1a1a1a"/>
                <w:sz w:val="20"/>
                <w:szCs w:val="20"/>
              </w:rPr>
              <w:t xml:space="preserve">CF-007</w:t>
            </w:r>
          </w:p>
        </w:tc>
        <w:tc>
          <w:tcPr>
            <w:tcW w:type="dxa" w:w="1200"/>
            <w:shd w:fill="F5F0E8" w:val="clear"/>
          </w:tcPr>
          <w:p>
            <w:pPr>
              <w:spacing w:before="40" w:after="40"/>
            </w:pPr>
            <w:r>
              <w:rPr>
                <w:rFonts w:ascii="Arial" w:cs="Arial" w:eastAsia="Arial" w:hAnsi="Arial"/>
                <w:color w:val="1a1a1a"/>
                <w:sz w:val="20"/>
                <w:szCs w:val="20"/>
              </w:rPr>
              <w:t xml:space="preserve">WARN</w:t>
            </w:r>
          </w:p>
        </w:tc>
        <w:tc>
          <w:tcPr>
            <w:tcW w:type="dxa" w:w="2800"/>
            <w:shd w:fill="F5F0E8" w:val="clear"/>
          </w:tcPr>
          <w:p>
            <w:pPr>
              <w:spacing w:before="40" w:after="40"/>
            </w:pPr>
            <w:r>
              <w:rPr>
                <w:rFonts w:ascii="Arial" w:cs="Arial" w:eastAsia="Arial" w:hAnsi="Arial"/>
                <w:color w:val="1a1a1a"/>
                <w:sz w:val="20"/>
                <w:szCs w:val="20"/>
              </w:rPr>
              <w:t xml:space="preserve">TK635 lãi vay vs KQKD Mã 23=0</w:t>
            </w:r>
          </w:p>
        </w:tc>
        <w:tc>
          <w:tcPr>
            <w:tcW w:type="dxa" w:w="4700"/>
            <w:shd w:fill="F5F0E8" w:val="clear"/>
          </w:tcPr>
          <w:p>
            <w:pPr>
              <w:spacing w:before="40" w:after="40"/>
            </w:pPr>
            <w:r>
              <w:rPr>
                <w:rFonts w:ascii="Arial" w:cs="Arial" w:eastAsia="Arial" w:hAnsi="Arial"/>
                <w:color w:val="1a1a1a"/>
                <w:sz w:val="20"/>
                <w:szCs w:val="20"/>
              </w:rPr>
              <w:t xml:space="preserve">CP tài chính 2.76 tỷ gộp lãi vay + CL tỷ giá. Sai tính chất trình bày BCTC.</w:t>
            </w:r>
          </w:p>
        </w:tc>
      </w:tr>
    </w:tbl>
    <w:p>
      <w:pPr>
        <w:pStyle w:val="Heading2"/>
        <w:spacing w:before="300" w:after="150"/>
      </w:pPr>
      <w:r>
        <w:t xml:space="preserve">1.4 Phân tích TK 1388 — Forensic</w:t>
      </w:r>
    </w:p>
    <w:p>
      <w:pPr>
        <w:spacing w:after="120"/>
      </w:pPr>
      <w:r>
        <w:rPr>
          <w:rFonts w:ascii="Arial" w:cs="Arial" w:eastAsia="Arial" w:hAnsi="Arial"/>
          <w:color w:val="1a1a1a"/>
          <w:sz w:val="22"/>
          <w:szCs w:val="22"/>
        </w:rPr>
        <w:t xml:space="preserve">Chỉ 1 đối tượng: Trần Thị Trúc Linh (mã NC LINH). 4 bút toán trong năm: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000"/>
            <w:shd w:fill="B8860B" w:val="clear"/>
          </w:tcPr>
          <w:p>
            <w:pPr>
              <w:spacing w:before="60" w:after="60"/>
            </w:pPr>
            <w:r>
              <w:rPr>
                <w:rFonts w:ascii="Arial" w:cs="Arial" w:eastAsia="Arial" w:hAnsi="Arial"/>
                <w:b/>
                <w:bCs/>
                <w:color w:val="FFFFFF"/>
                <w:sz w:val="20"/>
                <w:szCs w:val="20"/>
              </w:rPr>
              <w:t xml:space="preserve">Ngày</w:t>
            </w:r>
          </w:p>
        </w:tc>
        <w:tc>
          <w:tcPr>
            <w:tcW w:type="dxa" w:w="2500"/>
            <w:shd w:fill="B8860B" w:val="clear"/>
          </w:tcPr>
          <w:p>
            <w:pPr>
              <w:spacing w:before="60" w:after="60"/>
            </w:pPr>
            <w:r>
              <w:rPr>
                <w:rFonts w:ascii="Arial" w:cs="Arial" w:eastAsia="Arial" w:hAnsi="Arial"/>
                <w:b/>
                <w:bCs/>
                <w:color w:val="FFFFFF"/>
                <w:sz w:val="20"/>
                <w:szCs w:val="20"/>
              </w:rPr>
              <w:t xml:space="preserve">Diễn giải</w:t>
            </w:r>
          </w:p>
        </w:tc>
        <w:tc>
          <w:tcPr>
            <w:tcW w:type="dxa" w:w="1500"/>
            <w:shd w:fill="B8860B" w:val="clear"/>
          </w:tcPr>
          <w:p>
            <w:pPr>
              <w:spacing w:before="60" w:after="60"/>
            </w:pPr>
            <w:r>
              <w:rPr>
                <w:rFonts w:ascii="Arial" w:cs="Arial" w:eastAsia="Arial" w:hAnsi="Arial"/>
                <w:b/>
                <w:bCs/>
                <w:color w:val="FFFFFF"/>
                <w:sz w:val="20"/>
                <w:szCs w:val="20"/>
              </w:rPr>
              <w:t xml:space="preserve">Nợ 1388</w:t>
            </w:r>
          </w:p>
        </w:tc>
        <w:tc>
          <w:tcPr>
            <w:tcW w:type="dxa" w:w="1500"/>
            <w:shd w:fill="B8860B" w:val="clear"/>
          </w:tcPr>
          <w:p>
            <w:pPr>
              <w:spacing w:before="60" w:after="60"/>
            </w:pPr>
            <w:r>
              <w:rPr>
                <w:rFonts w:ascii="Arial" w:cs="Arial" w:eastAsia="Arial" w:hAnsi="Arial"/>
                <w:b/>
                <w:bCs/>
                <w:color w:val="FFFFFF"/>
                <w:sz w:val="20"/>
                <w:szCs w:val="20"/>
              </w:rPr>
              <w:t xml:space="preserve">Có 1388</w:t>
            </w:r>
          </w:p>
        </w:tc>
        <w:tc>
          <w:tcPr>
            <w:tcW w:type="dxa" w:w="1500"/>
            <w:shd w:fill="B8860B" w:val="clear"/>
          </w:tcPr>
          <w:p>
            <w:pPr>
              <w:spacing w:before="60" w:after="60"/>
            </w:pPr>
            <w:r>
              <w:rPr>
                <w:rFonts w:ascii="Arial" w:cs="Arial" w:eastAsia="Arial" w:hAnsi="Arial"/>
                <w:b/>
                <w:bCs/>
                <w:color w:val="FFFFFF"/>
                <w:sz w:val="20"/>
                <w:szCs w:val="20"/>
              </w:rPr>
              <w:t xml:space="preserve">Đối ứng</w:t>
            </w:r>
          </w:p>
        </w:tc>
        <w:tc>
          <w:tcPr>
            <w:tcW w:type="dxa" w:w="1500"/>
            <w:shd w:fill="B8860B" w:val="clear"/>
          </w:tcPr>
          <w:p>
            <w:pPr>
              <w:spacing w:before="60" w:after="60"/>
            </w:pPr>
            <w:r>
              <w:rPr>
                <w:rFonts w:ascii="Arial" w:cs="Arial" w:eastAsia="Arial" w:hAnsi="Arial"/>
                <w:b/>
                <w:bCs/>
                <w:color w:val="FFFFFF"/>
                <w:sz w:val="20"/>
                <w:szCs w:val="20"/>
              </w:rPr>
              <w:t xml:space="preserve">Đánh giá</w:t>
            </w:r>
          </w:p>
        </w:tc>
      </w:tr>
      <w:tr>
        <w:tc>
          <w:tcPr>
            <w:tcW w:type="dxa" w:w="1000"/>
            <w:shd w:fill="F5F0E8" w:val="clear"/>
          </w:tcPr>
          <w:p>
            <w:pPr>
              <w:spacing w:before="40" w:after="40"/>
            </w:pPr>
            <w:r>
              <w:rPr>
                <w:rFonts w:ascii="Arial" w:cs="Arial" w:eastAsia="Arial" w:hAnsi="Arial"/>
                <w:color w:val="1a1a1a"/>
                <w:sz w:val="20"/>
                <w:szCs w:val="20"/>
              </w:rPr>
              <w:t xml:space="preserve">20/05</w:t>
            </w:r>
          </w:p>
        </w:tc>
        <w:tc>
          <w:tcPr>
            <w:tcW w:type="dxa" w:w="2500"/>
            <w:shd w:fill="F5F0E8" w:val="clear"/>
          </w:tcPr>
          <w:p>
            <w:pPr>
              <w:spacing w:before="40" w:after="40"/>
            </w:pPr>
            <w:r>
              <w:rPr>
                <w:rFonts w:ascii="Arial" w:cs="Arial" w:eastAsia="Arial" w:hAnsi="Arial"/>
                <w:color w:val="1a1a1a"/>
                <w:sz w:val="20"/>
                <w:szCs w:val="20"/>
              </w:rPr>
              <w:t xml:space="preserve">Thanh toán nhầm tài khoản</w:t>
            </w:r>
          </w:p>
        </w:tc>
        <w:tc>
          <w:tcPr>
            <w:tcW w:type="dxa" w:w="1500"/>
            <w:shd w:fill="F5F0E8" w:val="clear"/>
          </w:tcPr>
          <w:p>
            <w:pPr>
              <w:spacing w:before="40" w:after="40"/>
            </w:pPr>
            <w:r>
              <w:rPr>
                <w:rFonts w:ascii="Arial" w:cs="Arial" w:eastAsia="Arial" w:hAnsi="Arial"/>
                <w:color w:val="1a1a1a"/>
                <w:sz w:val="20"/>
                <w:szCs w:val="20"/>
              </w:rPr>
              <w:t xml:space="preserve">166,896,360</w:t>
            </w:r>
          </w:p>
        </w:tc>
        <w:tc>
          <w:tcPr>
            <w:tcW w:type="dxa" w:w="1500"/>
            <w:shd w:fill="F5F0E8" w:val="clear"/>
          </w:tcPr>
          <w:p>
            <w:pPr>
              <w:spacing w:before="40" w:after="40"/>
            </w:pPr>
            <w:r>
              <w:rPr>
                <w:rFonts w:ascii="Arial" w:cs="Arial" w:eastAsia="Arial" w:hAnsi="Arial"/>
                <w:color w:val="1a1a1a"/>
                <w:sz w:val="20"/>
                <w:szCs w:val="20"/>
              </w:rPr>
              <w:t xml:space="preserve"/>
            </w:r>
          </w:p>
        </w:tc>
        <w:tc>
          <w:tcPr>
            <w:tcW w:type="dxa" w:w="1500"/>
            <w:shd w:fill="F5F0E8" w:val="clear"/>
          </w:tcPr>
          <w:p>
            <w:pPr>
              <w:spacing w:before="40" w:after="40"/>
            </w:pPr>
            <w:r>
              <w:rPr>
                <w:rFonts w:ascii="Arial" w:cs="Arial" w:eastAsia="Arial" w:hAnsi="Arial"/>
                <w:color w:val="1a1a1a"/>
                <w:sz w:val="20"/>
                <w:szCs w:val="20"/>
              </w:rPr>
              <w:t xml:space="preserve">Có 11211</w:t>
            </w:r>
          </w:p>
        </w:tc>
        <w:tc>
          <w:tcPr>
            <w:tcW w:type="dxa" w:w="1500"/>
            <w:shd w:fill="F5F0E8" w:val="clear"/>
          </w:tcPr>
          <w:p>
            <w:pPr>
              <w:spacing w:before="40" w:after="40"/>
            </w:pPr>
            <w:r>
              <w:rPr>
                <w:rFonts w:ascii="Arial" w:cs="Arial" w:eastAsia="Arial" w:hAnsi="Arial"/>
                <w:color w:val="1a1a1a"/>
                <w:sz w:val="20"/>
                <w:szCs w:val="20"/>
              </w:rPr>
              <w:t xml:space="preserve">ĐÚNG TK</w:t>
            </w:r>
          </w:p>
        </w:tc>
      </w:tr>
      <w:tr>
        <w:tc>
          <w:tcPr>
            <w:tcW w:type="dxa" w:w="1000"/>
            <w:shd w:fill="FFFFFF" w:val="clear"/>
          </w:tcPr>
          <w:p>
            <w:pPr>
              <w:spacing w:before="40" w:after="40"/>
            </w:pPr>
            <w:r>
              <w:rPr>
                <w:rFonts w:ascii="Arial" w:cs="Arial" w:eastAsia="Arial" w:hAnsi="Arial"/>
                <w:color w:val="1a1a1a"/>
                <w:sz w:val="20"/>
                <w:szCs w:val="20"/>
              </w:rPr>
              <w:t xml:space="preserve">17/06</w:t>
            </w:r>
          </w:p>
        </w:tc>
        <w:tc>
          <w:tcPr>
            <w:tcW w:type="dxa" w:w="2500"/>
            <w:shd w:fill="FFFFFF" w:val="clear"/>
          </w:tcPr>
          <w:p>
            <w:pPr>
              <w:spacing w:before="40" w:after="40"/>
            </w:pPr>
            <w:r>
              <w:rPr>
                <w:rFonts w:ascii="Arial" w:cs="Arial" w:eastAsia="Arial" w:hAnsi="Arial"/>
                <w:color w:val="1a1a1a"/>
                <w:sz w:val="20"/>
                <w:szCs w:val="20"/>
              </w:rPr>
              <w:t xml:space="preserve">Thanh toán tiền hộp cứng, nước suối</w:t>
            </w:r>
          </w:p>
        </w:tc>
        <w:tc>
          <w:tcPr>
            <w:tcW w:type="dxa" w:w="1500"/>
            <w:shd w:fill="FFFFFF" w:val="clear"/>
          </w:tcPr>
          <w:p>
            <w:pPr>
              <w:spacing w:before="40" w:after="40"/>
            </w:pPr>
            <w:r>
              <w:rPr>
                <w:rFonts w:ascii="Arial" w:cs="Arial" w:eastAsia="Arial" w:hAnsi="Arial"/>
                <w:color w:val="1a1a1a"/>
                <w:sz w:val="20"/>
                <w:szCs w:val="20"/>
              </w:rPr>
              <w:t xml:space="preserve">212,335,000</w:t>
            </w:r>
          </w:p>
        </w:tc>
        <w:tc>
          <w:tcPr>
            <w:tcW w:type="dxa" w:w="1500"/>
            <w:shd w:fill="FFFFFF" w:val="clear"/>
          </w:tcPr>
          <w:p>
            <w:pPr>
              <w:spacing w:before="40" w:after="40"/>
            </w:pPr>
            <w:r>
              <w:rPr>
                <w:rFonts w:ascii="Arial" w:cs="Arial" w:eastAsia="Arial" w:hAnsi="Arial"/>
                <w:color w:val="1a1a1a"/>
                <w:sz w:val="20"/>
                <w:szCs w:val="20"/>
              </w:rPr>
              <w:t xml:space="preserve"/>
            </w:r>
          </w:p>
        </w:tc>
        <w:tc>
          <w:tcPr>
            <w:tcW w:type="dxa" w:w="1500"/>
            <w:shd w:fill="FFFFFF" w:val="clear"/>
          </w:tcPr>
          <w:p>
            <w:pPr>
              <w:spacing w:before="40" w:after="40"/>
            </w:pPr>
            <w:r>
              <w:rPr>
                <w:rFonts w:ascii="Arial" w:cs="Arial" w:eastAsia="Arial" w:hAnsi="Arial"/>
                <w:color w:val="1a1a1a"/>
                <w:sz w:val="20"/>
                <w:szCs w:val="20"/>
              </w:rPr>
              <w:t xml:space="preserve">Có 11211</w:t>
            </w:r>
          </w:p>
        </w:tc>
        <w:tc>
          <w:tcPr>
            <w:tcW w:type="dxa" w:w="1500"/>
            <w:shd w:fill="FFFFFF" w:val="clear"/>
          </w:tcPr>
          <w:p>
            <w:pPr>
              <w:spacing w:before="40" w:after="40"/>
            </w:pPr>
            <w:r>
              <w:rPr>
                <w:rFonts w:ascii="Arial" w:cs="Arial" w:eastAsia="Arial" w:hAnsi="Arial"/>
                <w:color w:val="1a1a1a"/>
                <w:sz w:val="20"/>
                <w:szCs w:val="20"/>
              </w:rPr>
              <w:t xml:space="preserve">SAI TK — phải dùng 152/642</w:t>
            </w:r>
          </w:p>
        </w:tc>
      </w:tr>
      <w:tr>
        <w:tc>
          <w:tcPr>
            <w:tcW w:type="dxa" w:w="1000"/>
            <w:shd w:fill="F5F0E8" w:val="clear"/>
          </w:tcPr>
          <w:p>
            <w:pPr>
              <w:spacing w:before="40" w:after="40"/>
            </w:pPr>
            <w:r>
              <w:rPr>
                <w:rFonts w:ascii="Arial" w:cs="Arial" w:eastAsia="Arial" w:hAnsi="Arial"/>
                <w:color w:val="1a1a1a"/>
                <w:sz w:val="20"/>
                <w:szCs w:val="20"/>
              </w:rPr>
              <w:t xml:space="preserve">18/06</w:t>
            </w:r>
          </w:p>
        </w:tc>
        <w:tc>
          <w:tcPr>
            <w:tcW w:type="dxa" w:w="2500"/>
            <w:shd w:fill="F5F0E8" w:val="clear"/>
          </w:tcPr>
          <w:p>
            <w:pPr>
              <w:spacing w:before="40" w:after="40"/>
            </w:pPr>
            <w:r>
              <w:rPr>
                <w:rFonts w:ascii="Arial" w:cs="Arial" w:eastAsia="Arial" w:hAnsi="Arial"/>
                <w:color w:val="1a1a1a"/>
                <w:sz w:val="20"/>
                <w:szCs w:val="20"/>
              </w:rPr>
              <w:t xml:space="preserve">Thu tiền do chuyển nhầm</w:t>
            </w:r>
          </w:p>
        </w:tc>
        <w:tc>
          <w:tcPr>
            <w:tcW w:type="dxa" w:w="1500"/>
            <w:shd w:fill="F5F0E8" w:val="clear"/>
          </w:tcPr>
          <w:p>
            <w:pPr>
              <w:spacing w:before="40" w:after="40"/>
            </w:pPr>
            <w:r>
              <w:rPr>
                <w:rFonts w:ascii="Arial" w:cs="Arial" w:eastAsia="Arial" w:hAnsi="Arial"/>
                <w:color w:val="1a1a1a"/>
                <w:sz w:val="20"/>
                <w:szCs w:val="20"/>
              </w:rPr>
              <w:t xml:space="preserve"/>
            </w:r>
          </w:p>
        </w:tc>
        <w:tc>
          <w:tcPr>
            <w:tcW w:type="dxa" w:w="1500"/>
            <w:shd w:fill="F5F0E8" w:val="clear"/>
          </w:tcPr>
          <w:p>
            <w:pPr>
              <w:spacing w:before="40" w:after="40"/>
            </w:pPr>
            <w:r>
              <w:rPr>
                <w:rFonts w:ascii="Arial" w:cs="Arial" w:eastAsia="Arial" w:hAnsi="Arial"/>
                <w:color w:val="1a1a1a"/>
                <w:sz w:val="20"/>
                <w:szCs w:val="20"/>
              </w:rPr>
              <w:t xml:space="preserve">212,335,000</w:t>
            </w:r>
          </w:p>
        </w:tc>
        <w:tc>
          <w:tcPr>
            <w:tcW w:type="dxa" w:w="1500"/>
            <w:shd w:fill="F5F0E8" w:val="clear"/>
          </w:tcPr>
          <w:p>
            <w:pPr>
              <w:spacing w:before="40" w:after="40"/>
            </w:pPr>
            <w:r>
              <w:rPr>
                <w:rFonts w:ascii="Arial" w:cs="Arial" w:eastAsia="Arial" w:hAnsi="Arial"/>
                <w:color w:val="1a1a1a"/>
                <w:sz w:val="20"/>
                <w:szCs w:val="20"/>
              </w:rPr>
              <w:t xml:space="preserve">Nợ 1111</w:t>
            </w:r>
          </w:p>
        </w:tc>
        <w:tc>
          <w:tcPr>
            <w:tcW w:type="dxa" w:w="1500"/>
            <w:shd w:fill="F5F0E8" w:val="clear"/>
          </w:tcPr>
          <w:p>
            <w:pPr>
              <w:spacing w:before="40" w:after="40"/>
            </w:pPr>
            <w:r>
              <w:rPr>
                <w:rFonts w:ascii="Arial" w:cs="Arial" w:eastAsia="Arial" w:hAnsi="Arial"/>
                <w:color w:val="1a1a1a"/>
                <w:sz w:val="20"/>
                <w:szCs w:val="20"/>
              </w:rPr>
              <w:t xml:space="preserve">Tiền mặt vào quỹ — cần kiểm tra PT.0004/06</w:t>
            </w:r>
          </w:p>
        </w:tc>
      </w:tr>
      <w:tr>
        <w:tc>
          <w:tcPr>
            <w:tcW w:type="dxa" w:w="1000"/>
            <w:shd w:fill="FFFFFF" w:val="clear"/>
          </w:tcPr>
          <w:p>
            <w:pPr>
              <w:spacing w:before="40" w:after="40"/>
            </w:pPr>
            <w:r>
              <w:rPr>
                <w:rFonts w:ascii="Arial" w:cs="Arial" w:eastAsia="Arial" w:hAnsi="Arial"/>
                <w:color w:val="1a1a1a"/>
                <w:sz w:val="20"/>
                <w:szCs w:val="20"/>
              </w:rPr>
              <w:t xml:space="preserve">29/09</w:t>
            </w:r>
          </w:p>
        </w:tc>
        <w:tc>
          <w:tcPr>
            <w:tcW w:type="dxa" w:w="2500"/>
            <w:shd w:fill="FFFFFF" w:val="clear"/>
          </w:tcPr>
          <w:p>
            <w:pPr>
              <w:spacing w:before="40" w:after="40"/>
            </w:pPr>
            <w:r>
              <w:rPr>
                <w:rFonts w:ascii="Arial" w:cs="Arial" w:eastAsia="Arial" w:hAnsi="Arial"/>
                <w:color w:val="1a1a1a"/>
                <w:sz w:val="20"/>
                <w:szCs w:val="20"/>
              </w:rPr>
              <w:t xml:space="preserve">NCC Linh chuyển hoàn tiền</w:t>
            </w:r>
          </w:p>
        </w:tc>
        <w:tc>
          <w:tcPr>
            <w:tcW w:type="dxa" w:w="1500"/>
            <w:shd w:fill="FFFFFF" w:val="clear"/>
          </w:tcPr>
          <w:p>
            <w:pPr>
              <w:spacing w:before="40" w:after="40"/>
            </w:pPr>
            <w:r>
              <w:rPr>
                <w:rFonts w:ascii="Arial" w:cs="Arial" w:eastAsia="Arial" w:hAnsi="Arial"/>
                <w:color w:val="1a1a1a"/>
                <w:sz w:val="20"/>
                <w:szCs w:val="20"/>
              </w:rPr>
              <w:t xml:space="preserve"/>
            </w:r>
          </w:p>
        </w:tc>
        <w:tc>
          <w:tcPr>
            <w:tcW w:type="dxa" w:w="1500"/>
            <w:shd w:fill="FFFFFF" w:val="clear"/>
          </w:tcPr>
          <w:p>
            <w:pPr>
              <w:spacing w:before="40" w:after="40"/>
            </w:pPr>
            <w:r>
              <w:rPr>
                <w:rFonts w:ascii="Arial" w:cs="Arial" w:eastAsia="Arial" w:hAnsi="Arial"/>
                <w:color w:val="1a1a1a"/>
                <w:sz w:val="20"/>
                <w:szCs w:val="20"/>
              </w:rPr>
              <w:t xml:space="preserve">166,896,360</w:t>
            </w:r>
          </w:p>
        </w:tc>
        <w:tc>
          <w:tcPr>
            <w:tcW w:type="dxa" w:w="1500"/>
            <w:shd w:fill="FFFFFF" w:val="clear"/>
          </w:tcPr>
          <w:p>
            <w:pPr>
              <w:spacing w:before="40" w:after="40"/>
            </w:pPr>
            <w:r>
              <w:rPr>
                <w:rFonts w:ascii="Arial" w:cs="Arial" w:eastAsia="Arial" w:hAnsi="Arial"/>
                <w:color w:val="1a1a1a"/>
                <w:sz w:val="20"/>
                <w:szCs w:val="20"/>
              </w:rPr>
              <w:t xml:space="preserve">Nợ 11211</w:t>
            </w:r>
          </w:p>
        </w:tc>
        <w:tc>
          <w:tcPr>
            <w:tcW w:type="dxa" w:w="1500"/>
            <w:shd w:fill="FFFFFF" w:val="clear"/>
          </w:tcPr>
          <w:p>
            <w:pPr>
              <w:spacing w:before="40" w:after="40"/>
            </w:pPr>
            <w:r>
              <w:rPr>
                <w:rFonts w:ascii="Arial" w:cs="Arial" w:eastAsia="Arial" w:hAnsi="Arial"/>
                <w:color w:val="1a1a1a"/>
                <w:sz w:val="20"/>
                <w:szCs w:val="20"/>
              </w:rPr>
              <w:t xml:space="preserve">4 tháng mới thu hồi — bất thường</w:t>
            </w:r>
          </w:p>
        </w:tc>
      </w:tr>
    </w:tbl>
    <w:p>
      <w:pPr>
        <w:spacing w:after="120"/>
      </w:pPr>
      <w:r>
        <w:rPr>
          <w:rFonts w:ascii="Arial" w:cs="Arial" w:eastAsia="Arial" w:hAnsi="Arial"/>
          <w:color w:val="1a1a1a"/>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0"/>
            <w:tcBorders>
              <w:top w:val="single" w:color="B8860B" w:sz="2"/>
              <w:left w:val="single" w:color="B8860B" w:sz="6"/>
              <w:bottom w:val="single" w:color="B8860B" w:sz="2"/>
              <w:right w:val="single" w:color="B8860B" w:sz="2"/>
            </w:tcBorders>
            <w:shd w:fill="FFF8E7" w:val="clear"/>
          </w:tcPr>
          <w:p>
            <w:pPr>
              <w:spacing w:before="80" w:after="80"/>
            </w:pPr>
            <w:r>
              <w:rPr>
                <w:rFonts w:ascii="Arial" w:cs="Arial" w:eastAsia="Arial" w:hAnsi="Arial"/>
                <w:color w:val="1a1a1a"/>
                <w:sz w:val="20"/>
                <w:szCs w:val="20"/>
              </w:rPr>
              <w:t xml:space="preserve">Cùng tháng 6, KTT ghi đúng hộp giấy/bìa da vào Nợ 152 (PC.012-PC.020, mỗi khoản 18-19 triệu). Nước suối tháng 8,10 ghi đúng Nợ 6427. Riêng 212 triệu ngày 17/06 chọn ghi 1388 → CỐ Ý, không phải lỗi nghiệp vụ.</w:t>
            </w:r>
          </w:p>
        </w:tc>
      </w:tr>
    </w:tbl>
    <w:p>
      <w:pPr>
        <w:pStyle w:val="Heading2"/>
        <w:spacing w:before="300" w:after="150"/>
      </w:pPr>
      <w:r>
        <w:t xml:space="preserve">1.5 Hậu quả tài chính</w:t>
      </w:r>
    </w:p>
    <w:p>
      <w:pPr>
        <w:spacing w:after="120"/>
      </w:pPr>
      <w:r>
        <w:rPr>
          <w:rFonts w:ascii="Arial" w:cs="Arial" w:eastAsia="Arial" w:hAnsi="Arial"/>
          <w:b/>
          <w:bCs/>
          <w:color w:val="CC0000"/>
          <w:sz w:val="22"/>
          <w:szCs w:val="22"/>
        </w:rPr>
        <w:t xml:space="preserve">GV giảm 24.3 tỷ → Lợi nhuận gộp TĂNG → TNDN phải nộp TĂNG → DN mất tiền thật.</w:t>
      </w:r>
    </w:p>
    <w:p>
      <w:pPr>
        <w:spacing w:after="120"/>
      </w:pPr>
      <w:r>
        <w:rPr>
          <w:rFonts w:ascii="Arial" w:cs="Arial" w:eastAsia="Arial" w:hAnsi="Arial"/>
          <w:color w:val="1a1a1a"/>
          <w:sz w:val="22"/>
          <w:szCs w:val="22"/>
        </w:rPr>
        <w:t xml:space="preserve">Đây KHÔNG phải trốn thuế (Điều 200 BLHS không áp dụng). Đây là làm DN đóng thuế thừa, thất thoát tiền chủ DN. Căn cứ đúng: Điều 174 (Lừa đảo) hoặc Điều 179 (Thiếu trách nhiệm gây thiệt hại).</w:t>
      </w:r>
    </w:p>
    <w:p>
      <w:pPr>
        <w:spacing w:after="120"/>
      </w:pPr>
      <w:r>
        <w:rPr>
          <w:rFonts w:ascii="Arial" w:cs="Arial" w:eastAsia="Arial" w:hAnsi="Arial"/>
          <w:color w:val="1a1a1a"/>
          <w:sz w:val="22"/>
          <w:szCs w:val="22"/>
        </w:rPr>
        <w:t xml:space="preserve">Riêng TK1388: 212 triệu chi phí biến mất → TNDN thừa 42.4 triệu.</w:t>
      </w:r>
    </w:p>
    <w:p>
      <w:r>
        <w:br w:type="page"/>
      </w:r>
    </w:p>
    <w:p>
      <w:pPr>
        <w:pStyle w:val="Heading1"/>
        <w:spacing w:before="300" w:after="150"/>
      </w:pPr>
      <w:r>
        <w:t xml:space="preserve">PHẦN II: NATT-OS — TIẾN ĐỘ BUILD</w:t>
      </w:r>
    </w:p>
    <w:p>
      <w:pPr>
        <w:pStyle w:val="Heading2"/>
        <w:spacing w:before="300" w:after="150"/>
      </w:pPr>
      <w:r>
        <w:t xml:space="preserve">2.1 SmartAudit v2.0 — 14 Issues Fixed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B8860B" w:val="clear"/>
          </w:tcPr>
          <w:p>
            <w:pPr>
              <w:spacing w:before="60" w:after="60"/>
            </w:pPr>
            <w:r>
              <w:rPr>
                <w:rFonts w:ascii="Arial" w:cs="Arial" w:eastAsia="Arial" w:hAnsi="Arial"/>
                <w:b/>
                <w:bCs/>
                <w:color w:val="FFFFFF"/>
                <w:sz w:val="20"/>
                <w:szCs w:val="20"/>
              </w:rPr>
              <w:t xml:space="preserve">#</w:t>
            </w:r>
          </w:p>
        </w:tc>
        <w:tc>
          <w:tcPr>
            <w:tcW w:type="dxa" w:w="3500"/>
            <w:shd w:fill="B8860B" w:val="clear"/>
          </w:tcPr>
          <w:p>
            <w:pPr>
              <w:spacing w:before="60" w:after="60"/>
            </w:pPr>
            <w:r>
              <w:rPr>
                <w:rFonts w:ascii="Arial" w:cs="Arial" w:eastAsia="Arial" w:hAnsi="Arial"/>
                <w:b/>
                <w:bCs/>
                <w:color w:val="FFFFFF"/>
                <w:sz w:val="20"/>
                <w:szCs w:val="20"/>
              </w:rPr>
              <w:t xml:space="preserve">Issue</w:t>
            </w:r>
          </w:p>
        </w:tc>
        <w:tc>
          <w:tcPr>
            <w:tcW w:type="dxa" w:w="3400"/>
            <w:shd w:fill="B8860B" w:val="clear"/>
          </w:tcPr>
          <w:p>
            <w:pPr>
              <w:spacing w:before="60" w:after="60"/>
            </w:pPr>
            <w:r>
              <w:rPr>
                <w:rFonts w:ascii="Arial" w:cs="Arial" w:eastAsia="Arial" w:hAnsi="Arial"/>
                <w:b/>
                <w:bCs/>
                <w:color w:val="FFFFFF"/>
                <w:sz w:val="20"/>
                <w:szCs w:val="20"/>
              </w:rPr>
              <w:t xml:space="preserve">Fix</w:t>
            </w:r>
          </w:p>
        </w:tc>
        <w:tc>
          <w:tcPr>
            <w:tcW w:type="dxa" w:w="1500"/>
            <w:shd w:fill="B8860B" w:val="clear"/>
          </w:tcPr>
          <w:p>
            <w:pPr>
              <w:spacing w:before="60" w:after="60"/>
            </w:pPr>
            <w:r>
              <w:rPr>
                <w:rFonts w:ascii="Arial" w:cs="Arial" w:eastAsia="Arial" w:hAnsi="Arial"/>
                <w:b/>
                <w:bCs/>
                <w:color w:val="FFFFFF"/>
                <w:sz w:val="20"/>
                <w:szCs w:val="20"/>
              </w:rPr>
              <w:t xml:space="preserve">Status</w:t>
            </w:r>
          </w:p>
        </w:tc>
      </w:tr>
      <w:tr>
        <w:tc>
          <w:tcPr>
            <w:tcW w:type="dxa" w:w="600"/>
            <w:shd w:fill="F5F0E8" w:val="clear"/>
          </w:tcPr>
          <w:p>
            <w:pPr>
              <w:spacing w:before="40" w:after="40"/>
            </w:pPr>
            <w:r>
              <w:rPr>
                <w:rFonts w:ascii="Arial" w:cs="Arial" w:eastAsia="Arial" w:hAnsi="Arial"/>
                <w:color w:val="1a1a1a"/>
                <w:sz w:val="20"/>
                <w:szCs w:val="20"/>
              </w:rPr>
              <w:t xml:space="preserve">1</w:t>
            </w:r>
          </w:p>
        </w:tc>
        <w:tc>
          <w:tcPr>
            <w:tcW w:type="dxa" w:w="3500"/>
            <w:shd w:fill="F5F0E8" w:val="clear"/>
          </w:tcPr>
          <w:p>
            <w:pPr>
              <w:spacing w:before="40" w:after="40"/>
            </w:pPr>
            <w:r>
              <w:rPr>
                <w:rFonts w:ascii="Arial" w:cs="Arial" w:eastAsia="Arial" w:hAnsi="Arial"/>
                <w:color w:val="1a1a1a"/>
                <w:sz w:val="20"/>
                <w:szCs w:val="20"/>
              </w:rPr>
              <w:t xml:space="preserve">9 .DS_Store files</w:t>
            </w:r>
          </w:p>
        </w:tc>
        <w:tc>
          <w:tcPr>
            <w:tcW w:type="dxa" w:w="3400"/>
            <w:shd w:fill="F5F0E8" w:val="clear"/>
          </w:tcPr>
          <w:p>
            <w:pPr>
              <w:spacing w:before="40" w:after="40"/>
            </w:pPr>
            <w:r>
              <w:rPr>
                <w:rFonts w:ascii="Arial" w:cs="Arial" w:eastAsia="Arial" w:hAnsi="Arial"/>
                <w:color w:val="1a1a1a"/>
                <w:sz w:val="20"/>
                <w:szCs w:val="20"/>
              </w:rPr>
              <w:t xml:space="preserve">Xóa + thêm .gitignore</w:t>
            </w:r>
          </w:p>
        </w:tc>
        <w:tc>
          <w:tcPr>
            <w:tcW w:type="dxa" w:w="1500"/>
            <w:shd w:fill="F5F0E8" w:val="clear"/>
          </w:tcPr>
          <w:p>
            <w:pPr>
              <w:spacing w:before="40" w:after="40"/>
            </w:pPr>
            <w:r>
              <w:rPr>
                <w:rFonts w:ascii="Arial" w:cs="Arial" w:eastAsia="Arial" w:hAnsi="Arial"/>
                <w:color w:val="1a1a1a"/>
                <w:sz w:val="20"/>
                <w:szCs w:val="20"/>
              </w:rPr>
              <w:t xml:space="preserve">DONE</w:t>
            </w:r>
          </w:p>
        </w:tc>
      </w:tr>
      <w:tr>
        <w:tc>
          <w:tcPr>
            <w:tcW w:type="dxa" w:w="600"/>
            <w:shd w:fill="FFFFFF" w:val="clear"/>
          </w:tcPr>
          <w:p>
            <w:pPr>
              <w:spacing w:before="40" w:after="40"/>
            </w:pPr>
            <w:r>
              <w:rPr>
                <w:rFonts w:ascii="Arial" w:cs="Arial" w:eastAsia="Arial" w:hAnsi="Arial"/>
                <w:color w:val="1a1a1a"/>
                <w:sz w:val="20"/>
                <w:szCs w:val="20"/>
              </w:rPr>
              <w:t xml:space="preserve">2</w:t>
            </w:r>
          </w:p>
        </w:tc>
        <w:tc>
          <w:tcPr>
            <w:tcW w:type="dxa" w:w="3500"/>
            <w:shd w:fill="FFFFFF" w:val="clear"/>
          </w:tcPr>
          <w:p>
            <w:pPr>
              <w:spacing w:before="40" w:after="40"/>
            </w:pPr>
            <w:r>
              <w:rPr>
                <w:rFonts w:ascii="Arial" w:cs="Arial" w:eastAsia="Arial" w:hAnsi="Arial"/>
                <w:color w:val="1a1a1a"/>
                <w:sz w:val="20"/>
                <w:szCs w:val="20"/>
              </w:rPr>
              <w:t xml:space="preserve">7 showroom camelCase dupes</w:t>
            </w:r>
          </w:p>
        </w:tc>
        <w:tc>
          <w:tcPr>
            <w:tcW w:type="dxa" w:w="3400"/>
            <w:shd w:fill="FFFFFF" w:val="clear"/>
          </w:tcPr>
          <w:p>
            <w:pPr>
              <w:spacing w:before="40" w:after="40"/>
            </w:pPr>
            <w:r>
              <w:rPr>
                <w:rFonts w:ascii="Arial" w:cs="Arial" w:eastAsia="Arial" w:hAnsi="Arial"/>
                <w:color w:val="1a1a1a"/>
                <w:sz w:val="20"/>
                <w:szCs w:val="20"/>
              </w:rPr>
              <w:t xml:space="preserve">Xóa 7 files</w:t>
            </w:r>
          </w:p>
        </w:tc>
        <w:tc>
          <w:tcPr>
            <w:tcW w:type="dxa" w:w="1500"/>
            <w:shd w:fill="FFFFFF" w:val="clear"/>
          </w:tcPr>
          <w:p>
            <w:pPr>
              <w:spacing w:before="40" w:after="40"/>
            </w:pPr>
            <w:r>
              <w:rPr>
                <w:rFonts w:ascii="Arial" w:cs="Arial" w:eastAsia="Arial" w:hAnsi="Arial"/>
                <w:color w:val="1a1a1a"/>
                <w:sz w:val="20"/>
                <w:szCs w:val="20"/>
              </w:rPr>
              <w:t xml:space="preserve">DONE</w:t>
            </w:r>
          </w:p>
        </w:tc>
      </w:tr>
      <w:tr>
        <w:tc>
          <w:tcPr>
            <w:tcW w:type="dxa" w:w="600"/>
            <w:shd w:fill="F5F0E8" w:val="clear"/>
          </w:tcPr>
          <w:p>
            <w:pPr>
              <w:spacing w:before="40" w:after="40"/>
            </w:pPr>
            <w:r>
              <w:rPr>
                <w:rFonts w:ascii="Arial" w:cs="Arial" w:eastAsia="Arial" w:hAnsi="Arial"/>
                <w:color w:val="1a1a1a"/>
                <w:sz w:val="20"/>
                <w:szCs w:val="20"/>
              </w:rPr>
              <w:t xml:space="preserve">3</w:t>
            </w:r>
          </w:p>
        </w:tc>
        <w:tc>
          <w:tcPr>
            <w:tcW w:type="dxa" w:w="3500"/>
            <w:shd w:fill="F5F0E8" w:val="clear"/>
          </w:tcPr>
          <w:p>
            <w:pPr>
              <w:spacing w:before="40" w:after="40"/>
            </w:pPr>
            <w:r>
              <w:rPr>
                <w:rFonts w:ascii="Arial" w:cs="Arial" w:eastAsia="Arial" w:hAnsi="Arial"/>
                <w:color w:val="1a1a1a"/>
                <w:sz w:val="20"/>
                <w:szCs w:val="20"/>
              </w:rPr>
              <w:t xml:space="preserve">27 empty dirs</w:t>
            </w:r>
          </w:p>
        </w:tc>
        <w:tc>
          <w:tcPr>
            <w:tcW w:type="dxa" w:w="3400"/>
            <w:shd w:fill="F5F0E8" w:val="clear"/>
          </w:tcPr>
          <w:p>
            <w:pPr>
              <w:spacing w:before="40" w:after="40"/>
            </w:pPr>
            <w:r>
              <w:rPr>
                <w:rFonts w:ascii="Arial" w:cs="Arial" w:eastAsia="Arial" w:hAnsi="Arial"/>
                <w:color w:val="1a1a1a"/>
                <w:sz w:val="20"/>
                <w:szCs w:val="20"/>
              </w:rPr>
              <w:t xml:space="preserve">Xóa toàn bộ</w:t>
            </w:r>
          </w:p>
        </w:tc>
        <w:tc>
          <w:tcPr>
            <w:tcW w:type="dxa" w:w="1500"/>
            <w:shd w:fill="F5F0E8" w:val="clear"/>
          </w:tcPr>
          <w:p>
            <w:pPr>
              <w:spacing w:before="40" w:after="40"/>
            </w:pPr>
            <w:r>
              <w:rPr>
                <w:rFonts w:ascii="Arial" w:cs="Arial" w:eastAsia="Arial" w:hAnsi="Arial"/>
                <w:color w:val="1a1a1a"/>
                <w:sz w:val="20"/>
                <w:szCs w:val="20"/>
              </w:rPr>
              <w:t xml:space="preserve">DONE</w:t>
            </w:r>
          </w:p>
        </w:tc>
      </w:tr>
      <w:tr>
        <w:tc>
          <w:tcPr>
            <w:tcW w:type="dxa" w:w="600"/>
            <w:shd w:fill="FFFFFF" w:val="clear"/>
          </w:tcPr>
          <w:p>
            <w:pPr>
              <w:spacing w:before="40" w:after="40"/>
            </w:pPr>
            <w:r>
              <w:rPr>
                <w:rFonts w:ascii="Arial" w:cs="Arial" w:eastAsia="Arial" w:hAnsi="Arial"/>
                <w:color w:val="1a1a1a"/>
                <w:sz w:val="20"/>
                <w:szCs w:val="20"/>
              </w:rPr>
              <w:t xml:space="preserve">4</w:t>
            </w:r>
          </w:p>
        </w:tc>
        <w:tc>
          <w:tcPr>
            <w:tcW w:type="dxa" w:w="3500"/>
            <w:shd w:fill="FFFFFF" w:val="clear"/>
          </w:tcPr>
          <w:p>
            <w:pPr>
              <w:spacing w:before="40" w:after="40"/>
            </w:pPr>
            <w:r>
              <w:rPr>
                <w:rFonts w:ascii="Arial" w:cs="Arial" w:eastAsia="Arial" w:hAnsi="Arial"/>
                <w:color w:val="1a1a1a"/>
                <w:sz w:val="20"/>
                <w:szCs w:val="20"/>
              </w:rPr>
              <w:t xml:space="preserve">Hiến Pháp path sai</w:t>
            </w:r>
          </w:p>
        </w:tc>
        <w:tc>
          <w:tcPr>
            <w:tcW w:type="dxa" w:w="3400"/>
            <w:shd w:fill="FFFFFF" w:val="clear"/>
          </w:tcPr>
          <w:p>
            <w:pPr>
              <w:spacing w:before="40" w:after="40"/>
            </w:pPr>
            <w:r>
              <w:rPr>
                <w:rFonts w:ascii="Arial" w:cs="Arial" w:eastAsia="Arial" w:hAnsi="Arial"/>
                <w:color w:val="1a1a1a"/>
                <w:sz w:val="20"/>
                <w:szCs w:val="20"/>
              </w:rPr>
              <w:t xml:space="preserve">Copy về src/governance/HIEN-PHAP-NATT-OS-v4.0.md</w:t>
            </w:r>
          </w:p>
        </w:tc>
        <w:tc>
          <w:tcPr>
            <w:tcW w:type="dxa" w:w="1500"/>
            <w:shd w:fill="FFFFFF" w:val="clear"/>
          </w:tcPr>
          <w:p>
            <w:pPr>
              <w:spacing w:before="40" w:after="40"/>
            </w:pPr>
            <w:r>
              <w:rPr>
                <w:rFonts w:ascii="Arial" w:cs="Arial" w:eastAsia="Arial" w:hAnsi="Arial"/>
                <w:color w:val="1a1a1a"/>
                <w:sz w:val="20"/>
                <w:szCs w:val="20"/>
              </w:rPr>
              <w:t xml:space="preserve">DONE</w:t>
            </w:r>
          </w:p>
        </w:tc>
      </w:tr>
      <w:tr>
        <w:tc>
          <w:tcPr>
            <w:tcW w:type="dxa" w:w="600"/>
            <w:shd w:fill="F5F0E8" w:val="clear"/>
          </w:tcPr>
          <w:p>
            <w:pPr>
              <w:spacing w:before="40" w:after="40"/>
            </w:pPr>
            <w:r>
              <w:rPr>
                <w:rFonts w:ascii="Arial" w:cs="Arial" w:eastAsia="Arial" w:hAnsi="Arial"/>
                <w:color w:val="1a1a1a"/>
                <w:sz w:val="20"/>
                <w:szCs w:val="20"/>
              </w:rPr>
              <w:t xml:space="preserve">5</w:t>
            </w:r>
          </w:p>
        </w:tc>
        <w:tc>
          <w:tcPr>
            <w:tcW w:type="dxa" w:w="3500"/>
            <w:shd w:fill="F5F0E8" w:val="clear"/>
          </w:tcPr>
          <w:p>
            <w:pPr>
              <w:spacing w:before="40" w:after="40"/>
            </w:pPr>
            <w:r>
              <w:rPr>
                <w:rFonts w:ascii="Arial" w:cs="Arial" w:eastAsia="Arial" w:hAnsi="Arial"/>
                <w:color w:val="1a1a1a"/>
                <w:sz w:val="20"/>
                <w:szCs w:val="20"/>
              </w:rPr>
              <w:t xml:space="preserve">bom3dprd-cell no SmartLink</w:t>
            </w:r>
          </w:p>
        </w:tc>
        <w:tc>
          <w:tcPr>
            <w:tcW w:type="dxa" w:w="3400"/>
            <w:shd w:fill="F5F0E8" w:val="clear"/>
          </w:tcPr>
          <w:p>
            <w:pPr>
              <w:spacing w:before="40" w:after="40"/>
            </w:pPr>
            <w:r>
              <w:rPr>
                <w:rFonts w:ascii="Arial" w:cs="Arial" w:eastAsia="Arial" w:hAnsi="Arial"/>
                <w:color w:val="1a1a1a"/>
                <w:sz w:val="20"/>
                <w:szCs w:val="20"/>
              </w:rPr>
              <w:t xml:space="preserve">Tạo port + index.ts</w:t>
            </w:r>
          </w:p>
        </w:tc>
        <w:tc>
          <w:tcPr>
            <w:tcW w:type="dxa" w:w="1500"/>
            <w:shd w:fill="F5F0E8" w:val="clear"/>
          </w:tcPr>
          <w:p>
            <w:pPr>
              <w:spacing w:before="40" w:after="40"/>
            </w:pPr>
            <w:r>
              <w:rPr>
                <w:rFonts w:ascii="Arial" w:cs="Arial" w:eastAsia="Arial" w:hAnsi="Arial"/>
                <w:color w:val="1a1a1a"/>
                <w:sz w:val="20"/>
                <w:szCs w:val="20"/>
              </w:rPr>
              <w:t xml:space="preserve">DONE</w:t>
            </w:r>
          </w:p>
        </w:tc>
      </w:tr>
      <w:tr>
        <w:tc>
          <w:tcPr>
            <w:tcW w:type="dxa" w:w="600"/>
            <w:shd w:fill="FFFFFF" w:val="clear"/>
          </w:tcPr>
          <w:p>
            <w:pPr>
              <w:spacing w:before="40" w:after="40"/>
            </w:pPr>
            <w:r>
              <w:rPr>
                <w:rFonts w:ascii="Arial" w:cs="Arial" w:eastAsia="Arial" w:hAnsi="Arial"/>
                <w:color w:val="1a1a1a"/>
                <w:sz w:val="20"/>
                <w:szCs w:val="20"/>
              </w:rPr>
              <w:t xml:space="preserve">6</w:t>
            </w:r>
          </w:p>
        </w:tc>
        <w:tc>
          <w:tcPr>
            <w:tcW w:type="dxa" w:w="3500"/>
            <w:shd w:fill="FFFFFF" w:val="clear"/>
          </w:tcPr>
          <w:p>
            <w:pPr>
              <w:spacing w:before="40" w:after="40"/>
            </w:pPr>
            <w:r>
              <w:rPr>
                <w:rFonts w:ascii="Arial" w:cs="Arial" w:eastAsia="Arial" w:hAnsi="Arial"/>
                <w:color w:val="1a1a1a"/>
                <w:sz w:val="20"/>
                <w:szCs w:val="20"/>
              </w:rPr>
              <w:t xml:space="preserve">File typescript stray</w:t>
            </w:r>
          </w:p>
        </w:tc>
        <w:tc>
          <w:tcPr>
            <w:tcW w:type="dxa" w:w="3400"/>
            <w:shd w:fill="FFFFFF" w:val="clear"/>
          </w:tcPr>
          <w:p>
            <w:pPr>
              <w:spacing w:before="40" w:after="40"/>
            </w:pPr>
            <w:r>
              <w:rPr>
                <w:rFonts w:ascii="Arial" w:cs="Arial" w:eastAsia="Arial" w:hAnsi="Arial"/>
                <w:color w:val="1a1a1a"/>
                <w:sz w:val="20"/>
                <w:szCs w:val="20"/>
              </w:rPr>
              <w:t xml:space="preserve">Xóa</w:t>
            </w:r>
          </w:p>
        </w:tc>
        <w:tc>
          <w:tcPr>
            <w:tcW w:type="dxa" w:w="1500"/>
            <w:shd w:fill="FFFFFF" w:val="clear"/>
          </w:tcPr>
          <w:p>
            <w:pPr>
              <w:spacing w:before="40" w:after="40"/>
            </w:pPr>
            <w:r>
              <w:rPr>
                <w:rFonts w:ascii="Arial" w:cs="Arial" w:eastAsia="Arial" w:hAnsi="Arial"/>
                <w:color w:val="1a1a1a"/>
                <w:sz w:val="20"/>
                <w:szCs w:val="20"/>
              </w:rPr>
              <w:t xml:space="preserve">DONE</w:t>
            </w:r>
          </w:p>
        </w:tc>
      </w:tr>
      <w:tr>
        <w:tc>
          <w:tcPr>
            <w:tcW w:type="dxa" w:w="600"/>
            <w:shd w:fill="F5F0E8" w:val="clear"/>
          </w:tcPr>
          <w:p>
            <w:pPr>
              <w:spacing w:before="40" w:after="40"/>
            </w:pPr>
            <w:r>
              <w:rPr>
                <w:rFonts w:ascii="Arial" w:cs="Arial" w:eastAsia="Arial" w:hAnsi="Arial"/>
                <w:color w:val="1a1a1a"/>
                <w:sz w:val="20"/>
                <w:szCs w:val="20"/>
              </w:rPr>
              <w:t xml:space="preserve">7</w:t>
            </w:r>
          </w:p>
        </w:tc>
        <w:tc>
          <w:tcPr>
            <w:tcW w:type="dxa" w:w="3500"/>
            <w:shd w:fill="F5F0E8" w:val="clear"/>
          </w:tcPr>
          <w:p>
            <w:pPr>
              <w:spacing w:before="40" w:after="40"/>
            </w:pPr>
            <w:r>
              <w:rPr>
                <w:rFonts w:ascii="Arial" w:cs="Arial" w:eastAsia="Arial" w:hAnsi="Arial"/>
                <w:color w:val="1a1a1a"/>
                <w:sz w:val="20"/>
                <w:szCs w:val="20"/>
              </w:rPr>
              <w:t xml:space="preserve">ZaloSetup.dmg 307MB in git history</w:t>
            </w:r>
          </w:p>
        </w:tc>
        <w:tc>
          <w:tcPr>
            <w:tcW w:type="dxa" w:w="3400"/>
            <w:shd w:fill="F5F0E8" w:val="clear"/>
          </w:tcPr>
          <w:p>
            <w:pPr>
              <w:spacing w:before="40" w:after="40"/>
            </w:pPr>
            <w:r>
              <w:rPr>
                <w:rFonts w:ascii="Arial" w:cs="Arial" w:eastAsia="Arial" w:hAnsi="Arial"/>
                <w:color w:val="1a1a1a"/>
                <w:sz w:val="20"/>
                <w:szCs w:val="20"/>
              </w:rPr>
              <w:t xml:space="preserve">git filter-repo + push force</w:t>
            </w:r>
          </w:p>
        </w:tc>
        <w:tc>
          <w:tcPr>
            <w:tcW w:type="dxa" w:w="1500"/>
            <w:shd w:fill="F5F0E8" w:val="clear"/>
          </w:tcPr>
          <w:p>
            <w:pPr>
              <w:spacing w:before="40" w:after="40"/>
            </w:pPr>
            <w:r>
              <w:rPr>
                <w:rFonts w:ascii="Arial" w:cs="Arial" w:eastAsia="Arial" w:hAnsi="Arial"/>
                <w:color w:val="1a1a1a"/>
                <w:sz w:val="20"/>
                <w:szCs w:val="20"/>
              </w:rPr>
              <w:t xml:space="preserve">DONE</w:t>
            </w:r>
          </w:p>
        </w:tc>
      </w:tr>
    </w:tbl>
    <w:p>
      <w:pPr>
        <w:spacing w:after="120"/>
      </w:pPr>
      <w:r>
        <w:rPr>
          <w:rFonts w:ascii="Arial" w:cs="Arial" w:eastAsia="Arial" w:hAnsi="Arial"/>
          <w:b/>
          <w:bCs/>
          <w:color w:val="1a1a1a"/>
          <w:sz w:val="22"/>
          <w:szCs w:val="22"/>
        </w:rPr>
        <w:t xml:space="preserve">Commit: </w:t>
      </w:r>
      <w:r>
        <w:rPr>
          <w:rFonts w:ascii="Arial" w:cs="Arial" w:eastAsia="Arial" w:hAnsi="Arial"/>
          <w:color w:val="1a1a1a"/>
          <w:sz w:val="22"/>
          <w:szCs w:val="22"/>
        </w:rPr>
        <w:t xml:space="preserve">7ecc50f — 'fix(audit): resolve 14 SmartAudit issues — cleanup + wire'</w:t>
      </w:r>
    </w:p>
    <w:p>
      <w:pPr>
        <w:pStyle w:val="Heading2"/>
        <w:spacing w:before="300" w:after="150"/>
      </w:pPr>
      <w:r>
        <w:t xml:space="preserve">2.2 Git Push — ZaloSetup.dmg Block</w:t>
      </w:r>
    </w:p>
    <w:p>
      <w:pPr>
        <w:spacing w:after="120"/>
      </w:pPr>
      <w:r>
        <w:rPr>
          <w:rFonts w:ascii="Arial" w:cs="Arial" w:eastAsia="Arial" w:hAnsi="Arial"/>
          <w:color w:val="1a1a1a"/>
          <w:sz w:val="22"/>
          <w:szCs w:val="22"/>
        </w:rPr>
        <w:t xml:space="preserve">Git push bị reject vì ZaloSetup-universal-26.2.10.dmg (307MB) nằm trong commit 67da6db (Kim — Satellite Colony Phase 1). Kim dùng 'git add .' gom luôn file .dmg trên máy local.</w:t>
      </w:r>
    </w:p>
    <w:p>
      <w:pPr>
        <w:spacing w:after="120"/>
      </w:pPr>
      <w:r>
        <w:rPr>
          <w:rFonts w:ascii="Arial" w:cs="Arial" w:eastAsia="Arial" w:hAnsi="Arial"/>
          <w:b/>
          <w:bCs/>
          <w:color w:val="CC0000"/>
          <w:sz w:val="22"/>
          <w:szCs w:val="22"/>
        </w:rPr>
        <w:t xml:space="preserve">SCAR-FS-020: </w:t>
      </w:r>
      <w:r>
        <w:rPr>
          <w:rFonts w:ascii="Arial" w:cs="Arial" w:eastAsia="Arial" w:hAnsi="Arial"/>
          <w:color w:val="1a1a1a"/>
          <w:sz w:val="22"/>
          <w:szCs w:val="22"/>
        </w:rPr>
        <w:t xml:space="preserve">git add . trên máy có file lạ = gom rác vào repo. PHẢI review git status trước commit.</w:t>
      </w:r>
    </w:p>
    <w:p>
      <w:pPr>
        <w:spacing w:after="120"/>
      </w:pPr>
      <w:r>
        <w:rPr>
          <w:rFonts w:ascii="Arial" w:cs="Arial" w:eastAsia="Arial" w:hAnsi="Arial"/>
          <w:color w:val="1a1a1a"/>
          <w:sz w:val="22"/>
          <w:szCs w:val="22"/>
        </w:rPr>
        <w:t xml:space="preserve">Fix: git filter-repo --invert-paths --path-glob '*.dmg' → git push --force.</w:t>
      </w:r>
    </w:p>
    <w:p>
      <w:pPr>
        <w:pStyle w:val="Heading2"/>
        <w:spacing w:before="300" w:after="150"/>
      </w:pPr>
      <w:r>
        <w:t xml:space="preserve">2.3 System State sau phiên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B8860B" w:val="clear"/>
          </w:tcPr>
          <w:p>
            <w:pPr>
              <w:spacing w:before="60" w:after="60"/>
            </w:pPr>
            <w:r>
              <w:rPr>
                <w:rFonts w:ascii="Arial" w:cs="Arial" w:eastAsia="Arial" w:hAnsi="Arial"/>
                <w:b/>
                <w:bCs/>
                <w:color w:val="FFFFFF"/>
                <w:sz w:val="20"/>
                <w:szCs w:val="20"/>
              </w:rPr>
              <w:t xml:space="preserve">Metric</w:t>
            </w:r>
          </w:p>
        </w:tc>
        <w:tc>
          <w:tcPr>
            <w:tcW w:type="dxa" w:w="6000"/>
            <w:shd w:fill="B8860B" w:val="clear"/>
          </w:tcPr>
          <w:p>
            <w:pPr>
              <w:spacing w:before="60" w:after="60"/>
            </w:pPr>
            <w:r>
              <w:rPr>
                <w:rFonts w:ascii="Arial" w:cs="Arial" w:eastAsia="Arial" w:hAnsi="Arial"/>
                <w:b/>
                <w:bCs/>
                <w:color w:val="FFFFFF"/>
                <w:sz w:val="20"/>
                <w:szCs w:val="20"/>
              </w:rPr>
              <w:t xml:space="preserve">Giá trị</w:t>
            </w:r>
          </w:p>
        </w:tc>
      </w:tr>
      <w:tr>
        <w:tc>
          <w:tcPr>
            <w:tcW w:type="dxa" w:w="3500"/>
            <w:shd w:fill="F5F0E8" w:val="clear"/>
          </w:tcPr>
          <w:p>
            <w:pPr>
              <w:spacing w:before="40" w:after="40"/>
            </w:pPr>
            <w:r>
              <w:rPr>
                <w:rFonts w:ascii="Arial" w:cs="Arial" w:eastAsia="Arial" w:hAnsi="Arial"/>
                <w:color w:val="1a1a1a"/>
                <w:sz w:val="20"/>
                <w:szCs w:val="20"/>
              </w:rPr>
              <w:t xml:space="preserve">TSC Errors</w:t>
            </w:r>
          </w:p>
        </w:tc>
        <w:tc>
          <w:tcPr>
            <w:tcW w:type="dxa" w:w="6000"/>
            <w:shd w:fill="F5F0E8" w:val="clear"/>
          </w:tcPr>
          <w:p>
            <w:pPr>
              <w:spacing w:before="40" w:after="40"/>
            </w:pPr>
            <w:r>
              <w:rPr>
                <w:rFonts w:ascii="Arial" w:cs="Arial" w:eastAsia="Arial" w:hAnsi="Arial"/>
                <w:color w:val="1a1a1a"/>
                <w:sz w:val="20"/>
                <w:szCs w:val="20"/>
              </w:rPr>
              <w:t xml:space="preserve">0 — CLEAN</w:t>
            </w:r>
          </w:p>
        </w:tc>
      </w:tr>
      <w:tr>
        <w:tc>
          <w:tcPr>
            <w:tcW w:type="dxa" w:w="3500"/>
            <w:shd w:fill="FFFFFF" w:val="clear"/>
          </w:tcPr>
          <w:p>
            <w:pPr>
              <w:spacing w:before="40" w:after="40"/>
            </w:pPr>
            <w:r>
              <w:rPr>
                <w:rFonts w:ascii="Arial" w:cs="Arial" w:eastAsia="Arial" w:hAnsi="Arial"/>
                <w:color w:val="1a1a1a"/>
                <w:sz w:val="20"/>
                <w:szCs w:val="20"/>
              </w:rPr>
              <w:t xml:space="preserve">TS Files</w:t>
            </w:r>
          </w:p>
        </w:tc>
        <w:tc>
          <w:tcPr>
            <w:tcW w:type="dxa" w:w="6000"/>
            <w:shd w:fill="FFFFFF" w:val="clear"/>
          </w:tcPr>
          <w:p>
            <w:pPr>
              <w:spacing w:before="40" w:after="40"/>
            </w:pPr>
            <w:r>
              <w:rPr>
                <w:rFonts w:ascii="Arial" w:cs="Arial" w:eastAsia="Arial" w:hAnsi="Arial"/>
                <w:color w:val="1a1a1a"/>
                <w:sz w:val="20"/>
                <w:szCs w:val="20"/>
              </w:rPr>
              <w:t xml:space="preserve">916 files, 14,901 lines</w:t>
            </w:r>
          </w:p>
        </w:tc>
      </w:tr>
      <w:tr>
        <w:tc>
          <w:tcPr>
            <w:tcW w:type="dxa" w:w="3500"/>
            <w:shd w:fill="F5F0E8" w:val="clear"/>
          </w:tcPr>
          <w:p>
            <w:pPr>
              <w:spacing w:before="40" w:after="40"/>
            </w:pPr>
            <w:r>
              <w:rPr>
                <w:rFonts w:ascii="Arial" w:cs="Arial" w:eastAsia="Arial" w:hAnsi="Arial"/>
                <w:color w:val="1a1a1a"/>
                <w:sz w:val="20"/>
                <w:szCs w:val="20"/>
              </w:rPr>
              <w:t xml:space="preserve">Kernel Cells</w:t>
            </w:r>
          </w:p>
        </w:tc>
        <w:tc>
          <w:tcPr>
            <w:tcW w:type="dxa" w:w="6000"/>
            <w:shd w:fill="F5F0E8" w:val="clear"/>
          </w:tcPr>
          <w:p>
            <w:pPr>
              <w:spacing w:before="40" w:after="40"/>
            </w:pPr>
            <w:r>
              <w:rPr>
                <w:rFonts w:ascii="Arial" w:cs="Arial" w:eastAsia="Arial" w:hAnsi="Arial"/>
                <w:color w:val="1a1a1a"/>
                <w:sz w:val="20"/>
                <w:szCs w:val="20"/>
              </w:rPr>
              <w:t xml:space="preserve">6/6 ✅</w:t>
            </w:r>
          </w:p>
        </w:tc>
      </w:tr>
      <w:tr>
        <w:tc>
          <w:tcPr>
            <w:tcW w:type="dxa" w:w="3500"/>
            <w:shd w:fill="FFFFFF" w:val="clear"/>
          </w:tcPr>
          <w:p>
            <w:pPr>
              <w:spacing w:before="40" w:after="40"/>
            </w:pPr>
            <w:r>
              <w:rPr>
                <w:rFonts w:ascii="Arial" w:cs="Arial" w:eastAsia="Arial" w:hAnsi="Arial"/>
                <w:color w:val="1a1a1a"/>
                <w:sz w:val="20"/>
                <w:szCs w:val="20"/>
              </w:rPr>
              <w:t xml:space="preserve">Business Cells</w:t>
            </w:r>
          </w:p>
        </w:tc>
        <w:tc>
          <w:tcPr>
            <w:tcW w:type="dxa" w:w="6000"/>
            <w:shd w:fill="FFFFFF" w:val="clear"/>
          </w:tcPr>
          <w:p>
            <w:pPr>
              <w:spacing w:before="40" w:after="40"/>
            </w:pPr>
            <w:r>
              <w:rPr>
                <w:rFonts w:ascii="Arial" w:cs="Arial" w:eastAsia="Arial" w:hAnsi="Arial"/>
                <w:color w:val="1a1a1a"/>
                <w:sz w:val="20"/>
                <w:szCs w:val="20"/>
              </w:rPr>
              <w:t xml:space="preserve">36 total (28 đạt 6/6)</w:t>
            </w:r>
          </w:p>
        </w:tc>
      </w:tr>
      <w:tr>
        <w:tc>
          <w:tcPr>
            <w:tcW w:type="dxa" w:w="3500"/>
            <w:shd w:fill="F5F0E8" w:val="clear"/>
          </w:tcPr>
          <w:p>
            <w:pPr>
              <w:spacing w:before="40" w:after="40"/>
            </w:pPr>
            <w:r>
              <w:rPr>
                <w:rFonts w:ascii="Arial" w:cs="Arial" w:eastAsia="Arial" w:hAnsi="Arial"/>
                <w:color w:val="1a1a1a"/>
                <w:sz w:val="20"/>
                <w:szCs w:val="20"/>
              </w:rPr>
              <w:t xml:space="preserve">SmartLink Wired</w:t>
            </w:r>
          </w:p>
        </w:tc>
        <w:tc>
          <w:tcPr>
            <w:tcW w:type="dxa" w:w="6000"/>
            <w:shd w:fill="F5F0E8" w:val="clear"/>
          </w:tcPr>
          <w:p>
            <w:pPr>
              <w:spacing w:before="40" w:after="40"/>
            </w:pPr>
            <w:r>
              <w:rPr>
                <w:rFonts w:ascii="Arial" w:cs="Arial" w:eastAsia="Arial" w:hAnsi="Arial"/>
                <w:color w:val="1a1a1a"/>
                <w:sz w:val="20"/>
                <w:szCs w:val="20"/>
              </w:rPr>
              <w:t xml:space="preserve">31/36</w:t>
            </w:r>
          </w:p>
        </w:tc>
      </w:tr>
      <w:tr>
        <w:tc>
          <w:tcPr>
            <w:tcW w:type="dxa" w:w="3500"/>
            <w:shd w:fill="FFFFFF" w:val="clear"/>
          </w:tcPr>
          <w:p>
            <w:pPr>
              <w:spacing w:before="40" w:after="40"/>
            </w:pPr>
            <w:r>
              <w:rPr>
                <w:rFonts w:ascii="Arial" w:cs="Arial" w:eastAsia="Arial" w:hAnsi="Arial"/>
                <w:color w:val="1a1a1a"/>
                <w:sz w:val="20"/>
                <w:szCs w:val="20"/>
              </w:rPr>
              <w:t xml:space="preserve">BCTC Flow</w:t>
            </w:r>
          </w:p>
        </w:tc>
        <w:tc>
          <w:tcPr>
            <w:tcW w:type="dxa" w:w="6000"/>
            <w:shd w:fill="FFFFFF" w:val="clear"/>
          </w:tcPr>
          <w:p>
            <w:pPr>
              <w:spacing w:before="40" w:after="40"/>
            </w:pPr>
            <w:r>
              <w:rPr>
                <w:rFonts w:ascii="Arial" w:cs="Arial" w:eastAsia="Arial" w:hAnsi="Arial"/>
                <w:color w:val="1a1a1a"/>
                <w:sz w:val="20"/>
                <w:szCs w:val="20"/>
              </w:rPr>
              <w:t xml:space="preserve">6/6 cells ready</w:t>
            </w:r>
          </w:p>
        </w:tc>
      </w:tr>
      <w:tr>
        <w:tc>
          <w:tcPr>
            <w:tcW w:type="dxa" w:w="3500"/>
            <w:shd w:fill="F5F0E8" w:val="clear"/>
          </w:tcPr>
          <w:p>
            <w:pPr>
              <w:spacing w:before="40" w:after="40"/>
            </w:pPr>
            <w:r>
              <w:rPr>
                <w:rFonts w:ascii="Arial" w:cs="Arial" w:eastAsia="Arial" w:hAnsi="Arial"/>
                <w:color w:val="1a1a1a"/>
                <w:sz w:val="20"/>
                <w:szCs w:val="20"/>
              </w:rPr>
              <w:t xml:space="preserve">Production Flow</w:t>
            </w:r>
          </w:p>
        </w:tc>
        <w:tc>
          <w:tcPr>
            <w:tcW w:type="dxa" w:w="6000"/>
            <w:shd w:fill="F5F0E8" w:val="clear"/>
          </w:tcPr>
          <w:p>
            <w:pPr>
              <w:spacing w:before="40" w:after="40"/>
            </w:pPr>
            <w:r>
              <w:rPr>
                <w:rFonts w:ascii="Arial" w:cs="Arial" w:eastAsia="Arial" w:hAnsi="Arial"/>
                <w:color w:val="1a1a1a"/>
                <w:sz w:val="20"/>
                <w:szCs w:val="20"/>
              </w:rPr>
              <w:t xml:space="preserve">8/8 cells wired</w:t>
            </w:r>
          </w:p>
        </w:tc>
      </w:tr>
      <w:tr>
        <w:tc>
          <w:tcPr>
            <w:tcW w:type="dxa" w:w="3500"/>
            <w:shd w:fill="FFFFFF" w:val="clear"/>
          </w:tcPr>
          <w:p>
            <w:pPr>
              <w:spacing w:before="40" w:after="40"/>
            </w:pPr>
            <w:r>
              <w:rPr>
                <w:rFonts w:ascii="Arial" w:cs="Arial" w:eastAsia="Arial" w:hAnsi="Arial"/>
                <w:color w:val="1a1a1a"/>
                <w:sz w:val="20"/>
                <w:szCs w:val="20"/>
              </w:rPr>
              <w:t xml:space="preserve">Metabolism</w:t>
            </w:r>
          </w:p>
        </w:tc>
        <w:tc>
          <w:tcPr>
            <w:tcW w:type="dxa" w:w="6000"/>
            <w:shd w:fill="FFFFFF" w:val="clear"/>
          </w:tcPr>
          <w:p>
            <w:pPr>
              <w:spacing w:before="40" w:after="40"/>
            </w:pPr>
            <w:r>
              <w:rPr>
                <w:rFonts w:ascii="Arial" w:cs="Arial" w:eastAsia="Arial" w:hAnsi="Arial"/>
                <w:color w:val="1a1a1a"/>
                <w:sz w:val="20"/>
                <w:szCs w:val="20"/>
              </w:rPr>
              <w:t xml:space="preserve">9 processors, 4 normalizers, 3 healing</w:t>
            </w:r>
          </w:p>
        </w:tc>
      </w:tr>
      <w:tr>
        <w:tc>
          <w:tcPr>
            <w:tcW w:type="dxa" w:w="3500"/>
            <w:shd w:fill="F5F0E8" w:val="clear"/>
          </w:tcPr>
          <w:p>
            <w:pPr>
              <w:spacing w:before="40" w:after="40"/>
            </w:pPr>
            <w:r>
              <w:rPr>
                <w:rFonts w:ascii="Arial" w:cs="Arial" w:eastAsia="Arial" w:hAnsi="Arial"/>
                <w:color w:val="1a1a1a"/>
                <w:sz w:val="20"/>
                <w:szCs w:val="20"/>
              </w:rPr>
              <w:t xml:space="preserve">Satellites</w:t>
            </w:r>
          </w:p>
        </w:tc>
        <w:tc>
          <w:tcPr>
            <w:tcW w:type="dxa" w:w="6000"/>
            <w:shd w:fill="F5F0E8" w:val="clear"/>
          </w:tcPr>
          <w:p>
            <w:pPr>
              <w:spacing w:before="40" w:after="40"/>
            </w:pPr>
            <w:r>
              <w:rPr>
                <w:rFonts w:ascii="Arial" w:cs="Arial" w:eastAsia="Arial" w:hAnsi="Arial"/>
                <w:color w:val="1a1a1a"/>
                <w:sz w:val="20"/>
                <w:szCs w:val="20"/>
              </w:rPr>
              <w:t xml:space="preserve">5 live (port-forge, boundary-guard, trace-logger, health-beacon, lifecycle)</w:t>
            </w:r>
          </w:p>
        </w:tc>
      </w:tr>
      <w:tr>
        <w:tc>
          <w:tcPr>
            <w:tcW w:type="dxa" w:w="3500"/>
            <w:shd w:fill="FFFFFF" w:val="clear"/>
          </w:tcPr>
          <w:p>
            <w:pPr>
              <w:spacing w:before="40" w:after="40"/>
            </w:pPr>
            <w:r>
              <w:rPr>
                <w:rFonts w:ascii="Arial" w:cs="Arial" w:eastAsia="Arial" w:hAnsi="Arial"/>
                <w:color w:val="1a1a1a"/>
                <w:sz w:val="20"/>
                <w:szCs w:val="20"/>
              </w:rPr>
              <w:t xml:space="preserve">Commits</w:t>
            </w:r>
          </w:p>
        </w:tc>
        <w:tc>
          <w:tcPr>
            <w:tcW w:type="dxa" w:w="6000"/>
            <w:shd w:fill="FFFFFF" w:val="clear"/>
          </w:tcPr>
          <w:p>
            <w:pPr>
              <w:spacing w:before="40" w:after="40"/>
            </w:pPr>
            <w:r>
              <w:rPr>
                <w:rFonts w:ascii="Arial" w:cs="Arial" w:eastAsia="Arial" w:hAnsi="Arial"/>
                <w:color w:val="1a1a1a"/>
                <w:sz w:val="20"/>
                <w:szCs w:val="20"/>
              </w:rPr>
              <w:t xml:space="preserve">~110 trên main</w:t>
            </w:r>
          </w:p>
        </w:tc>
      </w:tr>
    </w:tbl>
    <w:p>
      <w:r>
        <w:br w:type="page"/>
      </w:r>
    </w:p>
    <w:p>
      <w:pPr>
        <w:pStyle w:val="Heading1"/>
        <w:spacing w:before="300" w:after="150"/>
      </w:pPr>
      <w:r>
        <w:t xml:space="preserve">PHẦN III: BÀI HỌC TỪ DỮ LIỆU THỰC TẾ DOANH NGHIỆP</w:t>
      </w:r>
    </w:p>
    <w:p>
      <w:pPr>
        <w:pStyle w:val="Heading2"/>
        <w:spacing w:before="300" w:after="150"/>
      </w:pPr>
      <w:r>
        <w:t xml:space="preserve">3.1 Nhận ra khi đối mặt sổ sách thật</w:t>
      </w:r>
    </w:p>
    <w:p>
      <w:pPr>
        <w:spacing w:after="120"/>
      </w:pPr>
      <w:r>
        <w:rPr>
          <w:rFonts w:ascii="Arial" w:cs="Arial" w:eastAsia="Arial" w:hAnsi="Arial"/>
          <w:b/>
          <w:bCs/>
          <w:color w:val="1a1a1a"/>
          <w:sz w:val="22"/>
          <w:szCs w:val="22"/>
        </w:rPr>
        <w:t xml:space="preserve">1. Spec trên giấy ≠ thực tế sản xuất</w:t>
      </w:r>
    </w:p>
    <w:p>
      <w:pPr>
        <w:spacing w:after="120"/>
      </w:pPr>
      <w:r>
        <w:rPr>
          <w:rFonts w:ascii="Arial" w:cs="Arial" w:eastAsia="Arial" w:hAnsi="Arial"/>
          <w:color w:val="1a1a1a"/>
          <w:sz w:val="22"/>
          <w:szCs w:val="22"/>
        </w:rPr>
        <w:t xml:space="preserve">TaxCell Spec v1.0 viết 'BQGQ liên hoàn, lock giá sau khi kết sổ'. Nhưng trong thực tế, KTT Tâm Luxury tính lại giá BQ SAU khi kết sổ, điều chỉnh GV qua 3 phiên bản (L0→L1→L2), giảm 24.3 tỷ. Spec phải có enforcement mechanism, không chỉ quy tắc.</w:t>
      </w:r>
    </w:p>
    <w:p>
      <w:pPr>
        <w:spacing w:after="120"/>
      </w:pPr>
      <w:r>
        <w:rPr>
          <w:rFonts w:ascii="Arial" w:cs="Arial" w:eastAsia="Arial" w:hAnsi="Arial"/>
          <w:b/>
          <w:bCs/>
          <w:color w:val="1a1a1a"/>
          <w:sz w:val="22"/>
          <w:szCs w:val="22"/>
        </w:rPr>
        <w:t xml:space="preserve">2. Ground Truth trong kế toán = 4 sổ, không phải BCTC</w:t>
      </w:r>
    </w:p>
    <w:p>
      <w:pPr>
        <w:spacing w:after="120"/>
      </w:pPr>
      <w:r>
        <w:rPr>
          <w:rFonts w:ascii="Arial" w:cs="Arial" w:eastAsia="Arial" w:hAnsi="Arial"/>
          <w:color w:val="1a1a1a"/>
          <w:sz w:val="22"/>
          <w:szCs w:val="22"/>
        </w:rPr>
        <w:t xml:space="preserve">BCTC là output cuối cùng, đã bị KTT bóp méo. Ground truth phải bắt đầu từ Sổ cái → CDPS → cross-check 4 sổ → rồi mới so BCTC. Đây chính xác là nguyên tắc GT = DB + Audit + Event trong NATT-OS — áp dụng ngược cho kế toán.</w:t>
      </w:r>
    </w:p>
    <w:p>
      <w:pPr>
        <w:spacing w:after="120"/>
      </w:pPr>
      <w:r>
        <w:rPr>
          <w:rFonts w:ascii="Arial" w:cs="Arial" w:eastAsia="Arial" w:hAnsi="Arial"/>
          <w:b/>
          <w:bCs/>
          <w:color w:val="1a1a1a"/>
          <w:sz w:val="22"/>
          <w:szCs w:val="22"/>
        </w:rPr>
        <w:t xml:space="preserve">3. AI dễ sai logic chiều tiền chảy</w:t>
      </w:r>
    </w:p>
    <w:p>
      <w:pPr>
        <w:spacing w:after="120"/>
      </w:pPr>
      <w:r>
        <w:rPr>
          <w:rFonts w:ascii="Arial" w:cs="Arial" w:eastAsia="Arial" w:hAnsi="Arial"/>
          <w:color w:val="1a1a1a"/>
          <w:sz w:val="22"/>
          <w:szCs w:val="22"/>
        </w:rPr>
        <w:t xml:space="preserve">Băng nói 'GV giảm = trốn thuế'. Sai hoàn toàn. GV giảm → LN tăng → thuế tăng → DN thiệt hại. Đây là bài học: AI phải trace chiều tiền chảy (cash flow direction) trước khi kết luận ai thiệt hại.</w:t>
      </w:r>
    </w:p>
    <w:p>
      <w:pPr>
        <w:spacing w:after="120"/>
      </w:pPr>
      <w:r>
        <w:rPr>
          <w:rFonts w:ascii="Arial" w:cs="Arial" w:eastAsia="Arial" w:hAnsi="Arial"/>
          <w:b/>
          <w:bCs/>
          <w:color w:val="1a1a1a"/>
          <w:sz w:val="22"/>
          <w:szCs w:val="22"/>
        </w:rPr>
        <w:t xml:space="preserve">4. Phân tích từng bút toán, không gộp chung</w:t>
      </w:r>
    </w:p>
    <w:p>
      <w:pPr>
        <w:spacing w:after="120"/>
      </w:pPr>
      <w:r>
        <w:rPr>
          <w:rFonts w:ascii="Arial" w:cs="Arial" w:eastAsia="Arial" w:hAnsi="Arial"/>
          <w:color w:val="1a1a1a"/>
          <w:sz w:val="22"/>
          <w:szCs w:val="22"/>
        </w:rPr>
        <w:t xml:space="preserve">Băng gộp 4 bút toán TK1388 → kết luận tất cả sai. Thực tế: 2 bút toán đúng (chuyển nhầm), 2 sai (mua hàng ghi phải thu). Gatekeeper phải chỉnh 2 lần. Bài học: mỗi bút toán là 1 giao dịch riêng, phải phân tích riêng.</w:t>
      </w:r>
    </w:p>
    <w:p>
      <w:pPr>
        <w:spacing w:after="120"/>
      </w:pPr>
      <w:r>
        <w:rPr>
          <w:rFonts w:ascii="Arial" w:cs="Arial" w:eastAsia="Arial" w:hAnsi="Arial"/>
          <w:b/>
          <w:bCs/>
          <w:color w:val="1a1a1a"/>
          <w:sz w:val="22"/>
          <w:szCs w:val="22"/>
        </w:rPr>
        <w:t xml:space="preserve">5. Chi phí bỏ ngoài sổ = tội phạm tinh vi nhất</w:t>
      </w:r>
    </w:p>
    <w:p>
      <w:pPr>
        <w:spacing w:after="120"/>
      </w:pPr>
      <w:r>
        <w:rPr>
          <w:rFonts w:ascii="Arial" w:cs="Arial" w:eastAsia="Arial" w:hAnsi="Arial"/>
          <w:color w:val="1a1a1a"/>
          <w:sz w:val="22"/>
          <w:szCs w:val="22"/>
        </w:rPr>
        <w:t xml:space="preserve">KTT không cần sửa số liệu — chỉ cần KHÔNG GHI. 212 triệu hộp cứng ghi 1388 thay vì 152, chi phí biến mất, LNTT tăng, thuế tăng, DN mất tiền. Cuối kỳ 1388=0, sổ sạch. Nếu không đọc từng dòng sổ cái, không bao giờ phát hiện.</w:t>
      </w:r>
    </w:p>
    <w:p>
      <w:pPr>
        <w:spacing w:after="120"/>
      </w:pPr>
      <w:r>
        <w:rPr>
          <w:rFonts w:ascii="Arial" w:cs="Arial" w:eastAsia="Arial" w:hAnsi="Arial"/>
          <w:b/>
          <w:bCs/>
          <w:color w:val="1a1a1a"/>
          <w:sz w:val="22"/>
          <w:szCs w:val="22"/>
        </w:rPr>
        <w:t xml:space="preserve">6. TaxCell cần 5 rules mới từ thực tế</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shd w:fill="B8860B" w:val="clear"/>
          </w:tcPr>
          <w:p>
            <w:pPr>
              <w:spacing w:before="60" w:after="60"/>
            </w:pPr>
            <w:r>
              <w:rPr>
                <w:rFonts w:ascii="Arial" w:cs="Arial" w:eastAsia="Arial" w:hAnsi="Arial"/>
                <w:b/>
                <w:bCs/>
                <w:color w:val="FFFFFF"/>
                <w:sz w:val="20"/>
                <w:szCs w:val="20"/>
              </w:rPr>
              <w:t xml:space="preserve">Rule</w:t>
            </w:r>
          </w:p>
        </w:tc>
        <w:tc>
          <w:tcPr>
            <w:tcW w:type="dxa" w:w="4000"/>
            <w:shd w:fill="B8860B" w:val="clear"/>
          </w:tcPr>
          <w:p>
            <w:pPr>
              <w:spacing w:before="60" w:after="60"/>
            </w:pPr>
            <w:r>
              <w:rPr>
                <w:rFonts w:ascii="Arial" w:cs="Arial" w:eastAsia="Arial" w:hAnsi="Arial"/>
                <w:b/>
                <w:bCs/>
                <w:color w:val="FFFFFF"/>
                <w:sz w:val="20"/>
                <w:szCs w:val="20"/>
              </w:rPr>
              <w:t xml:space="preserve">Nội dung</w:t>
            </w:r>
          </w:p>
        </w:tc>
        <w:tc>
          <w:tcPr>
            <w:tcW w:type="dxa" w:w="4300"/>
            <w:shd w:fill="B8860B" w:val="clear"/>
          </w:tcPr>
          <w:p>
            <w:pPr>
              <w:spacing w:before="60" w:after="60"/>
            </w:pPr>
            <w:r>
              <w:rPr>
                <w:rFonts w:ascii="Arial" w:cs="Arial" w:eastAsia="Arial" w:hAnsi="Arial"/>
                <w:b/>
                <w:bCs/>
                <w:color w:val="FFFFFF"/>
                <w:sz w:val="20"/>
                <w:szCs w:val="20"/>
              </w:rPr>
              <w:t xml:space="preserve">Từ phát hiện</w:t>
            </w:r>
          </w:p>
        </w:tc>
      </w:tr>
      <w:tr>
        <w:tc>
          <w:tcPr>
            <w:tcW w:type="dxa" w:w="1200"/>
            <w:shd w:fill="F5F0E8" w:val="clear"/>
          </w:tcPr>
          <w:p>
            <w:pPr>
              <w:spacing w:before="40" w:after="40"/>
            </w:pPr>
            <w:r>
              <w:rPr>
                <w:rFonts w:ascii="Arial" w:cs="Arial" w:eastAsia="Arial" w:hAnsi="Arial"/>
                <w:color w:val="1a1a1a"/>
                <w:sz w:val="20"/>
                <w:szCs w:val="20"/>
              </w:rPr>
              <w:t xml:space="preserve">TR-001</w:t>
            </w:r>
          </w:p>
        </w:tc>
        <w:tc>
          <w:tcPr>
            <w:tcW w:type="dxa" w:w="4000"/>
            <w:shd w:fill="F5F0E8" w:val="clear"/>
          </w:tcPr>
          <w:p>
            <w:pPr>
              <w:spacing w:before="40" w:after="40"/>
            </w:pPr>
            <w:r>
              <w:rPr>
                <w:rFonts w:ascii="Arial" w:cs="Arial" w:eastAsia="Arial" w:hAnsi="Arial"/>
                <w:color w:val="1a1a1a"/>
                <w:sz w:val="20"/>
                <w:szCs w:val="20"/>
              </w:rPr>
              <w:t xml:space="preserve">TK154 cuối kỳ &gt; 0 nếu xưởng đang SX</w:t>
            </w:r>
          </w:p>
        </w:tc>
        <w:tc>
          <w:tcPr>
            <w:tcW w:type="dxa" w:w="4300"/>
            <w:shd w:fill="F5F0E8" w:val="clear"/>
          </w:tcPr>
          <w:p>
            <w:pPr>
              <w:spacing w:before="40" w:after="40"/>
            </w:pPr>
            <w:r>
              <w:rPr>
                <w:rFonts w:ascii="Arial" w:cs="Arial" w:eastAsia="Arial" w:hAnsi="Arial"/>
                <w:color w:val="1a1a1a"/>
                <w:sz w:val="20"/>
                <w:szCs w:val="20"/>
              </w:rPr>
              <w:t xml:space="preserve">CF-001: WIP=0 phi thực tế</w:t>
            </w:r>
          </w:p>
        </w:tc>
      </w:tr>
      <w:tr>
        <w:tc>
          <w:tcPr>
            <w:tcW w:type="dxa" w:w="1200"/>
            <w:shd w:fill="FFFFFF" w:val="clear"/>
          </w:tcPr>
          <w:p>
            <w:pPr>
              <w:spacing w:before="40" w:after="40"/>
            </w:pPr>
            <w:r>
              <w:rPr>
                <w:rFonts w:ascii="Arial" w:cs="Arial" w:eastAsia="Arial" w:hAnsi="Arial"/>
                <w:color w:val="1a1a1a"/>
                <w:sz w:val="20"/>
                <w:szCs w:val="20"/>
              </w:rPr>
              <w:t xml:space="preserve">TR-002</w:t>
            </w:r>
          </w:p>
        </w:tc>
        <w:tc>
          <w:tcPr>
            <w:tcW w:type="dxa" w:w="4000"/>
            <w:shd w:fill="FFFFFF" w:val="clear"/>
          </w:tcPr>
          <w:p>
            <w:pPr>
              <w:spacing w:before="40" w:after="40"/>
            </w:pPr>
            <w:r>
              <w:rPr>
                <w:rFonts w:ascii="Arial" w:cs="Arial" w:eastAsia="Arial" w:hAnsi="Arial"/>
                <w:color w:val="1a1a1a"/>
                <w:sz w:val="20"/>
                <w:szCs w:val="20"/>
              </w:rPr>
              <w:t xml:space="preserve">Lock giá BQ sau khi kết sổ kỳ</w:t>
            </w:r>
          </w:p>
        </w:tc>
        <w:tc>
          <w:tcPr>
            <w:tcW w:type="dxa" w:w="4300"/>
            <w:shd w:fill="FFFFFF" w:val="clear"/>
          </w:tcPr>
          <w:p>
            <w:pPr>
              <w:spacing w:before="40" w:after="40"/>
            </w:pPr>
            <w:r>
              <w:rPr>
                <w:rFonts w:ascii="Arial" w:cs="Arial" w:eastAsia="Arial" w:hAnsi="Arial"/>
                <w:color w:val="1a1a1a"/>
                <w:sz w:val="20"/>
                <w:szCs w:val="20"/>
              </w:rPr>
              <w:t xml:space="preserve">CF-003: GV giảm 24.3 tỷ ngược</w:t>
            </w:r>
          </w:p>
        </w:tc>
      </w:tr>
      <w:tr>
        <w:tc>
          <w:tcPr>
            <w:tcW w:type="dxa" w:w="1200"/>
            <w:shd w:fill="F5F0E8" w:val="clear"/>
          </w:tcPr>
          <w:p>
            <w:pPr>
              <w:spacing w:before="40" w:after="40"/>
            </w:pPr>
            <w:r>
              <w:rPr>
                <w:rFonts w:ascii="Arial" w:cs="Arial" w:eastAsia="Arial" w:hAnsi="Arial"/>
                <w:color w:val="1a1a1a"/>
                <w:sz w:val="20"/>
                <w:szCs w:val="20"/>
              </w:rPr>
              <w:t xml:space="preserve">TR-003</w:t>
            </w:r>
          </w:p>
        </w:tc>
        <w:tc>
          <w:tcPr>
            <w:tcW w:type="dxa" w:w="4000"/>
            <w:shd w:fill="F5F0E8" w:val="clear"/>
          </w:tcPr>
          <w:p>
            <w:pPr>
              <w:spacing w:before="40" w:after="40"/>
            </w:pPr>
            <w:r>
              <w:rPr>
                <w:rFonts w:ascii="Arial" w:cs="Arial" w:eastAsia="Arial" w:hAnsi="Arial"/>
                <w:color w:val="1a1a1a"/>
                <w:sz w:val="20"/>
                <w:szCs w:val="20"/>
              </w:rPr>
              <w:t xml:space="preserve">Cảnh báo CP/DT &lt; 10% (ngành SX)</w:t>
            </w:r>
          </w:p>
        </w:tc>
        <w:tc>
          <w:tcPr>
            <w:tcW w:type="dxa" w:w="4300"/>
            <w:shd w:fill="F5F0E8" w:val="clear"/>
          </w:tcPr>
          <w:p>
            <w:pPr>
              <w:spacing w:before="40" w:after="40"/>
            </w:pPr>
            <w:r>
              <w:rPr>
                <w:rFonts w:ascii="Arial" w:cs="Arial" w:eastAsia="Arial" w:hAnsi="Arial"/>
                <w:color w:val="1a1a1a"/>
                <w:sz w:val="20"/>
                <w:szCs w:val="20"/>
              </w:rPr>
              <w:t xml:space="preserve">CF-005: 6.8% phi lý</w:t>
            </w:r>
          </w:p>
        </w:tc>
      </w:tr>
      <w:tr>
        <w:tc>
          <w:tcPr>
            <w:tcW w:type="dxa" w:w="1200"/>
            <w:shd w:fill="FFFFFF" w:val="clear"/>
          </w:tcPr>
          <w:p>
            <w:pPr>
              <w:spacing w:before="40" w:after="40"/>
            </w:pPr>
            <w:r>
              <w:rPr>
                <w:rFonts w:ascii="Arial" w:cs="Arial" w:eastAsia="Arial" w:hAnsi="Arial"/>
                <w:color w:val="1a1a1a"/>
                <w:sz w:val="20"/>
                <w:szCs w:val="20"/>
              </w:rPr>
              <w:t xml:space="preserve">TR-004</w:t>
            </w:r>
          </w:p>
        </w:tc>
        <w:tc>
          <w:tcPr>
            <w:tcW w:type="dxa" w:w="4000"/>
            <w:shd w:fill="FFFFFF" w:val="clear"/>
          </w:tcPr>
          <w:p>
            <w:pPr>
              <w:spacing w:before="40" w:after="40"/>
            </w:pPr>
            <w:r>
              <w:rPr>
                <w:rFonts w:ascii="Arial" w:cs="Arial" w:eastAsia="Arial" w:hAnsi="Arial"/>
                <w:color w:val="1a1a1a"/>
                <w:sz w:val="20"/>
                <w:szCs w:val="20"/>
              </w:rPr>
              <w:t xml:space="preserve">Tách 635.lãi_vay vs 635.CL_tỷ_giá</w:t>
            </w:r>
          </w:p>
        </w:tc>
        <w:tc>
          <w:tcPr>
            <w:tcW w:type="dxa" w:w="4300"/>
            <w:shd w:fill="FFFFFF" w:val="clear"/>
          </w:tcPr>
          <w:p>
            <w:pPr>
              <w:spacing w:before="40" w:after="40"/>
            </w:pPr>
            <w:r>
              <w:rPr>
                <w:rFonts w:ascii="Arial" w:cs="Arial" w:eastAsia="Arial" w:hAnsi="Arial"/>
                <w:color w:val="1a1a1a"/>
                <w:sz w:val="20"/>
                <w:szCs w:val="20"/>
              </w:rPr>
              <w:t xml:space="preserve">CF-007: Mã 23=0 sai</w:t>
            </w:r>
          </w:p>
        </w:tc>
      </w:tr>
      <w:tr>
        <w:tc>
          <w:tcPr>
            <w:tcW w:type="dxa" w:w="1200"/>
            <w:shd w:fill="F5F0E8" w:val="clear"/>
          </w:tcPr>
          <w:p>
            <w:pPr>
              <w:spacing w:before="40" w:after="40"/>
            </w:pPr>
            <w:r>
              <w:rPr>
                <w:rFonts w:ascii="Arial" w:cs="Arial" w:eastAsia="Arial" w:hAnsi="Arial"/>
                <w:color w:val="1a1a1a"/>
                <w:sz w:val="20"/>
                <w:szCs w:val="20"/>
              </w:rPr>
              <w:t xml:space="preserve">TR-005</w:t>
            </w:r>
          </w:p>
        </w:tc>
        <w:tc>
          <w:tcPr>
            <w:tcW w:type="dxa" w:w="4000"/>
            <w:shd w:fill="F5F0E8" w:val="clear"/>
          </w:tcPr>
          <w:p>
            <w:pPr>
              <w:spacing w:before="40" w:after="40"/>
            </w:pPr>
            <w:r>
              <w:rPr>
                <w:rFonts w:ascii="Arial" w:cs="Arial" w:eastAsia="Arial" w:hAnsi="Arial"/>
                <w:color w:val="1a1a1a"/>
                <w:sz w:val="20"/>
                <w:szCs w:val="20"/>
              </w:rPr>
              <w:t xml:space="preserve">Validate nhập kho TP theo lịch SX</w:t>
            </w:r>
          </w:p>
        </w:tc>
        <w:tc>
          <w:tcPr>
            <w:tcW w:type="dxa" w:w="4300"/>
            <w:shd w:fill="F5F0E8" w:val="clear"/>
          </w:tcPr>
          <w:p>
            <w:pPr>
              <w:spacing w:before="40" w:after="40"/>
            </w:pPr>
            <w:r>
              <w:rPr>
                <w:rFonts w:ascii="Arial" w:cs="Arial" w:eastAsia="Arial" w:hAnsi="Arial"/>
                <w:color w:val="1a1a1a"/>
                <w:sz w:val="20"/>
                <w:szCs w:val="20"/>
              </w:rPr>
              <w:t xml:space="preserve">CF-002: nhập đều ngày = tính ngược</w:t>
            </w:r>
          </w:p>
        </w:tc>
      </w:tr>
    </w:tbl>
    <w:p>
      <w:pPr>
        <w:pStyle w:val="Heading2"/>
        <w:spacing w:before="300" w:after="150"/>
      </w:pPr>
      <w:r>
        <w:t xml:space="preserve">3.2 SCAR Mới (FS-018 → FS-023)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shd w:fill="B8860B" w:val="clear"/>
          </w:tcPr>
          <w:p>
            <w:pPr>
              <w:spacing w:before="60" w:after="60"/>
            </w:pPr>
            <w:r>
              <w:rPr>
                <w:rFonts w:ascii="Arial" w:cs="Arial" w:eastAsia="Arial" w:hAnsi="Arial"/>
                <w:b/>
                <w:bCs/>
                <w:color w:val="FFFFFF"/>
                <w:sz w:val="20"/>
                <w:szCs w:val="20"/>
              </w:rPr>
              <w:t xml:space="preserve">SCAR</w:t>
            </w:r>
          </w:p>
        </w:tc>
        <w:tc>
          <w:tcPr>
            <w:tcW w:type="dxa" w:w="4500"/>
            <w:shd w:fill="B8860B" w:val="clear"/>
          </w:tcPr>
          <w:p>
            <w:pPr>
              <w:spacing w:before="60" w:after="60"/>
            </w:pPr>
            <w:r>
              <w:rPr>
                <w:rFonts w:ascii="Arial" w:cs="Arial" w:eastAsia="Arial" w:hAnsi="Arial"/>
                <w:b/>
                <w:bCs/>
                <w:color w:val="FFFFFF"/>
                <w:sz w:val="20"/>
                <w:szCs w:val="20"/>
              </w:rPr>
              <w:t xml:space="preserve">Nội dung</w:t>
            </w:r>
          </w:p>
        </w:tc>
        <w:tc>
          <w:tcPr>
            <w:tcW w:type="dxa" w:w="3800"/>
            <w:shd w:fill="B8860B" w:val="clear"/>
          </w:tcPr>
          <w:p>
            <w:pPr>
              <w:spacing w:before="60" w:after="60"/>
            </w:pPr>
            <w:r>
              <w:rPr>
                <w:rFonts w:ascii="Arial" w:cs="Arial" w:eastAsia="Arial" w:hAnsi="Arial"/>
                <w:b/>
                <w:bCs/>
                <w:color w:val="FFFFFF"/>
                <w:sz w:val="20"/>
                <w:szCs w:val="20"/>
              </w:rPr>
              <w:t xml:space="preserve">Nguồn</w:t>
            </w:r>
          </w:p>
        </w:tc>
      </w:tr>
      <w:tr>
        <w:tc>
          <w:tcPr>
            <w:tcW w:type="dxa" w:w="1200"/>
            <w:shd w:fill="F5F0E8" w:val="clear"/>
          </w:tcPr>
          <w:p>
            <w:pPr>
              <w:spacing w:before="40" w:after="40"/>
            </w:pPr>
            <w:r>
              <w:rPr>
                <w:rFonts w:ascii="Arial" w:cs="Arial" w:eastAsia="Arial" w:hAnsi="Arial"/>
                <w:color w:val="1a1a1a"/>
                <w:sz w:val="20"/>
                <w:szCs w:val="20"/>
              </w:rPr>
              <w:t xml:space="preserve">FS-018</w:t>
            </w:r>
          </w:p>
        </w:tc>
        <w:tc>
          <w:tcPr>
            <w:tcW w:type="dxa" w:w="4500"/>
            <w:shd w:fill="F5F0E8" w:val="clear"/>
          </w:tcPr>
          <w:p>
            <w:pPr>
              <w:spacing w:before="40" w:after="40"/>
            </w:pPr>
            <w:r>
              <w:rPr>
                <w:rFonts w:ascii="Arial" w:cs="Arial" w:eastAsia="Arial" w:hAnsi="Arial"/>
                <w:color w:val="1a1a1a"/>
                <w:sz w:val="20"/>
                <w:szCs w:val="20"/>
              </w:rPr>
              <w:t xml:space="preserve">Verify MỌI input kể cả từ Gatekeeper</w:t>
            </w:r>
          </w:p>
        </w:tc>
        <w:tc>
          <w:tcPr>
            <w:tcW w:type="dxa" w:w="3800"/>
            <w:shd w:fill="F5F0E8" w:val="clear"/>
          </w:tcPr>
          <w:p>
            <w:pPr>
              <w:spacing w:before="40" w:after="40"/>
            </w:pPr>
            <w:r>
              <w:rPr>
                <w:rFonts w:ascii="Arial" w:cs="Arial" w:eastAsia="Arial" w:hAnsi="Arial"/>
                <w:color w:val="1a1a1a"/>
                <w:sz w:val="20"/>
                <w:szCs w:val="20"/>
              </w:rPr>
              <w:t xml:space="preserve">Phiên Gatekeeper test ground truth</w:t>
            </w:r>
          </w:p>
        </w:tc>
      </w:tr>
      <w:tr>
        <w:tc>
          <w:tcPr>
            <w:tcW w:type="dxa" w:w="1200"/>
            <w:shd w:fill="FFFFFF" w:val="clear"/>
          </w:tcPr>
          <w:p>
            <w:pPr>
              <w:spacing w:before="40" w:after="40"/>
            </w:pPr>
            <w:r>
              <w:rPr>
                <w:rFonts w:ascii="Arial" w:cs="Arial" w:eastAsia="Arial" w:hAnsi="Arial"/>
                <w:color w:val="1a1a1a"/>
                <w:sz w:val="20"/>
                <w:szCs w:val="20"/>
              </w:rPr>
              <w:t xml:space="preserve">FS-019</w:t>
            </w:r>
          </w:p>
        </w:tc>
        <w:tc>
          <w:tcPr>
            <w:tcW w:type="dxa" w:w="4500"/>
            <w:shd w:fill="FFFFFF" w:val="clear"/>
          </w:tcPr>
          <w:p>
            <w:pPr>
              <w:spacing w:before="40" w:after="40"/>
            </w:pPr>
            <w:r>
              <w:rPr>
                <w:rFonts w:ascii="Arial" w:cs="Arial" w:eastAsia="Arial" w:hAnsi="Arial"/>
                <w:color w:val="1a1a1a"/>
                <w:sz w:val="20"/>
                <w:szCs w:val="20"/>
              </w:rPr>
              <w:t xml:space="preserve">Thao túng ground truth = hack nguy hiểm nhất</w:t>
            </w:r>
          </w:p>
        </w:tc>
        <w:tc>
          <w:tcPr>
            <w:tcW w:type="dxa" w:w="3800"/>
            <w:shd w:fill="FFFFFF" w:val="clear"/>
          </w:tcPr>
          <w:p>
            <w:pPr>
              <w:spacing w:before="40" w:after="40"/>
            </w:pPr>
            <w:r>
              <w:rPr>
                <w:rFonts w:ascii="Arial" w:cs="Arial" w:eastAsia="Arial" w:hAnsi="Arial"/>
                <w:color w:val="1a1a1a"/>
                <w:sz w:val="20"/>
                <w:szCs w:val="20"/>
              </w:rPr>
              <w:t xml:space="preserve">KTT Tâm Luxury = ví dụ thực tế</w:t>
            </w:r>
          </w:p>
        </w:tc>
      </w:tr>
      <w:tr>
        <w:tc>
          <w:tcPr>
            <w:tcW w:type="dxa" w:w="1200"/>
            <w:shd w:fill="F5F0E8" w:val="clear"/>
          </w:tcPr>
          <w:p>
            <w:pPr>
              <w:spacing w:before="40" w:after="40"/>
            </w:pPr>
            <w:r>
              <w:rPr>
                <w:rFonts w:ascii="Arial" w:cs="Arial" w:eastAsia="Arial" w:hAnsi="Arial"/>
                <w:color w:val="1a1a1a"/>
                <w:sz w:val="20"/>
                <w:szCs w:val="20"/>
              </w:rPr>
              <w:t xml:space="preserve">FS-020</w:t>
            </w:r>
          </w:p>
        </w:tc>
        <w:tc>
          <w:tcPr>
            <w:tcW w:type="dxa" w:w="4500"/>
            <w:shd w:fill="F5F0E8" w:val="clear"/>
          </w:tcPr>
          <w:p>
            <w:pPr>
              <w:spacing w:before="40" w:after="40"/>
            </w:pPr>
            <w:r>
              <w:rPr>
                <w:rFonts w:ascii="Arial" w:cs="Arial" w:eastAsia="Arial" w:hAnsi="Arial"/>
                <w:color w:val="1a1a1a"/>
                <w:sz w:val="20"/>
                <w:szCs w:val="20"/>
              </w:rPr>
              <w:t xml:space="preserve">git add . = gom rác. Review git status trước commit</w:t>
            </w:r>
          </w:p>
        </w:tc>
        <w:tc>
          <w:tcPr>
            <w:tcW w:type="dxa" w:w="3800"/>
            <w:shd w:fill="F5F0E8" w:val="clear"/>
          </w:tcPr>
          <w:p>
            <w:pPr>
              <w:spacing w:before="40" w:after="40"/>
            </w:pPr>
            <w:r>
              <w:rPr>
                <w:rFonts w:ascii="Arial" w:cs="Arial" w:eastAsia="Arial" w:hAnsi="Arial"/>
                <w:color w:val="1a1a1a"/>
                <w:sz w:val="20"/>
                <w:szCs w:val="20"/>
              </w:rPr>
              <w:t xml:space="preserve">ZaloSetup.dmg 307MB (Kim)</w:t>
            </w:r>
          </w:p>
        </w:tc>
      </w:tr>
      <w:tr>
        <w:tc>
          <w:tcPr>
            <w:tcW w:type="dxa" w:w="1200"/>
            <w:shd w:fill="FFFFFF" w:val="clear"/>
          </w:tcPr>
          <w:p>
            <w:pPr>
              <w:spacing w:before="40" w:after="40"/>
            </w:pPr>
            <w:r>
              <w:rPr>
                <w:rFonts w:ascii="Arial" w:cs="Arial" w:eastAsia="Arial" w:hAnsi="Arial"/>
                <w:color w:val="1a1a1a"/>
                <w:sz w:val="20"/>
                <w:szCs w:val="20"/>
              </w:rPr>
              <w:t xml:space="preserve">FS-021</w:t>
            </w:r>
          </w:p>
        </w:tc>
        <w:tc>
          <w:tcPr>
            <w:tcW w:type="dxa" w:w="4500"/>
            <w:shd w:fill="FFFFFF" w:val="clear"/>
          </w:tcPr>
          <w:p>
            <w:pPr>
              <w:spacing w:before="40" w:after="40"/>
            </w:pPr>
            <w:r>
              <w:rPr>
                <w:rFonts w:ascii="Arial" w:cs="Arial" w:eastAsia="Arial" w:hAnsi="Arial"/>
                <w:color w:val="1a1a1a"/>
                <w:sz w:val="20"/>
                <w:szCs w:val="20"/>
              </w:rPr>
              <w:t xml:space="preserve">GV giảm = DN thiệt hại, KHÔNG phải trốn thuế</w:t>
            </w:r>
          </w:p>
        </w:tc>
        <w:tc>
          <w:tcPr>
            <w:tcW w:type="dxa" w:w="3800"/>
            <w:shd w:fill="FFFFFF" w:val="clear"/>
          </w:tcPr>
          <w:p>
            <w:pPr>
              <w:spacing w:before="40" w:after="40"/>
            </w:pPr>
            <w:r>
              <w:rPr>
                <w:rFonts w:ascii="Arial" w:cs="Arial" w:eastAsia="Arial" w:hAnsi="Arial"/>
                <w:color w:val="1a1a1a"/>
                <w:sz w:val="20"/>
                <w:szCs w:val="20"/>
              </w:rPr>
              <w:t xml:space="preserve">Băng sai logic, Gatekeeper chỉnh</w:t>
            </w:r>
          </w:p>
        </w:tc>
      </w:tr>
      <w:tr>
        <w:tc>
          <w:tcPr>
            <w:tcW w:type="dxa" w:w="1200"/>
            <w:shd w:fill="F5F0E8" w:val="clear"/>
          </w:tcPr>
          <w:p>
            <w:pPr>
              <w:spacing w:before="40" w:after="40"/>
            </w:pPr>
            <w:r>
              <w:rPr>
                <w:rFonts w:ascii="Arial" w:cs="Arial" w:eastAsia="Arial" w:hAnsi="Arial"/>
                <w:color w:val="1a1a1a"/>
                <w:sz w:val="20"/>
                <w:szCs w:val="20"/>
              </w:rPr>
              <w:t xml:space="preserve">FS-022</w:t>
            </w:r>
          </w:p>
        </w:tc>
        <w:tc>
          <w:tcPr>
            <w:tcW w:type="dxa" w:w="4500"/>
            <w:shd w:fill="F5F0E8" w:val="clear"/>
          </w:tcPr>
          <w:p>
            <w:pPr>
              <w:spacing w:before="40" w:after="40"/>
            </w:pPr>
            <w:r>
              <w:rPr>
                <w:rFonts w:ascii="Arial" w:cs="Arial" w:eastAsia="Arial" w:hAnsi="Arial"/>
                <w:color w:val="1a1a1a"/>
                <w:sz w:val="20"/>
                <w:szCs w:val="20"/>
              </w:rPr>
              <w:t xml:space="preserve">Phân tích từng bút toán riêng, không gộp</w:t>
            </w:r>
          </w:p>
        </w:tc>
        <w:tc>
          <w:tcPr>
            <w:tcW w:type="dxa" w:w="3800"/>
            <w:shd w:fill="F5F0E8" w:val="clear"/>
          </w:tcPr>
          <w:p>
            <w:pPr>
              <w:spacing w:before="40" w:after="40"/>
            </w:pPr>
            <w:r>
              <w:rPr>
                <w:rFonts w:ascii="Arial" w:cs="Arial" w:eastAsia="Arial" w:hAnsi="Arial"/>
                <w:color w:val="1a1a1a"/>
                <w:sz w:val="20"/>
                <w:szCs w:val="20"/>
              </w:rPr>
              <w:t xml:space="preserve">TK1388 gộp 4 bút toán → kết luận sai</w:t>
            </w:r>
          </w:p>
        </w:tc>
      </w:tr>
      <w:tr>
        <w:tc>
          <w:tcPr>
            <w:tcW w:type="dxa" w:w="1200"/>
            <w:shd w:fill="FFFFFF" w:val="clear"/>
          </w:tcPr>
          <w:p>
            <w:pPr>
              <w:spacing w:before="40" w:after="40"/>
            </w:pPr>
            <w:r>
              <w:rPr>
                <w:rFonts w:ascii="Arial" w:cs="Arial" w:eastAsia="Arial" w:hAnsi="Arial"/>
                <w:color w:val="1a1a1a"/>
                <w:sz w:val="20"/>
                <w:szCs w:val="20"/>
              </w:rPr>
              <w:t xml:space="preserve">FS-023</w:t>
            </w:r>
          </w:p>
        </w:tc>
        <w:tc>
          <w:tcPr>
            <w:tcW w:type="dxa" w:w="4500"/>
            <w:shd w:fill="FFFFFF" w:val="clear"/>
          </w:tcPr>
          <w:p>
            <w:pPr>
              <w:spacing w:before="40" w:after="40"/>
            </w:pPr>
            <w:r>
              <w:rPr>
                <w:rFonts w:ascii="Arial" w:cs="Arial" w:eastAsia="Arial" w:hAnsi="Arial"/>
                <w:color w:val="1a1a1a"/>
                <w:sz w:val="20"/>
                <w:szCs w:val="20"/>
              </w:rPr>
              <w:t xml:space="preserve">Bút toán đối ứng TK111 → kiểm tra phiếu thu/chi vật lý</w:t>
            </w:r>
          </w:p>
        </w:tc>
        <w:tc>
          <w:tcPr>
            <w:tcW w:type="dxa" w:w="3800"/>
            <w:shd w:fill="FFFFFF" w:val="clear"/>
          </w:tcPr>
          <w:p>
            <w:pPr>
              <w:spacing w:before="40" w:after="40"/>
            </w:pPr>
            <w:r>
              <w:rPr>
                <w:rFonts w:ascii="Arial" w:cs="Arial" w:eastAsia="Arial" w:hAnsi="Arial"/>
                <w:color w:val="1a1a1a"/>
                <w:sz w:val="20"/>
                <w:szCs w:val="20"/>
              </w:rPr>
              <w:t xml:space="preserve">PT.0004/06 cần verify</w:t>
            </w:r>
          </w:p>
        </w:tc>
      </w:tr>
    </w:tbl>
    <w:p>
      <w:r>
        <w:br w:type="page"/>
      </w:r>
    </w:p>
    <w:p>
      <w:pPr>
        <w:pStyle w:val="Heading1"/>
        <w:spacing w:before="300" w:after="150"/>
      </w:pPr>
      <w:r>
        <w:t xml:space="preserve">PHẦN IV: KẾ HOẠCH TIẾP THEO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B8860B" w:val="clear"/>
          </w:tcPr>
          <w:p>
            <w:pPr>
              <w:spacing w:before="60" w:after="60"/>
            </w:pPr>
            <w:r>
              <w:rPr>
                <w:rFonts w:ascii="Arial" w:cs="Arial" w:eastAsia="Arial" w:hAnsi="Arial"/>
                <w:b/>
                <w:bCs/>
                <w:color w:val="FFFFFF"/>
                <w:sz w:val="20"/>
                <w:szCs w:val="20"/>
              </w:rPr>
              <w:t xml:space="preserve">Priority</w:t>
            </w:r>
          </w:p>
        </w:tc>
        <w:tc>
          <w:tcPr>
            <w:tcW w:type="dxa" w:w="4500"/>
            <w:shd w:fill="B8860B" w:val="clear"/>
          </w:tcPr>
          <w:p>
            <w:pPr>
              <w:spacing w:before="60" w:after="60"/>
            </w:pPr>
            <w:r>
              <w:rPr>
                <w:rFonts w:ascii="Arial" w:cs="Arial" w:eastAsia="Arial" w:hAnsi="Arial"/>
                <w:b/>
                <w:bCs/>
                <w:color w:val="FFFFFF"/>
                <w:sz w:val="20"/>
                <w:szCs w:val="20"/>
              </w:rPr>
              <w:t xml:space="preserve">Việc</w:t>
            </w:r>
          </w:p>
        </w:tc>
        <w:tc>
          <w:tcPr>
            <w:tcW w:type="dxa" w:w="2000"/>
            <w:shd w:fill="B8860B" w:val="clear"/>
          </w:tcPr>
          <w:p>
            <w:pPr>
              <w:spacing w:before="60" w:after="60"/>
            </w:pPr>
            <w:r>
              <w:rPr>
                <w:rFonts w:ascii="Arial" w:cs="Arial" w:eastAsia="Arial" w:hAnsi="Arial"/>
                <w:b/>
                <w:bCs/>
                <w:color w:val="FFFFFF"/>
                <w:sz w:val="20"/>
                <w:szCs w:val="20"/>
              </w:rPr>
              <w:t xml:space="preserve">Ai</w:t>
            </w:r>
          </w:p>
        </w:tc>
        <w:tc>
          <w:tcPr>
            <w:tcW w:type="dxa" w:w="2100"/>
            <w:shd w:fill="B8860B" w:val="clear"/>
          </w:tcPr>
          <w:p>
            <w:pPr>
              <w:spacing w:before="60" w:after="60"/>
            </w:pPr>
            <w:r>
              <w:rPr>
                <w:rFonts w:ascii="Arial" w:cs="Arial" w:eastAsia="Arial" w:hAnsi="Arial"/>
                <w:b/>
                <w:bCs/>
                <w:color w:val="FFFFFF"/>
                <w:sz w:val="20"/>
                <w:szCs w:val="20"/>
              </w:rPr>
              <w:t xml:space="preserve">Deadline</w:t>
            </w:r>
          </w:p>
        </w:tc>
      </w:tr>
      <w:tr>
        <w:tc>
          <w:tcPr>
            <w:tcW w:type="dxa" w:w="900"/>
            <w:shd w:fill="F5F0E8" w:val="clear"/>
          </w:tcPr>
          <w:p>
            <w:pPr>
              <w:spacing w:before="40" w:after="40"/>
            </w:pPr>
            <w:r>
              <w:rPr>
                <w:rFonts w:ascii="Arial" w:cs="Arial" w:eastAsia="Arial" w:hAnsi="Arial"/>
                <w:color w:val="1a1a1a"/>
                <w:sz w:val="20"/>
                <w:szCs w:val="20"/>
              </w:rPr>
              <w:t xml:space="preserve">P1</w:t>
            </w:r>
          </w:p>
        </w:tc>
        <w:tc>
          <w:tcPr>
            <w:tcW w:type="dxa" w:w="4500"/>
            <w:shd w:fill="F5F0E8" w:val="clear"/>
          </w:tcPr>
          <w:p>
            <w:pPr>
              <w:spacing w:before="40" w:after="40"/>
            </w:pPr>
            <w:r>
              <w:rPr>
                <w:rFonts w:ascii="Arial" w:cs="Arial" w:eastAsia="Arial" w:hAnsi="Arial"/>
                <w:color w:val="1a1a1a"/>
                <w:sz w:val="20"/>
                <w:szCs w:val="20"/>
              </w:rPr>
              <w:t xml:space="preserve">Verify GitHub push thành công (sau filter-repo .dmg)</w:t>
            </w:r>
          </w:p>
        </w:tc>
        <w:tc>
          <w:tcPr>
            <w:tcW w:type="dxa" w:w="2000"/>
            <w:shd w:fill="F5F0E8" w:val="clear"/>
          </w:tcPr>
          <w:p>
            <w:pPr>
              <w:spacing w:before="40" w:after="40"/>
            </w:pPr>
            <w:r>
              <w:rPr>
                <w:rFonts w:ascii="Arial" w:cs="Arial" w:eastAsia="Arial" w:hAnsi="Arial"/>
                <w:color w:val="1a1a1a"/>
                <w:sz w:val="20"/>
                <w:szCs w:val="20"/>
              </w:rPr>
              <w:t xml:space="preserve">Gatekeeper</w:t>
            </w:r>
          </w:p>
        </w:tc>
        <w:tc>
          <w:tcPr>
            <w:tcW w:type="dxa" w:w="2100"/>
            <w:shd w:fill="F5F0E8" w:val="clear"/>
          </w:tcPr>
          <w:p>
            <w:pPr>
              <w:spacing w:before="40" w:after="40"/>
            </w:pPr>
            <w:r>
              <w:rPr>
                <w:rFonts w:ascii="Arial" w:cs="Arial" w:eastAsia="Arial" w:hAnsi="Arial"/>
                <w:color w:val="1a1a1a"/>
                <w:sz w:val="20"/>
                <w:szCs w:val="20"/>
              </w:rPr>
              <w:t xml:space="preserve">Ngay</w:t>
            </w:r>
          </w:p>
        </w:tc>
      </w:tr>
      <w:tr>
        <w:tc>
          <w:tcPr>
            <w:tcW w:type="dxa" w:w="900"/>
            <w:shd w:fill="FFFFFF" w:val="clear"/>
          </w:tcPr>
          <w:p>
            <w:pPr>
              <w:spacing w:before="40" w:after="40"/>
            </w:pPr>
            <w:r>
              <w:rPr>
                <w:rFonts w:ascii="Arial" w:cs="Arial" w:eastAsia="Arial" w:hAnsi="Arial"/>
                <w:color w:val="1a1a1a"/>
                <w:sz w:val="20"/>
                <w:szCs w:val="20"/>
              </w:rPr>
              <w:t xml:space="preserve">P2</w:t>
            </w:r>
          </w:p>
        </w:tc>
        <w:tc>
          <w:tcPr>
            <w:tcW w:type="dxa" w:w="4500"/>
            <w:shd w:fill="FFFFFF" w:val="clear"/>
          </w:tcPr>
          <w:p>
            <w:pPr>
              <w:spacing w:before="40" w:after="40"/>
            </w:pPr>
            <w:r>
              <w:rPr>
                <w:rFonts w:ascii="Arial" w:cs="Arial" w:eastAsia="Arial" w:hAnsi="Arial"/>
                <w:color w:val="1a1a1a"/>
                <w:sz w:val="20"/>
                <w:szCs w:val="20"/>
              </w:rPr>
              <w:t xml:space="preserve">BCTC audit tiếp — đối chiếu giá xuất kho từng mã SP</w:t>
            </w:r>
          </w:p>
        </w:tc>
        <w:tc>
          <w:tcPr>
            <w:tcW w:type="dxa" w:w="2000"/>
            <w:shd w:fill="FFFFFF" w:val="clear"/>
          </w:tcPr>
          <w:p>
            <w:pPr>
              <w:spacing w:before="40" w:after="40"/>
            </w:pPr>
            <w:r>
              <w:rPr>
                <w:rFonts w:ascii="Arial" w:cs="Arial" w:eastAsia="Arial" w:hAnsi="Arial"/>
                <w:color w:val="1a1a1a"/>
                <w:sz w:val="20"/>
                <w:szCs w:val="20"/>
              </w:rPr>
              <w:t xml:space="preserve">Băng + Gatekeeper</w:t>
            </w:r>
          </w:p>
        </w:tc>
        <w:tc>
          <w:tcPr>
            <w:tcW w:type="dxa" w:w="2100"/>
            <w:shd w:fill="FFFFFF" w:val="clear"/>
          </w:tcPr>
          <w:p>
            <w:pPr>
              <w:spacing w:before="40" w:after="40"/>
            </w:pPr>
            <w:r>
              <w:rPr>
                <w:rFonts w:ascii="Arial" w:cs="Arial" w:eastAsia="Arial" w:hAnsi="Arial"/>
                <w:color w:val="1a1a1a"/>
                <w:sz w:val="20"/>
                <w:szCs w:val="20"/>
              </w:rPr>
              <w:t xml:space="preserve">Trước 20/03</w:t>
            </w:r>
          </w:p>
        </w:tc>
      </w:tr>
      <w:tr>
        <w:tc>
          <w:tcPr>
            <w:tcW w:type="dxa" w:w="900"/>
            <w:shd w:fill="F5F0E8" w:val="clear"/>
          </w:tcPr>
          <w:p>
            <w:pPr>
              <w:spacing w:before="40" w:after="40"/>
            </w:pPr>
            <w:r>
              <w:rPr>
                <w:rFonts w:ascii="Arial" w:cs="Arial" w:eastAsia="Arial" w:hAnsi="Arial"/>
                <w:color w:val="1a1a1a"/>
                <w:sz w:val="20"/>
                <w:szCs w:val="20"/>
              </w:rPr>
              <w:t xml:space="preserve">P3</w:t>
            </w:r>
          </w:p>
        </w:tc>
        <w:tc>
          <w:tcPr>
            <w:tcW w:type="dxa" w:w="4500"/>
            <w:shd w:fill="F5F0E8" w:val="clear"/>
          </w:tcPr>
          <w:p>
            <w:pPr>
              <w:spacing w:before="40" w:after="40"/>
            </w:pPr>
            <w:r>
              <w:rPr>
                <w:rFonts w:ascii="Arial" w:cs="Arial" w:eastAsia="Arial" w:hAnsi="Arial"/>
                <w:color w:val="1a1a1a"/>
                <w:sz w:val="20"/>
                <w:szCs w:val="20"/>
              </w:rPr>
              <w:t xml:space="preserve">Kiểm tra phiếu thu PT.0004/06 bản cứng</w:t>
            </w:r>
          </w:p>
        </w:tc>
        <w:tc>
          <w:tcPr>
            <w:tcW w:type="dxa" w:w="2000"/>
            <w:shd w:fill="F5F0E8" w:val="clear"/>
          </w:tcPr>
          <w:p>
            <w:pPr>
              <w:spacing w:before="40" w:after="40"/>
            </w:pPr>
            <w:r>
              <w:rPr>
                <w:rFonts w:ascii="Arial" w:cs="Arial" w:eastAsia="Arial" w:hAnsi="Arial"/>
                <w:color w:val="1a1a1a"/>
                <w:sz w:val="20"/>
                <w:szCs w:val="20"/>
              </w:rPr>
              <w:t xml:space="preserve">Gatekeeper (tại cty)</w:t>
            </w:r>
          </w:p>
        </w:tc>
        <w:tc>
          <w:tcPr>
            <w:tcW w:type="dxa" w:w="2100"/>
            <w:shd w:fill="F5F0E8" w:val="clear"/>
          </w:tcPr>
          <w:p>
            <w:pPr>
              <w:spacing w:before="40" w:after="40"/>
            </w:pPr>
            <w:r>
              <w:rPr>
                <w:rFonts w:ascii="Arial" w:cs="Arial" w:eastAsia="Arial" w:hAnsi="Arial"/>
                <w:color w:val="1a1a1a"/>
                <w:sz w:val="20"/>
                <w:szCs w:val="20"/>
              </w:rPr>
              <w:t xml:space="preserve">Trước 15/03</w:t>
            </w:r>
          </w:p>
        </w:tc>
      </w:tr>
      <w:tr>
        <w:tc>
          <w:tcPr>
            <w:tcW w:type="dxa" w:w="900"/>
            <w:shd w:fill="FFFFFF" w:val="clear"/>
          </w:tcPr>
          <w:p>
            <w:pPr>
              <w:spacing w:before="40" w:after="40"/>
            </w:pPr>
            <w:r>
              <w:rPr>
                <w:rFonts w:ascii="Arial" w:cs="Arial" w:eastAsia="Arial" w:hAnsi="Arial"/>
                <w:color w:val="1a1a1a"/>
                <w:sz w:val="20"/>
                <w:szCs w:val="20"/>
              </w:rPr>
              <w:t xml:space="preserve">P4</w:t>
            </w:r>
          </w:p>
        </w:tc>
        <w:tc>
          <w:tcPr>
            <w:tcW w:type="dxa" w:w="4500"/>
            <w:shd w:fill="FFFFFF" w:val="clear"/>
          </w:tcPr>
          <w:p>
            <w:pPr>
              <w:spacing w:before="40" w:after="40"/>
            </w:pPr>
            <w:r>
              <w:rPr>
                <w:rFonts w:ascii="Arial" w:cs="Arial" w:eastAsia="Arial" w:hAnsi="Arial"/>
                <w:color w:val="1a1a1a"/>
                <w:sz w:val="20"/>
                <w:szCs w:val="20"/>
              </w:rPr>
              <w:t xml:space="preserve">quantum-defense-cell BUILD (4 capabilities)</w:t>
            </w:r>
          </w:p>
        </w:tc>
        <w:tc>
          <w:tcPr>
            <w:tcW w:type="dxa" w:w="2000"/>
            <w:shd w:fill="FFFFFF" w:val="clear"/>
          </w:tcPr>
          <w:p>
            <w:pPr>
              <w:spacing w:before="40" w:after="40"/>
            </w:pPr>
            <w:r>
              <w:rPr>
                <w:rFonts w:ascii="Arial" w:cs="Arial" w:eastAsia="Arial" w:hAnsi="Arial"/>
                <w:color w:val="1a1a1a"/>
                <w:sz w:val="20"/>
                <w:szCs w:val="20"/>
              </w:rPr>
              <w:t xml:space="preserve">Băng</w:t>
            </w:r>
          </w:p>
        </w:tc>
        <w:tc>
          <w:tcPr>
            <w:tcW w:type="dxa" w:w="2100"/>
            <w:shd w:fill="FFFFFF" w:val="clear"/>
          </w:tcPr>
          <w:p>
            <w:pPr>
              <w:spacing w:before="40" w:after="40"/>
            </w:pPr>
            <w:r>
              <w:rPr>
                <w:rFonts w:ascii="Arial" w:cs="Arial" w:eastAsia="Arial" w:hAnsi="Arial"/>
                <w:color w:val="1a1a1a"/>
                <w:sz w:val="20"/>
                <w:szCs w:val="20"/>
              </w:rPr>
              <w:t xml:space="preserve">Phiên tiếp</w:t>
            </w:r>
          </w:p>
        </w:tc>
      </w:tr>
      <w:tr>
        <w:tc>
          <w:tcPr>
            <w:tcW w:type="dxa" w:w="900"/>
            <w:shd w:fill="F5F0E8" w:val="clear"/>
          </w:tcPr>
          <w:p>
            <w:pPr>
              <w:spacing w:before="40" w:after="40"/>
            </w:pPr>
            <w:r>
              <w:rPr>
                <w:rFonts w:ascii="Arial" w:cs="Arial" w:eastAsia="Arial" w:hAnsi="Arial"/>
                <w:color w:val="1a1a1a"/>
                <w:sz w:val="20"/>
                <w:szCs w:val="20"/>
              </w:rPr>
              <w:t xml:space="preserve">P5</w:t>
            </w:r>
          </w:p>
        </w:tc>
        <w:tc>
          <w:tcPr>
            <w:tcW w:type="dxa" w:w="4500"/>
            <w:shd w:fill="F5F0E8" w:val="clear"/>
          </w:tcPr>
          <w:p>
            <w:pPr>
              <w:spacing w:before="40" w:after="40"/>
            </w:pPr>
            <w:r>
              <w:rPr>
                <w:rFonts w:ascii="Arial" w:cs="Arial" w:eastAsia="Arial" w:hAnsi="Arial"/>
                <w:color w:val="1a1a1a"/>
                <w:sz w:val="20"/>
                <w:szCs w:val="20"/>
              </w:rPr>
              <w:t xml:space="preserve">Metabolism Tầng 1 verify</w:t>
            </w:r>
          </w:p>
        </w:tc>
        <w:tc>
          <w:tcPr>
            <w:tcW w:type="dxa" w:w="2000"/>
            <w:shd w:fill="F5F0E8" w:val="clear"/>
          </w:tcPr>
          <w:p>
            <w:pPr>
              <w:spacing w:before="40" w:after="40"/>
            </w:pPr>
            <w:r>
              <w:rPr>
                <w:rFonts w:ascii="Arial" w:cs="Arial" w:eastAsia="Arial" w:hAnsi="Arial"/>
                <w:color w:val="1a1a1a"/>
                <w:sz w:val="20"/>
                <w:szCs w:val="20"/>
              </w:rPr>
              <w:t xml:space="preserve">Băng</w:t>
            </w:r>
          </w:p>
        </w:tc>
        <w:tc>
          <w:tcPr>
            <w:tcW w:type="dxa" w:w="2100"/>
            <w:shd w:fill="F5F0E8" w:val="clear"/>
          </w:tcPr>
          <w:p>
            <w:pPr>
              <w:spacing w:before="40" w:after="40"/>
            </w:pPr>
            <w:r>
              <w:rPr>
                <w:rFonts w:ascii="Arial" w:cs="Arial" w:eastAsia="Arial" w:hAnsi="Arial"/>
                <w:color w:val="1a1a1a"/>
                <w:sz w:val="20"/>
                <w:szCs w:val="20"/>
              </w:rPr>
              <w:t xml:space="preserve">Phiên tiếp</w:t>
            </w:r>
          </w:p>
        </w:tc>
      </w:tr>
      <w:tr>
        <w:tc>
          <w:tcPr>
            <w:tcW w:type="dxa" w:w="900"/>
            <w:shd w:fill="FFFFFF" w:val="clear"/>
          </w:tcPr>
          <w:p>
            <w:pPr>
              <w:spacing w:before="40" w:after="40"/>
            </w:pPr>
            <w:r>
              <w:rPr>
                <w:rFonts w:ascii="Arial" w:cs="Arial" w:eastAsia="Arial" w:hAnsi="Arial"/>
                <w:color w:val="1a1a1a"/>
                <w:sz w:val="20"/>
                <w:szCs w:val="20"/>
              </w:rPr>
              <w:t xml:space="preserve">P6</w:t>
            </w:r>
          </w:p>
        </w:tc>
        <w:tc>
          <w:tcPr>
            <w:tcW w:type="dxa" w:w="4500"/>
            <w:shd w:fill="FFFFFF" w:val="clear"/>
          </w:tcPr>
          <w:p>
            <w:pPr>
              <w:spacing w:before="40" w:after="40"/>
            </w:pPr>
            <w:r>
              <w:rPr>
                <w:rFonts w:ascii="Arial" w:cs="Arial" w:eastAsia="Arial" w:hAnsi="Arial"/>
                <w:color w:val="1a1a1a"/>
                <w:sz w:val="20"/>
                <w:szCs w:val="20"/>
              </w:rPr>
              <w:t xml:space="preserve">Commit bangmf v5.7.0 + bangfs v4.1 vào repo</w:t>
            </w:r>
          </w:p>
        </w:tc>
        <w:tc>
          <w:tcPr>
            <w:tcW w:type="dxa" w:w="2000"/>
            <w:shd w:fill="FFFFFF" w:val="clear"/>
          </w:tcPr>
          <w:p>
            <w:pPr>
              <w:spacing w:before="40" w:after="40"/>
            </w:pPr>
            <w:r>
              <w:rPr>
                <w:rFonts w:ascii="Arial" w:cs="Arial" w:eastAsia="Arial" w:hAnsi="Arial"/>
                <w:color w:val="1a1a1a"/>
                <w:sz w:val="20"/>
                <w:szCs w:val="20"/>
              </w:rPr>
              <w:t xml:space="preserve">Gatekeeper</w:t>
            </w:r>
          </w:p>
        </w:tc>
        <w:tc>
          <w:tcPr>
            <w:tcW w:type="dxa" w:w="2100"/>
            <w:shd w:fill="FFFFFF" w:val="clear"/>
          </w:tcPr>
          <w:p>
            <w:pPr>
              <w:spacing w:before="40" w:after="40"/>
            </w:pPr>
            <w:r>
              <w:rPr>
                <w:rFonts w:ascii="Arial" w:cs="Arial" w:eastAsia="Arial" w:hAnsi="Arial"/>
                <w:color w:val="1a1a1a"/>
                <w:sz w:val="20"/>
                <w:szCs w:val="20"/>
              </w:rPr>
              <w:t xml:space="preserve">Ngay</w:t>
            </w:r>
          </w:p>
        </w:tc>
      </w:tr>
      <w:tr>
        <w:tc>
          <w:tcPr>
            <w:tcW w:type="dxa" w:w="900"/>
            <w:shd w:fill="F5F0E8" w:val="clear"/>
          </w:tcPr>
          <w:p>
            <w:pPr>
              <w:spacing w:before="40" w:after="40"/>
            </w:pPr>
            <w:r>
              <w:rPr>
                <w:rFonts w:ascii="Arial" w:cs="Arial" w:eastAsia="Arial" w:hAnsi="Arial"/>
                <w:color w:val="1a1a1a"/>
                <w:sz w:val="20"/>
                <w:szCs w:val="20"/>
              </w:rPr>
              <w:t xml:space="preserve">P7</w:t>
            </w:r>
          </w:p>
        </w:tc>
        <w:tc>
          <w:tcPr>
            <w:tcW w:type="dxa" w:w="4500"/>
            <w:shd w:fill="F5F0E8" w:val="clear"/>
          </w:tcPr>
          <w:p>
            <w:pPr>
              <w:spacing w:before="40" w:after="40"/>
            </w:pPr>
            <w:r>
              <w:rPr>
                <w:rFonts w:ascii="Arial" w:cs="Arial" w:eastAsia="Arial" w:hAnsi="Arial"/>
                <w:color w:val="1a1a1a"/>
                <w:sz w:val="20"/>
                <w:szCs w:val="20"/>
              </w:rPr>
              <w:t xml:space="preserve">Xác nhận Trần Thị Trúc Linh — mối quan hệ với KTT</w:t>
            </w:r>
          </w:p>
        </w:tc>
        <w:tc>
          <w:tcPr>
            <w:tcW w:type="dxa" w:w="2000"/>
            <w:shd w:fill="F5F0E8" w:val="clear"/>
          </w:tcPr>
          <w:p>
            <w:pPr>
              <w:spacing w:before="40" w:after="40"/>
            </w:pPr>
            <w:r>
              <w:rPr>
                <w:rFonts w:ascii="Arial" w:cs="Arial" w:eastAsia="Arial" w:hAnsi="Arial"/>
                <w:color w:val="1a1a1a"/>
                <w:sz w:val="20"/>
                <w:szCs w:val="20"/>
              </w:rPr>
              <w:t xml:space="preserve">Gatekeeper</w:t>
            </w:r>
          </w:p>
        </w:tc>
        <w:tc>
          <w:tcPr>
            <w:tcW w:type="dxa" w:w="2100"/>
            <w:shd w:fill="F5F0E8" w:val="clear"/>
          </w:tcPr>
          <w:p>
            <w:pPr>
              <w:spacing w:before="40" w:after="40"/>
            </w:pPr>
            <w:r>
              <w:rPr>
                <w:rFonts w:ascii="Arial" w:cs="Arial" w:eastAsia="Arial" w:hAnsi="Arial"/>
                <w:color w:val="1a1a1a"/>
                <w:sz w:val="20"/>
                <w:szCs w:val="20"/>
              </w:rPr>
              <w:t xml:space="preserve">Điều tra nội bộ</w:t>
            </w:r>
          </w:p>
        </w:tc>
      </w:tr>
    </w:tbl>
    <w:p>
      <w:pPr>
        <w:spacing w:after="12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
      </w:r>
    </w:p>
    <w:p>
      <w:pPr>
        <w:spacing w:after="120"/>
        <w:jc w:val="right"/>
      </w:pPr>
      <w:r>
        <w:rPr>
          <w:rFonts w:ascii="Arial" w:cs="Arial" w:eastAsia="Arial" w:hAnsi="Arial"/>
          <w:b/>
          <w:bCs/>
          <w:color w:val="1a1a1a"/>
          <w:sz w:val="24"/>
          <w:szCs w:val="24"/>
        </w:rPr>
        <w:t xml:space="preserve">Gatekeeper xác nhận: _____________________</w:t>
      </w:r>
    </w:p>
    <w:p>
      <w:pPr>
        <w:spacing w:after="120"/>
        <w:jc w:val="right"/>
      </w:pPr>
      <w:r>
        <w:rPr>
          <w:rFonts w:ascii="Arial" w:cs="Arial" w:eastAsia="Arial" w:hAnsi="Arial"/>
          <w:color w:val="666666"/>
          <w:sz w:val="20"/>
          <w:szCs w:val="20"/>
        </w:rPr>
        <w:t xml:space="preserve">Phan Thanh Thương</w:t>
      </w:r>
    </w:p>
    <w:p>
      <w:pPr>
        <w:spacing w:after="120"/>
        <w:jc w:val="right"/>
      </w:pPr>
      <w:r>
        <w:rPr>
          <w:rFonts w:ascii="Arial" w:cs="Arial" w:eastAsia="Arial" w:hAnsi="Arial"/>
          <w:color w:val="666666"/>
          <w:sz w:val="20"/>
          <w:szCs w:val="20"/>
        </w:rPr>
        <w:t xml:space="preserve">Ngày 12/03/2026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rPr>
      <w:rFonts w:ascii="Arial" w:cs="Arial" w:eastAsia="Arial" w:hAnsi="Arial"/>
      <w:b/>
      <w:bCs/>
      <w:color w:val="B8860B"/>
      <w:sz w:val="32"/>
      <w:szCs w:val="32"/>
    </w:rPr>
  </w:style>
  <w:style w:type="paragraph" w:styleId="Heading2">
    <w:name w:val="Heading 2"/>
    <w:rPr>
      <w:rFonts w:ascii="Arial" w:cs="Arial" w:eastAsia="Arial" w:hAnsi="Arial"/>
      <w:b/>
      <w:bCs/>
      <w:color w:val="1a1a1a"/>
      <w:sz w:val="26"/>
      <w:szCs w:val="26"/>
    </w:rPr>
  </w:style>
  <w:style w:type="paragraph" w:styleId="Heading3">
    <w:name w:val="Heading 3"/>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2026-03-12T15:57:15.920Z</dcterms:created>
  <dcterms:modified xsi:type="dcterms:W3CDTF">2026-03-12T15:57:15.945Z</dcterms:modified>
</cp:coreProperties>
</file>

<file path=docProps/custom.xml><?xml version="1.0" encoding="utf-8"?>
<Properties xmlns="http://schemas.openxmlformats.org/officeDocument/2006/custom-properties" xmlns:vt="http://schemas.openxmlformats.org/officeDocument/2006/docPropsVTypes"/>
</file>