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BC40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Telecom Data Analysis Documentation</w:t>
      </w:r>
    </w:p>
    <w:p w14:paraId="492CB6CB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1. Introduction</w:t>
      </w:r>
    </w:p>
    <w:p w14:paraId="536D77E4" w14:textId="77777777" w:rsidR="004832CB" w:rsidRDefault="004832CB" w:rsidP="004832CB">
      <w:r>
        <w:t>This document provides an overview and documentation of the Python script used for analyzing telecommunication data</w:t>
      </w:r>
      <w:proofErr w:type="gramStart"/>
      <w:r>
        <w:t xml:space="preserve">. </w:t>
      </w:r>
      <w:proofErr w:type="gramEnd"/>
      <w:r>
        <w:t>The primary goal is to extract meaningful insights regarding subscriber preferences and churn rates, which are crucial for strategic decision-making in the telecom sector.</w:t>
      </w:r>
    </w:p>
    <w:p w14:paraId="299D401E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2. Data Loading and Preprocessing</w:t>
      </w:r>
    </w:p>
    <w:p w14:paraId="10B19405" w14:textId="77777777" w:rsidR="004832CB" w:rsidRDefault="004832CB" w:rsidP="004832CB">
      <w:r>
        <w:t>The script starts by loading the telecom data from a CSV file</w:t>
      </w:r>
      <w:proofErr w:type="gramStart"/>
      <w:r>
        <w:t xml:space="preserve">. </w:t>
      </w:r>
      <w:proofErr w:type="gramEnd"/>
      <w:r>
        <w:t>It includes preprocessing steps to clean and prepare the data for further analysis.</w:t>
      </w:r>
    </w:p>
    <w:p w14:paraId="0788447C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3. Gender-Based Analysis</w:t>
      </w:r>
    </w:p>
    <w:p w14:paraId="11B7F329" w14:textId="77777777" w:rsidR="004832CB" w:rsidRDefault="004832CB" w:rsidP="004832CB">
      <w:r>
        <w:t>This section of the script focuses on analyzing the telecom services based on gender (excluding senior citizens)</w:t>
      </w:r>
      <w:proofErr w:type="gramStart"/>
      <w:r>
        <w:t xml:space="preserve">. </w:t>
      </w:r>
      <w:proofErr w:type="gramEnd"/>
      <w:r>
        <w:t>It provides insights into the different services preferred by male and female subscribers.</w:t>
      </w:r>
    </w:p>
    <w:p w14:paraId="58F82284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4. Contract and Churn Analysis</w:t>
      </w:r>
    </w:p>
    <w:p w14:paraId="42510BC1" w14:textId="77777777" w:rsidR="004832CB" w:rsidRDefault="004832CB" w:rsidP="004832CB">
      <w:r>
        <w:t>The analysis includes examining different types of contracts and their associated churn rates</w:t>
      </w:r>
      <w:proofErr w:type="gramStart"/>
      <w:r>
        <w:t xml:space="preserve">. </w:t>
      </w:r>
      <w:proofErr w:type="gramEnd"/>
      <w:r>
        <w:t>It categorizes the data by contract type and churn status to understand subscriber retention trends.</w:t>
      </w:r>
    </w:p>
    <w:p w14:paraId="3A3CB0DF" w14:textId="77777777" w:rsidR="004832CB" w:rsidRPr="004832CB" w:rsidRDefault="004832CB" w:rsidP="004832CB">
      <w:pPr>
        <w:rPr>
          <w:b/>
          <w:bCs/>
        </w:rPr>
      </w:pPr>
      <w:r w:rsidRPr="004832CB">
        <w:rPr>
          <w:b/>
          <w:bCs/>
        </w:rPr>
        <w:t>5. Data Visualization</w:t>
      </w:r>
    </w:p>
    <w:p w14:paraId="455A38F9" w14:textId="77777777" w:rsidR="004832CB" w:rsidRDefault="004832CB" w:rsidP="004832CB">
      <w:r>
        <w:t>Various visualizations are generated to display the distribution of subscribed services by gender and the churn rates across different contract types</w:t>
      </w:r>
      <w:proofErr w:type="gramStart"/>
      <w:r>
        <w:t xml:space="preserve">. </w:t>
      </w:r>
      <w:proofErr w:type="gramEnd"/>
      <w:r>
        <w:t>These visual aids help in the interpretation of data.</w:t>
      </w:r>
    </w:p>
    <w:p w14:paraId="314879C1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6. Conclusion</w:t>
      </w:r>
    </w:p>
    <w:p w14:paraId="4473BE06" w14:textId="77777777" w:rsidR="004832CB" w:rsidRDefault="004832CB" w:rsidP="004832CB">
      <w:r>
        <w:t>The document concludes with a summary of key findings from the analysis</w:t>
      </w:r>
      <w:proofErr w:type="gramStart"/>
      <w:r>
        <w:t xml:space="preserve">. </w:t>
      </w:r>
      <w:proofErr w:type="gramEnd"/>
      <w:r>
        <w:t>It also discusses the potential business implications based on the insights derived from the telecom data.</w:t>
      </w:r>
    </w:p>
    <w:p w14:paraId="274DCF03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7. Appendices</w:t>
      </w:r>
    </w:p>
    <w:p w14:paraId="6F0B6FF7" w14:textId="77777777" w:rsidR="004832CB" w:rsidRDefault="004832CB" w:rsidP="004832CB">
      <w:r>
        <w:t>This section can include additional code snippets, data tables, charts, or any relevant information that supports the analysis.</w:t>
      </w:r>
    </w:p>
    <w:p w14:paraId="24D35AAE" w14:textId="77777777" w:rsidR="004832CB" w:rsidRDefault="004832CB" w:rsidP="004832CB">
      <w:r>
        <w:t> </w:t>
      </w:r>
    </w:p>
    <w:p w14:paraId="5B4A9A1A" w14:textId="77777777" w:rsidR="004832CB" w:rsidRPr="004832CB" w:rsidRDefault="004832CB" w:rsidP="004832CB">
      <w:pPr>
        <w:rPr>
          <w:b/>
          <w:bCs/>
          <w:sz w:val="24"/>
          <w:szCs w:val="24"/>
        </w:rPr>
      </w:pPr>
      <w:r w:rsidRPr="004832CB">
        <w:rPr>
          <w:b/>
          <w:bCs/>
          <w:sz w:val="24"/>
          <w:szCs w:val="24"/>
        </w:rPr>
        <w:t>8. Code Snippets</w:t>
      </w:r>
    </w:p>
    <w:p w14:paraId="5806CFEE" w14:textId="77777777" w:rsidR="004832CB" w:rsidRDefault="004832CB" w:rsidP="004832CB">
      <w:r>
        <w:t>This section contains key code snippets from the Python script used for the telecom data analysis</w:t>
      </w:r>
      <w:proofErr w:type="gramStart"/>
      <w:r>
        <w:t xml:space="preserve">. </w:t>
      </w:r>
      <w:proofErr w:type="gramEnd"/>
      <w:r>
        <w:t>These snippets illustrate the main steps of the data analysis process.</w:t>
      </w:r>
    </w:p>
    <w:p w14:paraId="1863BA4D" w14:textId="77777777" w:rsidR="004832CB" w:rsidRDefault="004832CB" w:rsidP="004832CB"/>
    <w:p w14:paraId="44EED179" w14:textId="77777777" w:rsidR="004832CB" w:rsidRDefault="004832CB" w:rsidP="004832CB">
      <w:r>
        <w:t># Example Code Snippet</w:t>
      </w:r>
    </w:p>
    <w:p w14:paraId="18E6DCF6" w14:textId="77777777" w:rsidR="004832CB" w:rsidRDefault="004832CB" w:rsidP="004832CB">
      <w:r>
        <w:t xml:space="preserve">import pandas as </w:t>
      </w:r>
      <w:proofErr w:type="gramStart"/>
      <w:r>
        <w:t>pd</w:t>
      </w:r>
      <w:proofErr w:type="gramEnd"/>
    </w:p>
    <w:p w14:paraId="6BB78036" w14:textId="77777777" w:rsidR="004832CB" w:rsidRDefault="004832CB" w:rsidP="004832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BE9651" w14:textId="77777777" w:rsidR="004832CB" w:rsidRDefault="004832CB" w:rsidP="004832CB"/>
    <w:p w14:paraId="1F99A7A0" w14:textId="77777777" w:rsidR="004832CB" w:rsidRDefault="004832CB" w:rsidP="004832CB">
      <w:r>
        <w:t># Data loading</w:t>
      </w:r>
    </w:p>
    <w:p w14:paraId="64C064E3" w14:textId="77777777" w:rsidR="004832CB" w:rsidRDefault="004832CB" w:rsidP="004832C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('telecom_data.csv')</w:t>
      </w:r>
    </w:p>
    <w:p w14:paraId="43EB4868" w14:textId="77777777" w:rsidR="004832CB" w:rsidRDefault="004832CB" w:rsidP="004832CB"/>
    <w:p w14:paraId="3445A5DC" w14:textId="77777777" w:rsidR="004832CB" w:rsidRDefault="004832CB" w:rsidP="004832CB">
      <w:r>
        <w:t># Data preprocessing</w:t>
      </w:r>
    </w:p>
    <w:p w14:paraId="6EF8A7DC" w14:textId="77777777" w:rsidR="004832CB" w:rsidRDefault="004832CB" w:rsidP="004832CB">
      <w:r>
        <w:t># [Code for data preprocessing]</w:t>
      </w:r>
    </w:p>
    <w:p w14:paraId="544C92F0" w14:textId="77777777" w:rsidR="004832CB" w:rsidRDefault="004832CB" w:rsidP="004832CB"/>
    <w:p w14:paraId="18ADF04F" w14:textId="77777777" w:rsidR="004832CB" w:rsidRDefault="004832CB" w:rsidP="004832CB">
      <w:r>
        <w:t># Gender-based analysis</w:t>
      </w:r>
    </w:p>
    <w:p w14:paraId="63E8C87C" w14:textId="77777777" w:rsidR="004832CB" w:rsidRDefault="004832CB" w:rsidP="004832CB">
      <w:r>
        <w:t># [Code for gender-based analysis]</w:t>
      </w:r>
    </w:p>
    <w:p w14:paraId="74602951" w14:textId="77777777" w:rsidR="004832CB" w:rsidRDefault="004832CB" w:rsidP="004832CB"/>
    <w:p w14:paraId="281DF453" w14:textId="77777777" w:rsidR="004832CB" w:rsidRDefault="004832CB" w:rsidP="004832CB">
      <w:r>
        <w:t># Contract and churn analysis</w:t>
      </w:r>
    </w:p>
    <w:p w14:paraId="2032DD36" w14:textId="77777777" w:rsidR="004832CB" w:rsidRDefault="004832CB" w:rsidP="004832CB">
      <w:r>
        <w:t># [Code for contract and churn analysis]</w:t>
      </w:r>
    </w:p>
    <w:p w14:paraId="5A5D17EA" w14:textId="77777777" w:rsidR="004832CB" w:rsidRDefault="004832CB" w:rsidP="004832CB"/>
    <w:p w14:paraId="406B47CC" w14:textId="77777777" w:rsidR="004832CB" w:rsidRDefault="004832CB" w:rsidP="004832CB">
      <w:r>
        <w:t># Data visualization</w:t>
      </w:r>
    </w:p>
    <w:p w14:paraId="14ECDBAB" w14:textId="6EAE2424" w:rsidR="00F03A56" w:rsidRDefault="004832CB" w:rsidP="004832CB">
      <w:r>
        <w:t># [Code for generating plots and charts]</w:t>
      </w:r>
    </w:p>
    <w:sectPr w:rsidR="00F03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302535">
    <w:abstractNumId w:val="8"/>
  </w:num>
  <w:num w:numId="2" w16cid:durableId="28340154">
    <w:abstractNumId w:val="6"/>
  </w:num>
  <w:num w:numId="3" w16cid:durableId="2078748234">
    <w:abstractNumId w:val="5"/>
  </w:num>
  <w:num w:numId="4" w16cid:durableId="919019255">
    <w:abstractNumId w:val="4"/>
  </w:num>
  <w:num w:numId="5" w16cid:durableId="576478723">
    <w:abstractNumId w:val="7"/>
  </w:num>
  <w:num w:numId="6" w16cid:durableId="1825973629">
    <w:abstractNumId w:val="3"/>
  </w:num>
  <w:num w:numId="7" w16cid:durableId="1267277211">
    <w:abstractNumId w:val="2"/>
  </w:num>
  <w:num w:numId="8" w16cid:durableId="1381973750">
    <w:abstractNumId w:val="1"/>
  </w:num>
  <w:num w:numId="9" w16cid:durableId="110765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2CB"/>
    <w:rsid w:val="00AA1D8D"/>
    <w:rsid w:val="00B47730"/>
    <w:rsid w:val="00CB0664"/>
    <w:rsid w:val="00F03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AED26"/>
  <w14:defaultImageDpi w14:val="300"/>
  <w15:docId w15:val="{1438E2A6-607A-6649-BEF9-076119B3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Pimmada Teerakiatkamjorn</cp:lastModifiedBy>
  <cp:revision>2</cp:revision>
  <dcterms:created xsi:type="dcterms:W3CDTF">2013-12-23T23:15:00Z</dcterms:created>
  <dcterms:modified xsi:type="dcterms:W3CDTF">2024-01-14T20:55:00Z</dcterms:modified>
  <cp:category/>
</cp:coreProperties>
</file>