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หัวข้อเรื่อง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การสร้างเส้นขอบ (Border)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การกำหนดระยะห่าง (Margin,Padding)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การสร้างกล่อง (Box Model)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การกำหนดเส้นขอบ (CSS Outline)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การจัดการตาราง (Table)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6"/>
          <w:tab w:val="left" w:pos="1260"/>
        </w:tabs>
        <w:spacing w:after="0" w:before="0" w:line="240" w:lineRule="auto"/>
        <w:ind w:left="99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จุดประสงค์การเรียนรู้</w:t>
      </w:r>
    </w:p>
    <w:p w:rsidR="00000000" w:rsidDel="00000000" w:rsidP="00000000" w:rsidRDefault="00000000" w:rsidRPr="00000000" w14:paraId="00000009">
      <w:pPr>
        <w:tabs>
          <w:tab w:val="left" w:pos="7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จุดประสงค์ทั่วไป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เมื่อนักเรียนศึกษาในหน่วยการเรียนนี้แล้ว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มีความรู้ความเข้าใจเกี่ยวกับการออกแบบและพัฒนาเว็บไซต์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เขียนโปรแกรมการตกแต่งโครงสร้างเว็บไซต์ด้วย CSS3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0"/>
        </w:tabs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มีเจตคติที่ดีในการปฏิบัติงานตามจรรยาบรรณวิชาชีพคอมพิวเตอร์</w:t>
      </w:r>
    </w:p>
    <w:p w:rsidR="00000000" w:rsidDel="00000000" w:rsidP="00000000" w:rsidRDefault="00000000" w:rsidRPr="00000000" w14:paraId="0000000D">
      <w:pPr>
        <w:tabs>
          <w:tab w:val="left" w:pos="7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จุดประสงค์เชิงพฤติกรรม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530"/>
        </w:tabs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เขียนโปรแกรมการตกแต่งโครงสร้างเว็บไซต์ด้วย CSS3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530"/>
        </w:tabs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มีจิตสำนึกความรับผิดชอบในการปฏิบัติงานตามจรรยาบรรณวิชาชีพคอมพิวเตอร์</w:t>
      </w:r>
    </w:p>
    <w:p w:rsidR="00000000" w:rsidDel="00000000" w:rsidP="00000000" w:rsidRDefault="00000000" w:rsidRPr="00000000" w14:paraId="00000010">
      <w:pPr>
        <w:tabs>
          <w:tab w:val="left" w:pos="1440"/>
          <w:tab w:val="left" w:pos="153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กิจกรรมการจัดการเรียนรู้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ขั้นเตรียมการสอน </w:t>
      </w:r>
      <w:r w:rsidDel="00000000" w:rsidR="00000000" w:rsidRPr="00000000">
        <w:rPr>
          <w:color w:val="000000"/>
          <w:rtl w:val="0"/>
        </w:rPr>
        <w:t xml:space="preserve">(10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นักเรียนนั่งประจำเครื่องคอมพิวเตอร์ 1 เครื่องตามแผนผังหรือตำแหน่งเครื่องคอมพิวเตอร์เครื่องเดิมที่เคยนั่งและให้นักเรียนทำความสะอาดเครื่องคอมพิวเตอร์ก่อนเรียน โดยการเช็ดฝุ่นทำความสะอาดเครื่องคอมพิวเตอร์ แป้นพิมพ์ จอภาพ โต๊ะวางคอมพิวเตอร์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ครู</w:t>
      </w:r>
      <w:r w:rsidDel="00000000" w:rsidR="00000000" w:rsidRPr="00000000">
        <w:rPr>
          <w:color w:val="000000"/>
          <w:rtl w:val="0"/>
        </w:rPr>
        <w:t xml:space="preserve">อบรมคุณธรรมจริยธรรม 1-2 นาที (ให้นักเรียนนั่งสมาธิ ครูผู้สอนสอดแทรกคุณธรรม จริยธรรม ในขณะที่นักเรียนกำลังนั่งสมาธิ)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ครู</w:t>
      </w:r>
      <w:r w:rsidDel="00000000" w:rsidR="00000000" w:rsidRPr="00000000">
        <w:rPr>
          <w:color w:val="000000"/>
          <w:rtl w:val="0"/>
        </w:rPr>
        <w:t xml:space="preserve">แจ้งจุดประสงค์การเรียนรู้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CSS3</w:t>
        <w:br w:type="textWrapping"/>
        <w:t xml:space="preserve">แผนจัดการเรียนรู้ที่ 6 ให้</w:t>
      </w:r>
      <w:r w:rsidDel="00000000" w:rsidR="00000000" w:rsidRPr="00000000">
        <w:rPr>
          <w:color w:val="000000"/>
          <w:rtl w:val="0"/>
        </w:rPr>
        <w:t xml:space="preserve">นักเรียนทราบ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ขั้นนำเข้าสู่บทเรียน (Motivation) </w:t>
      </w:r>
      <w:r w:rsidDel="00000000" w:rsidR="00000000" w:rsidRPr="00000000">
        <w:rPr>
          <w:color w:val="000000"/>
          <w:rtl w:val="0"/>
        </w:rPr>
        <w:t xml:space="preserve">(15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ครูสนทนากับนักเรียนเกี่ยวกับการเขียนโปรแกรมคอมพิวเตอร์ด้วยโปรแกรมประเภทต่างๆ</w:t>
        <w:br w:type="textWrapping"/>
        <w:t xml:space="preserve">ว่าแบบไหนมีความยากง่ายที่แตกต่างกันโดยให้นักเรียนยกตัวอย่างโปรแกรมประเภทต่างๆกล่าวถึงข้อดีข้อเสียแนวทางและอนาคตของโปรแกรมแต่ละประเภทเพื่อสร้างแรงจูงใจในการพัฒนางานทางด้านการเขียนโปรแกรมของนักเรียนในโอกาสต่อไป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สรุปให้นักเรียนฟังว่าสิ่งเหล่านั้นเกิดขึ้นจากความก้าวหน้าทางด้านเทคโนโลยีทำให้การพัฒนาโปรแกรมในปัจจุบันมีความง่ายต่อการใช้งานมากกว่าแต่ก่อนที่เครื่องพัฒนาโปรแกรม</w:t>
      </w:r>
    </w:p>
    <w:p w:rsidR="00000000" w:rsidDel="00000000" w:rsidP="00000000" w:rsidRDefault="00000000" w:rsidRPr="00000000" w14:paraId="0000001B">
      <w:pPr>
        <w:tabs>
          <w:tab w:val="left" w:pos="1260"/>
        </w:tabs>
        <w:spacing w:after="0" w:line="240" w:lineRule="auto"/>
        <w:ind w:left="12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ยังไม่สมบูรณ์ทำให้ในการพัฒนาโปรแกรมจะเป็นภาระโปรแกรมเมอร์ที่พัฒนาโปรแกรม</w:t>
        <w:br w:type="textWrapping"/>
        <w:t xml:space="preserve">เกือบทั้งหมด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ครูแจ้งให้นักเรียนทราบว่าชั่วโมงนี้นักเรียนจะได้เรียน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080"/>
        </w:tabs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ขั้นให้ข้อมูลและการสอน (Information) </w:t>
      </w:r>
      <w:r w:rsidDel="00000000" w:rsidR="00000000" w:rsidRPr="00000000">
        <w:rPr>
          <w:color w:val="000000"/>
          <w:rtl w:val="0"/>
        </w:rPr>
        <w:t xml:space="preserve">(60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="240" w:lineRule="auto"/>
        <w:ind w:left="1260" w:hanging="270"/>
        <w:rPr/>
      </w:pPr>
      <w:r w:rsidDel="00000000" w:rsidR="00000000" w:rsidRPr="00000000">
        <w:rPr>
          <w:color w:val="000000"/>
          <w:rtl w:val="0"/>
        </w:rPr>
        <w:t xml:space="preserve">ครูแนะนำให้นักเรียนเปิดใบความรู้ (Information Sheet) หน่วยการเรียนที่ 6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CSS3 </w:t>
      </w:r>
      <w:r w:rsidDel="00000000" w:rsidR="00000000" w:rsidRPr="00000000">
        <w:rPr>
          <w:color w:val="000000"/>
          <w:rtl w:val="0"/>
        </w:rPr>
        <w:t xml:space="preserve">นักเรียนทำความเข้าใจกับใบความรู้ (Information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260" w:hanging="270"/>
        <w:rPr/>
      </w:pPr>
      <w:r w:rsidDel="00000000" w:rsidR="00000000" w:rsidRPr="00000000">
        <w:rPr>
          <w:rtl w:val="0"/>
        </w:rPr>
        <w:t xml:space="preserve">นักเรียนศึกษาหาความรู้เพิ่มเติมจากสื่อคอมพิวเตอร์ช่วยสอนออนไลน์ เรื่อง การตกแต่งโครงสร้างเว็บไซต์ด้วย CSS3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ขั้นกิจกรรมการเรียนรู้ (Application) </w:t>
      </w:r>
      <w:r w:rsidDel="00000000" w:rsidR="00000000" w:rsidRPr="00000000">
        <w:rPr>
          <w:color w:val="000000"/>
          <w:rtl w:val="0"/>
        </w:rPr>
        <w:t xml:space="preserve">(120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แบ่งกลุ่มนักเรียนเป็นกลุ่มละ 2 คน ให้ปฏิบัติตาม ใบมอบหมายงาน (Assignment Sheet) โดยมีลำดับการปฏิบัติงานดังนี้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ศึกษาใบสั่งงาน (Job Sheet) เรื่อง การตกแต่งโครงสร้างเว็บไซต์ด้วย CSS3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" w:right="0" w:hanging="36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ปฏิบัติตามใบลำดับขั้นการปฏิบัติงาน (Operation Sheet) เรื่อง การตกแต่งโครงสร้างเว็บไซต์ด้วย CSS3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ให้นักเรียนอภิปรายหน้าชั้นเรียนที่ได้จัดกลุ่มตามคำสั่งการปฏิบัติงานใน </w:t>
      </w:r>
      <w:r w:rsidDel="00000000" w:rsidR="00000000" w:rsidRPr="00000000">
        <w:rPr>
          <w:color w:val="000000"/>
          <w:rtl w:val="0"/>
        </w:rPr>
        <w:t xml:space="preserve">ใบมอบหมายงาน (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color w:val="000000"/>
          <w:rtl w:val="0"/>
        </w:rPr>
        <w:t xml:space="preserve"> Sheet) </w:t>
      </w:r>
      <w:r w:rsidDel="00000000" w:rsidR="00000000" w:rsidRPr="00000000">
        <w:rPr>
          <w:rtl w:val="0"/>
        </w:rPr>
        <w:t xml:space="preserve">ครั้งที่ 9-10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นักเรียนส่งผลการปฏิบัติงาน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ครูทดสอบนักเรียนหลังการจัดกิจกรรมการเรียนรู้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 </w:t>
      </w:r>
      <w:r w:rsidDel="00000000" w:rsidR="00000000" w:rsidRPr="00000000">
        <w:rPr>
          <w:color w:val="000000"/>
          <w:rtl w:val="0"/>
        </w:rPr>
        <w:t xml:space="preserve">จำนวน 10 ข้อ โดยให้นักเรียนทำแบบทดสอบหลังการเรียน</w:t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ขั้นสรุป  </w:t>
      </w:r>
      <w:r w:rsidDel="00000000" w:rsidR="00000000" w:rsidRPr="00000000">
        <w:rPr>
          <w:color w:val="000000"/>
          <w:rtl w:val="0"/>
        </w:rPr>
        <w:t xml:space="preserve">(20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ครูและนักเรียนร่วมกันอภิปรายสรุปตาม ใบมอบหมายงาน (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color w:val="000000"/>
          <w:rtl w:val="0"/>
        </w:rPr>
        <w:t xml:space="preserve"> Sheet) ที่ได้ศึกษา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นักเรียนสรุปเนื้อหาลงในสมุด ส่งสมุดที่โต๊ะครูผู้สอนภายในคาบเรียน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ขั้นประเมินผล(Progress) </w:t>
      </w:r>
      <w:r w:rsidDel="00000000" w:rsidR="00000000" w:rsidRPr="00000000">
        <w:rPr>
          <w:color w:val="000000"/>
          <w:rtl w:val="0"/>
        </w:rPr>
        <w:t xml:space="preserve">(15 นาที)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ครูตรวจสมุดนักเรียน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ครูบันทึกผลการอภิปรายของนักเรียนที่ได้จากการแบ่งกลุ่มตาม ใบมอบหมายงาน (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color w:val="000000"/>
          <w:rtl w:val="0"/>
        </w:rPr>
        <w:t xml:space="preserve"> Sheet) หน้าชั้นเรียน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ครูตรวจแบบทดสอบหลังเรียน หน่วยการเรียนที่ 6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ครูบันทึกผลการปฏิบัติงานตามแบบประเมินผลการปฏิบัติงาน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ครูบันทึก</w:t>
      </w:r>
      <w:r w:rsidDel="00000000" w:rsidR="00000000" w:rsidRPr="00000000">
        <w:rPr>
          <w:rtl w:val="0"/>
        </w:rPr>
        <w:t xml:space="preserve">แบบสังเกตพฤติกรรมการทำงานของนักเรียนเป็นรายบุคค</w:t>
      </w:r>
      <w:r w:rsidDel="00000000" w:rsidR="00000000" w:rsidRPr="00000000">
        <w:rPr>
          <w:color w:val="000000"/>
          <w:rtl w:val="0"/>
        </w:rPr>
        <w:t xml:space="preserve">ล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การประยุกต์ใช้หลักปรัชญาเศรษฐกิจพอเพียง</w:t>
      </w:r>
    </w:p>
    <w:p w:rsidR="00000000" w:rsidDel="00000000" w:rsidP="00000000" w:rsidRDefault="00000000" w:rsidRPr="00000000" w14:paraId="00000032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1. ด้านเนื้อหา </w:t>
      </w:r>
    </w:p>
    <w:p w:rsidR="00000000" w:rsidDel="00000000" w:rsidP="00000000" w:rsidRDefault="00000000" w:rsidRPr="00000000" w14:paraId="00000033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:rsidR="00000000" w:rsidDel="00000000" w:rsidP="00000000" w:rsidRDefault="00000000" w:rsidRPr="00000000" w14:paraId="00000034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rtl w:val="0"/>
        </w:rPr>
        <w:tab/>
        <w:tab/>
        <w:t xml:space="preserve">2. ด้านเวลา</w:t>
      </w:r>
    </w:p>
    <w:p w:rsidR="00000000" w:rsidDel="00000000" w:rsidP="00000000" w:rsidRDefault="00000000" w:rsidRPr="00000000" w14:paraId="00000035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:rsidR="00000000" w:rsidDel="00000000" w:rsidP="00000000" w:rsidRDefault="00000000" w:rsidRPr="00000000" w14:paraId="00000036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rtl w:val="0"/>
        </w:rPr>
        <w:tab/>
        <w:tab/>
        <w:t xml:space="preserve">3. ด้านสื่อและอุปกรณ์</w:t>
      </w:r>
    </w:p>
    <w:p w:rsidR="00000000" w:rsidDel="00000000" w:rsidP="00000000" w:rsidRDefault="00000000" w:rsidRPr="00000000" w14:paraId="00000037">
      <w:pPr>
        <w:tabs>
          <w:tab w:val="left" w:pos="864"/>
          <w:tab w:val="left" w:pos="1152"/>
        </w:tabs>
        <w:spacing w:after="0" w:line="240" w:lineRule="auto"/>
        <w:ind w:left="350" w:hanging="35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สื่อการเรียนการสอน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 </w:t>
        <w:tab/>
        <w:tab/>
        <w:tab/>
        <w:t xml:space="preserve">สื่อการเรียนรู้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rtl w:val="0"/>
        </w:rPr>
        <w:t xml:space="preserve">ใบความรู้ (Information Sheet) เรื่อง 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rtl w:val="0"/>
        </w:rPr>
        <w:t xml:space="preserve">แบบทดสอบหลังเรียน เรื่อง 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ใบมอบหมายงาน (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color w:val="000000"/>
          <w:rtl w:val="0"/>
        </w:rPr>
        <w:t xml:space="preserve"> Sheet) </w:t>
      </w:r>
      <w:r w:rsidDel="00000000" w:rsidR="00000000" w:rsidRPr="00000000">
        <w:rPr>
          <w:rtl w:val="0"/>
        </w:rPr>
        <w:t xml:space="preserve">ครั้งที่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rtl w:val="0"/>
        </w:rPr>
        <w:t xml:space="preserve">ใบสั่งงาน (Job Sheet) เรื่อง งานการตกแต่งโครงสร้างเว็บไซต์ด้วย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rtl w:val="0"/>
        </w:rPr>
        <w:t xml:space="preserve">ใบลำดับขั้นการปฏิบัติงาน (Operation Sheet) เรื่อง งานการตกแต่งโครงสร้างเว็บไซต์ด้วย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rtl w:val="0"/>
        </w:rPr>
        <w:t xml:space="preserve">แบบประเมินผลการปฏิบัติงาน เรื่อง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งานการตกแต่งโครงสร้างเว็บไซต์ด้วย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line="240" w:lineRule="auto"/>
        <w:ind w:left="1260" w:hanging="27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แบบสังเกตพฤติกรรมการปฏิบัติงานของนักเรียน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line="240" w:lineRule="auto"/>
        <w:ind w:left="1260" w:hanging="270"/>
        <w:rPr/>
      </w:pPr>
      <w:r w:rsidDel="00000000" w:rsidR="00000000" w:rsidRPr="00000000">
        <w:rPr>
          <w:rtl w:val="0"/>
        </w:rPr>
        <w:t xml:space="preserve">เครื่องคอมพิวเตอร์สำหรับครูผู้สอน ต่อพ่วง เครื่องฉายภาพ Projector จำนวน 1 เครื่อง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line="240" w:lineRule="auto"/>
        <w:ind w:left="1260" w:hanging="270"/>
        <w:rPr/>
      </w:pPr>
      <w:r w:rsidDel="00000000" w:rsidR="00000000" w:rsidRPr="00000000">
        <w:rPr>
          <w:rtl w:val="0"/>
        </w:rPr>
        <w:t xml:space="preserve">เครื่องคอมพิวเตอร์สำหรับนักเรียน 1 คนต่อ 1 เครื่องต่อสัญญาณอินเตอร์เน็ตพร้อมใช้งาน</w:t>
      </w:r>
    </w:p>
    <w:p w:rsidR="00000000" w:rsidDel="00000000" w:rsidP="00000000" w:rsidRDefault="00000000" w:rsidRPr="00000000" w14:paraId="00000043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แหล่งการเรียนรู้</w:t>
      </w:r>
    </w:p>
    <w:p w:rsidR="00000000" w:rsidDel="00000000" w:rsidP="00000000" w:rsidRDefault="00000000" w:rsidRPr="00000000" w14:paraId="00000044">
      <w:pPr>
        <w:numPr>
          <w:ilvl w:val="3"/>
          <w:numId w:val="7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ห้องปฏิบัติการคอมพิวเตอร์ วิทยาลัยเทคนิคอุบลราชธานี</w:t>
      </w:r>
    </w:p>
    <w:p w:rsidR="00000000" w:rsidDel="00000000" w:rsidP="00000000" w:rsidRDefault="00000000" w:rsidRPr="00000000" w14:paraId="00000045">
      <w:pPr>
        <w:numPr>
          <w:ilvl w:val="3"/>
          <w:numId w:val="7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ห้องสมุดอาคารวิทยบริการ วิทยาลัยเทคนิคอุบลราชธานี</w:t>
      </w:r>
    </w:p>
    <w:p w:rsidR="00000000" w:rsidDel="00000000" w:rsidP="00000000" w:rsidRDefault="00000000" w:rsidRPr="00000000" w14:paraId="00000046">
      <w:pPr>
        <w:numPr>
          <w:ilvl w:val="3"/>
          <w:numId w:val="7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ข้อมูลทางอินเตอร์เน็ต โดยวิธีการสืบค้นข้อมูลจากเว็บไซต์ประเภท Web Search เช่น http://www.google.co.th </w:t>
      </w:r>
      <w:r w:rsidDel="00000000" w:rsidR="00000000" w:rsidRPr="00000000">
        <w:rPr>
          <w:color w:val="000000"/>
          <w:rtl w:val="0"/>
        </w:rPr>
        <w:t xml:space="preserve">ซึ่งนักเรียนสามารถค้นหาข้อมูลได้เพิ่มเติมจากที่บ้าน</w:t>
      </w:r>
    </w:p>
    <w:p w:rsidR="00000000" w:rsidDel="00000000" w:rsidP="00000000" w:rsidRDefault="00000000" w:rsidRPr="00000000" w14:paraId="00000047">
      <w:pPr>
        <w:numPr>
          <w:ilvl w:val="3"/>
          <w:numId w:val="7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สื่อคอมพิวเตอร์มัลติมีเดียช่วยสอน Youtube Channel โดย Itthiphon Sukterm  </w:t>
        <w:br w:type="textWrapping"/>
        <w:t xml:space="preserve">https://www.youtube.com/channel/UCVorb2U6TdvtCu4hk7-E08A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7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rtl w:val="0"/>
        </w:rPr>
        <w:t xml:space="preserve">เว็บไซต์ </w:t>
      </w:r>
      <w:r w:rsidDel="00000000" w:rsidR="00000000" w:rsidRPr="00000000">
        <w:rPr>
          <w:color w:val="000000"/>
          <w:rtl w:val="0"/>
        </w:rPr>
        <w:t xml:space="preserve">http://www.itp.utc.ac.th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การวัดและประเมินผล</w:t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ด้านความรู้ (Cognitive Domain)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ประเมินจากการสนทนา ตอบข้อซักถาม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ประเมินจากแบบทดสอบ เรื่อง </w:t>
      </w:r>
      <w:r w:rsidDel="00000000" w:rsidR="00000000" w:rsidRPr="00000000">
        <w:rPr>
          <w:rtl w:val="0"/>
        </w:rPr>
        <w:t xml:space="preserve">การตกแต่งโครงสร้างเว็บไซต์ด้วย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2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ด้านทักษะและกระบวนการ (Psychomotor Domain)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ประเมินด้วยแบบประเมินผลการปฏิบัติงานของนักเรียนเป็นรายบุคคล/รายกลุ่ม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1260" w:hanging="27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ประเมินด้วยแบบสังเกตพฤติกรรมการปฏิบัติงานของนักเรียนเป็นรายบุคคล</w:t>
      </w:r>
    </w:p>
    <w:p w:rsidR="00000000" w:rsidDel="00000000" w:rsidP="00000000" w:rsidRDefault="00000000" w:rsidRPr="00000000" w14:paraId="00000050">
      <w:pPr>
        <w:tabs>
          <w:tab w:val="left" w:pos="720"/>
        </w:tabs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ab/>
        <w:t xml:space="preserve">ด้านเจตคติ (Affective Domain)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ประเมินด้วยแบบสังเกตพฤติกรรมการปฏิบัติงาน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ประเมินด้วยวิธีการสังเกต การมีจิตสำนึกและรับผิดชอบในการใช้คอมพิวเตอร์</w:t>
      </w:r>
    </w:p>
    <w:p w:rsidR="00000000" w:rsidDel="00000000" w:rsidP="00000000" w:rsidRDefault="00000000" w:rsidRPr="00000000" w14:paraId="00000053">
      <w:pPr>
        <w:spacing w:after="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เกณฑ์การประเมินผล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/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เกณฑ์ประเมินด้านความรู้</w:t>
      </w:r>
    </w:p>
    <w:tbl>
      <w:tblPr>
        <w:tblStyle w:val="Table1"/>
        <w:tblW w:w="7481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591"/>
        <w:tblGridChange w:id="0">
          <w:tblGrid>
            <w:gridCol w:w="1890"/>
            <w:gridCol w:w="5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ระดับคุณภาพ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เกณฑ์การให้คะแนน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ดีมาก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ทำแบบทดสอบได้คะแนน 9-10 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ดี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ทำแบบทดสอบได้คะแนน 7-8 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พอใช้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ทำแบบทดสอบได้คะแนน 5-6 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ปรับปรุง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ทำแบบทดสอบได้คะแนนน้อยกว่า 5 คะแนน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เกณฑ์ประเมินด้านทักษะและกระบวนการ</w:t>
      </w:r>
    </w:p>
    <w:tbl>
      <w:tblPr>
        <w:tblStyle w:val="Table2"/>
        <w:tblW w:w="7481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591"/>
        <w:tblGridChange w:id="0">
          <w:tblGrid>
            <w:gridCol w:w="1890"/>
            <w:gridCol w:w="5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ระดับคุณภาพ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เกณฑ์การให้คะแนน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ดีมาก (4)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ทำงานได้ถูกต้อง ครบถ้วน สะอาด เรียบร้อย และส่งงานตรงเวลา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ดี (3)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ทำงานได้ถูกต้อง และส่งงานตรงเวลา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พอใช้ (2)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ทำงานได้ถูกต้องบางส่วน ไม่ทันเวลาที่กำหนด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แก้ไข (1)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ทำงานได้ถูกต้องน้อยกว่าเกณฑ์ ไม่ทันเวลาที่กำหนด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27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เกณฑ์ประเมินด้านเจตคติ</w:t>
      </w:r>
    </w:p>
    <w:tbl>
      <w:tblPr>
        <w:tblStyle w:val="Table3"/>
        <w:tblW w:w="7481.0" w:type="dxa"/>
        <w:jc w:val="left"/>
        <w:tblInd w:w="15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5591"/>
        <w:tblGridChange w:id="0">
          <w:tblGrid>
            <w:gridCol w:w="1890"/>
            <w:gridCol w:w="5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ระดับคุณภาพ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เกณฑ์การให้คะแนน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ดีมาก (4)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ดูแลรักษาคอมพิวเตอร์และอุปกรณ์การเรียนอย่างสม่ำเสมอ มีทัศนคติที่ดีต่อเพื่อนร่วมกลุ่ม ทำงานเป็นกลุ่มได้ถูกต้อง ครบถ้วน เรียบร้อย และส่งงานตรงเวลา (ร้อยละ 80 ขึ้นไป)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ดี (3)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ดูแลรักษาคอมพิวเตอร์และอุปกรณ์การเรียนอย่างสม่ำเสมอ มีทัศนคติที่ดีต่อเพื่อนร่วมกลุ่ม ทำงานเป็นกลุ่มได้ถูกต้อง และส่งงานตรงเวลา (ร้อยละ 70-80)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พอใช้ (2)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ดูแลรักษาคอมพิวเตอร์และอุปกรณ์การเรียน มีทัศนคติที่ดีต่อเพื่อนร่วมกลุ่ม ทำงานเป็นกลุ่มได้ถูกต้อง และส่งงานตรงเวลา นานๆครั้งหรือไม่ปฏิบัติเลย (ร้อยละ 60-70)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แก้ไข (1)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ดูแลรักษาคอมพิวเตอร์และอุปกรณ์การเรียน มีทัศนคติที่ดีต่อเพื่อนร่วมกลุ่ม ทำงานเป็นกลุ่มได้ถูกต้อง และส่งงานตรงเวลา นานๆครั้งหรือไม่ปฏิบัติเลย (ร้อยละ 50 ลงมา)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rPr>
          <w:rFonts w:ascii="Sarabun" w:cs="Sarabun" w:eastAsia="Sarabun" w:hAnsi="Sarabun"/>
          <w:b w:val="1"/>
          <w:color w:val="000000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rtl w:val="0"/>
        </w:rPr>
        <w:t xml:space="preserve">กิจกรรมเสนอแนะ </w:t>
        <w:br w:type="textWrapping"/>
        <w:t xml:space="preserve"> </w:t>
        <w:tab/>
      </w:r>
      <w:r w:rsidDel="00000000" w:rsidR="00000000" w:rsidRPr="00000000">
        <w:rPr>
          <w:rtl w:val="0"/>
        </w:rPr>
        <w:t xml:space="preserve"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ห้องสมุดและหนังสือเอกสารเกี่ยวกับการติดตั้งเครื่องมือพัฒนาและการเขียนโปรแกรมเบื้องต้น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288"/>
          <w:tab w:val="left" w:pos="144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440"/>
        </w:tabs>
        <w:spacing w:after="0" w:before="0" w:line="240" w:lineRule="auto"/>
        <w:ind w:left="108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440"/>
        </w:tabs>
        <w:spacing w:after="0" w:before="0" w:line="240" w:lineRule="auto"/>
        <w:ind w:left="108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684" w:left="2160" w:right="1267" w:header="726" w:footer="720"/>
      <w:pgNumType w:start="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rdi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อิทธิพล สุขเติม (ค.อ.ม. เทคโนโลยีคอมพิวเตอร์)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115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190500</wp:posOffset>
              </wp:positionV>
              <wp:extent cx="5867400" cy="4148456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4148456" cy="5867400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190500</wp:posOffset>
              </wp:positionV>
              <wp:extent cx="5867400" cy="4148456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41484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-119379</wp:posOffset>
          </wp:positionH>
          <wp:positionV relativeFrom="paragraph">
            <wp:posOffset>249555</wp:posOffset>
          </wp:positionV>
          <wp:extent cx="673100" cy="673100"/>
          <wp:effectExtent b="0" l="0" r="0" t="0"/>
          <wp:wrapNone/>
          <wp:docPr descr="C:\Users\itpdell\AppData\Local\Microsoft\Windows\INetCache\Content.Word\unnamed (1).jpg" id="17" name="image3.jpg"/>
          <a:graphic>
            <a:graphicData uri="http://schemas.openxmlformats.org/drawingml/2006/picture">
              <pic:pic>
                <pic:nvPicPr>
                  <pic:cNvPr descr="C:\Users\itpdell\AppData\Local\Microsoft\Windows\INetCache\Content.Word\unnamed (1)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673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203200</wp:posOffset>
              </wp:positionV>
              <wp:extent cx="5857875" cy="908050"/>
              <wp:effectExtent b="0" l="0" r="0" t="0"/>
              <wp:wrapNone/>
              <wp:docPr id="1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17063" y="3325975"/>
                        <a:ext cx="5857875" cy="908050"/>
                        <a:chOff x="2417063" y="3325975"/>
                        <a:chExt cx="5857875" cy="908050"/>
                      </a:xfrm>
                    </wpg:grpSpPr>
                    <wpg:grpSp>
                      <wpg:cNvGrpSpPr/>
                      <wpg:grpSpPr>
                        <a:xfrm>
                          <a:off x="2417063" y="3325975"/>
                          <a:ext cx="5857875" cy="908050"/>
                          <a:chOff x="0" y="0"/>
                          <a:chExt cx="5857875" cy="9084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857875" cy="9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0" y="908462"/>
                            <a:ext cx="585787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4395" y="0"/>
                            <a:ext cx="0" cy="90846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4395" y="385948"/>
                            <a:ext cx="513348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1704" y="385948"/>
                            <a:ext cx="0" cy="52210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6270" y="659080"/>
                            <a:ext cx="4435434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203200</wp:posOffset>
              </wp:positionV>
              <wp:extent cx="5857875" cy="908050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908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99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                    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แผนจัดการเรียนรู้ที่ 6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สอนครั้งที่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9-10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br w:type="textWrapping"/>
      <w:t xml:space="preserve">             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รหัสวิชา :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3128-2006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วิชา :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การออกแบบและพัฒนาเว็บไซต์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หน้าที่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br w:type="textWrapping"/>
      <w:t xml:space="preserve">            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หน่วยการเรียนที่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6</w:t>
    </w:r>
    <w:r w:rsidDel="00000000" w:rsidR="00000000" w:rsidRPr="00000000">
      <w:rPr>
        <w:rFonts w:ascii="Sarabun" w:cs="Sarabun" w:eastAsia="Sarabun" w:hAnsi="Sarabun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เรื่อง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การตกแต่งโครงสร้างเว็บไซต์ด้วย CSS3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9525</wp:posOffset>
          </wp:positionV>
          <wp:extent cx="609600" cy="608965"/>
          <wp:effectExtent b="0" l="0" r="0" t="0"/>
          <wp:wrapSquare wrapText="bothSides" distB="0" distT="0" distL="114300" distR="114300"/>
          <wp:docPr descr="F:\people.png" id="18" name="image4.png"/>
          <a:graphic>
            <a:graphicData uri="http://schemas.openxmlformats.org/drawingml/2006/picture">
              <pic:pic>
                <pic:nvPicPr>
                  <pic:cNvPr descr="F:\people.png" id="0" name="image4.png"/>
                  <pic:cNvPicPr preferRelativeResize="0"/>
                </pic:nvPicPr>
                <pic:blipFill>
                  <a:blip r:embed="rId4"/>
                  <a:srcRect b="0" l="33507" r="0" t="24056"/>
                  <a:stretch>
                    <a:fillRect/>
                  </a:stretch>
                </pic:blipFill>
                <pic:spPr>
                  <a:xfrm>
                    <a:off x="0" y="0"/>
                    <a:ext cx="609600" cy="6089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)"/>
      <w:lvlJc w:val="left"/>
      <w:pPr>
        <w:ind w:left="198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)"/>
      <w:lvlJc w:val="left"/>
      <w:pPr>
        <w:ind w:left="198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198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4.%2"/>
      <w:lvlJc w:val="left"/>
      <w:pPr>
        <w:ind w:left="1080" w:hanging="360"/>
      </w:pPr>
      <w:rPr>
        <w:b w:val="0"/>
        <w:sz w:val="32"/>
        <w:szCs w:val="32"/>
      </w:rPr>
    </w:lvl>
    <w:lvl w:ilvl="2">
      <w:start w:val="1"/>
      <w:numFmt w:val="decimal"/>
      <w:lvlText w:val="%3."/>
      <w:lvlJc w:val="left"/>
      <w:pPr>
        <w:ind w:left="2160" w:hanging="720"/>
      </w:pPr>
      <w:rPr>
        <w:b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710" w:hanging="360"/>
      </w:pPr>
      <w:rPr/>
    </w:lvl>
    <w:lvl w:ilvl="1">
      <w:start w:val="1"/>
      <w:numFmt w:val="lowerLetter"/>
      <w:lvlText w:val="%2."/>
      <w:lvlJc w:val="left"/>
      <w:pPr>
        <w:ind w:left="2430" w:hanging="360"/>
      </w:pPr>
      <w:rPr/>
    </w:lvl>
    <w:lvl w:ilvl="2">
      <w:start w:val="1"/>
      <w:numFmt w:val="lowerRoman"/>
      <w:lvlText w:val="%3."/>
      <w:lvlJc w:val="right"/>
      <w:pPr>
        <w:ind w:left="3150" w:hanging="180"/>
      </w:pPr>
      <w:rPr/>
    </w:lvl>
    <w:lvl w:ilvl="3">
      <w:start w:val="1"/>
      <w:numFmt w:val="decimal"/>
      <w:lvlText w:val="%4."/>
      <w:lvlJc w:val="left"/>
      <w:pPr>
        <w:ind w:left="3870" w:hanging="360"/>
      </w:pPr>
      <w:rPr/>
    </w:lvl>
    <w:lvl w:ilvl="4">
      <w:start w:val="1"/>
      <w:numFmt w:val="lowerLetter"/>
      <w:lvlText w:val="%5."/>
      <w:lvlJc w:val="left"/>
      <w:pPr>
        <w:ind w:left="4590" w:hanging="360"/>
      </w:pPr>
      <w:rPr/>
    </w:lvl>
    <w:lvl w:ilvl="5">
      <w:start w:val="1"/>
      <w:numFmt w:val="lowerRoman"/>
      <w:lvlText w:val="%6."/>
      <w:lvlJc w:val="right"/>
      <w:pPr>
        <w:ind w:left="5310" w:hanging="180"/>
      </w:pPr>
      <w:rPr/>
    </w:lvl>
    <w:lvl w:ilvl="6">
      <w:start w:val="1"/>
      <w:numFmt w:val="decimal"/>
      <w:lvlText w:val="%7."/>
      <w:lvlJc w:val="left"/>
      <w:pPr>
        <w:ind w:left="6030" w:hanging="360"/>
      </w:pPr>
      <w:rPr/>
    </w:lvl>
    <w:lvl w:ilvl="7">
      <w:start w:val="1"/>
      <w:numFmt w:val="lowerLetter"/>
      <w:lvlText w:val="%8."/>
      <w:lvlJc w:val="left"/>
      <w:pPr>
        <w:ind w:left="6750" w:hanging="360"/>
      </w:pPr>
      <w:rPr/>
    </w:lvl>
    <w:lvl w:ilvl="8">
      <w:start w:val="1"/>
      <w:numFmt w:val="lowerRoman"/>
      <w:lvlText w:val="%9."/>
      <w:lvlJc w:val="right"/>
      <w:pPr>
        <w:ind w:left="747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-"/>
      <w:lvlJc w:val="left"/>
      <w:pPr>
        <w:ind w:left="2340" w:hanging="360"/>
      </w:pPr>
      <w:rPr>
        <w:rFonts w:ascii="Sarabun" w:cs="Sarabun" w:eastAsia="Sarabun" w:hAnsi="Sarabu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ordia New" w:cs="Cordia New" w:eastAsia="Cordia New" w:hAnsi="Cordia New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32"/>
        <w:szCs w:val="3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3AEF"/>
    <w:rPr>
      <w:rFonts w:ascii="TH Sarabun New" w:cs="TH Sarabun New" w:hAnsi="TH Sarabun New" w:eastAsiaTheme="minorEastAsia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ps" w:customStyle="1">
    <w:name w:val="hps"/>
    <w:basedOn w:val="DefaultParagraphFont"/>
    <w:rsid w:val="00253AEF"/>
  </w:style>
  <w:style w:type="character" w:styleId="bbccolor" w:customStyle="1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 w:val="1"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253AEF"/>
    <w:pPr>
      <w:spacing w:after="100" w:afterAutospacing="1" w:before="100" w:beforeAutospacing="1" w:line="240" w:lineRule="auto"/>
      <w:ind w:firstLine="600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3AEF"/>
    <w:pPr>
      <w:spacing w:after="0" w:line="240" w:lineRule="auto"/>
    </w:pPr>
    <w:rPr>
      <w:rFonts w:ascii="Tahoma" w:cs="Angsana New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3AEF"/>
    <w:rPr>
      <w:rFonts w:ascii="Tahoma" w:cs="Angsana New" w:hAnsi="Tahoma" w:eastAsiaTheme="minorEastAsia"/>
      <w:sz w:val="16"/>
      <w:szCs w:val="20"/>
    </w:rPr>
  </w:style>
  <w:style w:type="paragraph" w:styleId="ListParagraph">
    <w:name w:val="List Paragraph"/>
    <w:basedOn w:val="Normal"/>
    <w:uiPriority w:val="34"/>
    <w:qFormat w:val="1"/>
    <w:rsid w:val="00253AEF"/>
    <w:pPr>
      <w:ind w:left="720"/>
      <w:contextualSpacing w:val="1"/>
    </w:pPr>
    <w:rPr>
      <w:rFonts w:eastAsiaTheme="minorHAnsi"/>
    </w:rPr>
  </w:style>
  <w:style w:type="character" w:styleId="apple-converted-space" w:customStyle="1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 w:val="1"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styleId="HeaderChar" w:customStyle="1">
    <w:name w:val="Header Char"/>
    <w:basedOn w:val="DefaultParagraphFont"/>
    <w:link w:val="Header"/>
    <w:uiPriority w:val="99"/>
    <w:rsid w:val="00A10134"/>
    <w:rPr>
      <w:rFonts w:ascii="TH Sarabun New" w:cs="Angsana New" w:hAnsi="TH Sarabun New" w:eastAsiaTheme="minorEastAsia"/>
      <w:sz w:val="32"/>
      <w:szCs w:val="40"/>
    </w:rPr>
  </w:style>
  <w:style w:type="paragraph" w:styleId="Footer">
    <w:name w:val="footer"/>
    <w:basedOn w:val="Normal"/>
    <w:link w:val="FooterChar"/>
    <w:uiPriority w:val="99"/>
    <w:unhideWhenUsed w:val="1"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rsid w:val="00A10134"/>
    <w:rPr>
      <w:rFonts w:ascii="TH Sarabun New" w:cs="Angsana New" w:hAnsi="TH Sarabun New" w:eastAsiaTheme="minorEastAsia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cs="TH Sarabun New" w:hAnsi="TH Sarabun New" w:eastAsiaTheme="minorEastAsia"/>
      <w:sz w:val="32"/>
      <w:szCs w:val="32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watch-title" w:customStyle="1">
    <w:name w:val="watch-title"/>
    <w:basedOn w:val="DefaultParagraphFont"/>
    <w:rsid w:val="004E67A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Sarabun" w:cs="Sarabun" w:eastAsia="Sarabun" w:hAnsi="Sarabun"/>
      <w:sz w:val="32"/>
      <w:szCs w:val="3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Sarabun" w:cs="Sarabun" w:eastAsia="Sarabun" w:hAnsi="Sarabun"/>
      <w:sz w:val="32"/>
      <w:szCs w:val="3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Sarabun" w:cs="Sarabun" w:eastAsia="Sarabun" w:hAnsi="Sarabun"/>
      <w:sz w:val="32"/>
      <w:szCs w:val="3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oRT0deXnT1EfDu7SbtGvkDX9Q==">AMUW2mU1ozgCFuswwYzwZfAhdDqWcQhexhEpoyAr85Bh5Rxfx16hH22OIzytMFCn5Dd/8JSHILYLpbczo8ekL8Ips/kINl09xcI4sBHCupFZkTzyc0OiSd8=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2020-07-30T14:24:00Z</dcterms:created>
  <dc:creator>itthiphon sukterm</dc:creator>
</cp:coreProperties>
</file>