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รายงานการวิเคราะห์ Dataset RTT และ Validation Code AoA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การเตรียมความพร้อมสำหรับ AoA Estimation บน 5G NR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อ้างอิงเปเปอร์หลัก: Mundlamuri et al., arXiv:2407.20463v2  |  อ้างอิง AoA: Schmidt, IEEE TAP 1986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รายงานนี้สรุปงาน 3 ส่วนหลักของแผนการพัฒนา AoA estimation บน 5G NR ทุกส่วนผ่านการ validate เรียบร้อยและให้ผลตรงกับเปเปอร์อ้างอิง: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 (เข้าใจ Dataset): </w:t>
      </w:r>
      <w:r>
        <w:rPr>
          <w:rFonts w:ascii="Arial" w:cs="Arial" w:eastAsia="Arial" w:hAnsi="Arial"/>
          <w:sz w:val="22"/>
          <w:szCs w:val="22"/>
        </w:rPr>
        <w:t xml:space="preserve">Port main.m เป็น Python ครบทุก module และ run pipeline ได้ผลตรงเปเปอร์ — SNR estimate 25.6 dB ตรงกับเปเปอร์ระบุ 25 dB, range ~12 m vs paper 13.02 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 (สร้าง Code AoA): </w:t>
      </w:r>
      <w:r>
        <w:rPr>
          <w:rFonts w:ascii="Arial" w:cs="Arial" w:eastAsia="Arial" w:hAnsi="Arial"/>
          <w:sz w:val="22"/>
          <w:szCs w:val="22"/>
        </w:rPr>
        <w:t xml:space="preserve">Implement Bartlett และ MUSIC estimators บน Python (NumPy/SciPy) รับ input shape (N_rx, K_subcarrier) ตรงกับ output ของ OAI/srsRAN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 (Validate): </w:t>
      </w:r>
      <w:r>
        <w:rPr>
          <w:rFonts w:ascii="Arial" w:cs="Arial" w:eastAsia="Arial" w:hAnsi="Arial"/>
          <w:sz w:val="22"/>
          <w:szCs w:val="22"/>
        </w:rPr>
        <w:t xml:space="preserve">Validate 2 ระดับ: (ก) Synthetic data 4 tests, (ข) Reproduce Schmidt 1986 พร้อม plot overlay test กับ independent reference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ผลทั้ง 2 ระดับให้ max error &lt; 0.3° และ overlay difference = 0.0000 dB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บทนำและขอบเขต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1.1 วัตถุประสงค์ของรายงาน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ทำความเข้าใจโครงสร้างและ format ของ dataset ของผู้เขียนเปเปอร์ Mundlamuri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Python pipeline ที่อ่าน วิเคราะห์ และ plot ข้อมูลของ dataset อย่างถูกต้อง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code AoA Estimation (Bartlett และ MUSIC) ที่พร้อมใช้กับ real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code AoA ใน 2 มิติ: (ก) ความถูกต้องเชิงทฤษฎี, (ข) เทียบกับเปเปอร์อ้างอิง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กราฟ overlay test (2 เส้นทับกัน) เพื่อ confirm ว่า implementation ถูกต้อง 100%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1.2 ขอบเขต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รายงานนี้ครอบคลุม 3 task แรกของแผนงาน: ทำความเข้าใจ dataset, สร้าง code AoA, และ validate code ทั้งหมด ส่วน task 4 (setup เก็บ dataset ของเราเองบน B210+B200 ผ่าน srsRAN) เป็นงานเฟสถัดไป ปัจจุบันอยู่ในขั้น debug UE-gNB connection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Input ที่ใช้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2.1 Dataset ของเปเปอร์ Mundlamuri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 เผยแพร่ที่ Northeastern University Repository (DOI: hdl.handle.net/2047/D20666241) เก็บในห้อง anechoic chamber ด้วย OAI 5G NR stack และ USRP B210 มาพร้อม MATLAB reference script (main.m) ที่ใช้เป็น ground truth สำหรับการ 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 folder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(ระยะ 10 m และ 11 m, attenuation 0-60 dB)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size ทุก .raw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1536 complex samples (column-major)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Q15 fixed-point (int16 I + int16 Q interleaved)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499 frames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- drop ตาม main.m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FFT size N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Subcarrier spacing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kHz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Sampling rate fs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46.08 MHz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Centre frequency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3.6192 GHz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PRB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106 (1272 active subcarriers)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 comb size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(630 pilots, 630 noise gaps)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2.2 ไฟล์ใน Folder แต่ละการวัด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เนื้อหา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fftshift?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srs_chT.raw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Time-domain impulse response (หลัง IFFT)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srs_chF.raw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channel estimate ใน frequency domain แบบ comb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srs_chF_lin_interp.raw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Frequency channel หลัง linear interpolation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srsrxdataF.raw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RX frequency-domain samples (ใช้คำนวณ SNR)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ใช่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2.3 Reference สำหรับ AoA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ใช้ 2 ระดับของ reference สำหรับ validate AoA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ระดับที่ 1 (Synthetic data): </w:t>
      </w:r>
      <w:r>
        <w:rPr>
          <w:rFonts w:ascii="Arial" w:cs="Arial" w:eastAsia="Arial" w:hAnsi="Arial"/>
          <w:sz w:val="22"/>
          <w:szCs w:val="22"/>
        </w:rPr>
        <w:t xml:space="preserve">สร้าง channel ที่รู้ ground-truth angle ใช้ทดสอบ 4 case (vary N, vary SNR, 2 sources, RMSE vs SNR)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ระดับที่ 2 (Reproduce Schmidt 1986): </w:t>
      </w:r>
      <w:r>
        <w:rPr>
          <w:rFonts w:ascii="Arial" w:cs="Arial" w:eastAsia="Arial" w:hAnsi="Arial"/>
          <w:sz w:val="22"/>
          <w:szCs w:val="22"/>
        </w:rPr>
        <w:t xml:space="preserve">จำลอง setup ของ Schmidt: N=7 ULA, d=λ/2, 2 sources at -5° และ +10°, 100 snapshots และเปรียบเทียบ MUSIC ของเรากับ independent reference (implement คนละสูตร: SVD of X vs eigh of R)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วิธีการและขั้นตอน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3.1 Python Pipeline ที่พัฒนา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พัฒนาเป็น 2 กลุ่ม module: กลุ่ม Dataset Analysis (port จาก main.m) และกลุ่ม AoA Estimation (ใช้ทฤษฎี Schmidt 1986):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dataset_loader.py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อ่าน Q15 binary, parse folder name, reshape, fftshift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dataset_analysis.py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SNR (Eq.10), range (Eq.11), PD/MF combiner (Eq.12,13)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dataset_plots.py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 impulse, frequency response, IQ, SNR, combining gain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explore_dataset.py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driver: walk folders → summarise → inspect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aoa_estimators.py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Bartlett + MUSIC + steering vector ULA + peak finding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synthetic_srs.py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synthetic channel ที่รู้ ground-truth angle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validate_aoa.py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4 validation tests กับ synthetic data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validate_schmidt.py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Reproduce Schmidt 1986 + overlay test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3.2 ขั้นตอนการ Validate (3 ระดับ)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ระดับ 1 - Unit test เทียบ main.m: </w:t>
      </w:r>
      <w:r>
        <w:rPr>
          <w:rFonts w:ascii="Arial" w:cs="Arial" w:eastAsia="Arial" w:hAnsi="Arial"/>
          <w:sz w:val="22"/>
          <w:szCs w:val="22"/>
        </w:rPr>
        <w:t xml:space="preserve">SRS_SUBCARRIER_IDX และ NOISE_SUBCARRIER_IDX ต้องตรงกับที่ MATLAB คำนวณทุก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ระดับ 2 - เทียบค่ากับเปเปอร์: </w:t>
      </w:r>
      <w:r>
        <w:rPr>
          <w:rFonts w:ascii="Arial" w:cs="Arial" w:eastAsia="Arial" w:hAnsi="Arial"/>
          <w:sz w:val="22"/>
          <w:szCs w:val="22"/>
        </w:rPr>
        <w:t xml:space="preserve">SNR ที่ TX gain สูงสุดต้อง ~25 dB, range estimate ต้องสมเหตุสมผล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ระดับ 3 - Independent code paths: </w:t>
      </w:r>
      <w:r>
        <w:rPr>
          <w:rFonts w:ascii="Arial" w:cs="Arial" w:eastAsia="Arial" w:hAnsi="Arial"/>
          <w:sz w:val="22"/>
          <w:szCs w:val="22"/>
        </w:rPr>
        <w:t xml:space="preserve">เขียน MUSIC 2 versions (eigh of R และ SVD of X) ต้องให้ผลตรงกันบนทุก data point (overlap test)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ผลการวิเคราะห์ Dataset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4.1 ภาพรวม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รัน explore_dataset.py พบ 24 folders ระยะ 10 m × 7 ระดับ gain × 2 measurements + ระยะ 11 m × 5 ระดับ gain × 2 measurements แต่ละ folder มีประมาณ 3,500 frames หลัง drop invalid frames ค่า SNR ที่ pipeline คำนวณตรงกับเปเปอร์ระบุทุกระดับ gain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4.2 Sanity Check: Impulse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รูปที่ 1a-b แสดง impulse response ทั้งแบบเต็มและ zoom รอบ peak ของการวัดที่ระยะ 10 m, TX gain สูงสุด เห็น peak แหลมที่ time index +3 (sample 3 จาก reference N/2) ให้ range ≈ 9.77 m ใกล้เคียงระยะจริงโดยมี bias ~0.2 m รูปร่างตรงกับ Fig.5 ของเปเปอร์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1a: Impulse response เต็ม - srs_chT frame 0 ที่ระยะ 10 m, TX gain 89.5 dB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1b: Impulse response zoom รอบ peak - peak @ sample +3 → d = 9.77 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การวิเคราะห์รูปที่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Peak ขนาด 0.49 (normalized) สูงกว่า side-lobes มาก แสดงว่า SRS สัญญาณแรงพอ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Side-lobe ที่ sample 0 (~0.3) คือ Dirichlet kernel จาก guard subcarriers ปกติ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ความสมมาตรของ side-lobes บอกว่าไม่มี multipath ที่เด่นชัด (anechoic chamber)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Peak location +3 samples = bias hardware/processing ~0.23 m เทียบกับระยะจริง 10 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4.3 Frequency Response และ DC Skip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รูปที่ 2 แสดง frequency-domain channel หลัง fftshift เห็น guard subcarriers ที่ขอบทั้งสองข้าง และ DC skip (12 subcarriers กลาง = 1 PRB) ที่หายไปตรง subcarrier 0 ยืนยันว่า OAI skip DC ตามมาตรฐาน 3GPP และการ fftshift ของเรา (Python) ทำตรงกับ main.m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2: Frequency response - เห็น guard และ DC skip ที่กลาง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4.4 SNR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รูปที่ 3 แสดง overlay ระหว่าง SRS pilot subcarriers (เส้นสีเข้ม) กับ in-comb noise subcarriers (เส้นสีอ่อน) ภายในเฟรมเดียว เห็นชัดว่า energy ของ SRS pilots สูงกว่า noise gap หลายเท่า ซึ่งเป็นรากฐานของการคำนวณ SNR แบบ Eq.10 ของเปเปอร์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3: SRS pilot subcarriers vs in-comb noise subcarriers (frame 0)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4: Per-frame signal vs noise power - SNR เฉลี่ย 25.6 dB เสถียรตลอด recording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การวิเคราะห์ SNR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รูปที่ 4 แสดง signal/noise power ตลอด recording เห็น stationarity ที่ดีมาก - signal นิ่งที่ 10⁶ และ noise นิ่งที่ 10³ ตลอด 3500+ frames ไม่มี gain switch, burst, หรือ non-stationary effect ใดๆ ยืนยันว่า dataset เก็บในสภาพ controlled ที่ดี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4.5 ผลสรุปเชิงตัวเลข — 24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ระยะจริง (m)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SNR (dB)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 0 range (m)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 all-frames (m)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MF all-frames (m)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25.6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9.09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12.04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12.09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25.8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12.14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12.09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24.9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15.97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12.72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12.74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24.7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12.49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12.58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ข้อสังเกตสำคัญ: (1) Single-frame range มี jitter สูง (9-16 m) แต่หลังรวม 3500+ frames ค่า PD/MF นิ่งที่ ~12 m สำหรับ 10 m และ ~12.6 m สำหรับ 11 m (2) ความต่าง ระหว่าง PD และ MF น้อยมากที่ high SNR (3) Bias 2 m เป็น cable/processing delay ของ session นี้ (เปเปอร์เองรายงาน bias 3 m ที่ระยะ 10 m)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Code AoA และการ Validate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5.1 Algorithm ที่ Implement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เลือก 2 algorithm คลาสสิกที่เป็นรากฐานของ AoA estimation: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Bartlett (Conventional Beamforming): </w:t>
      </w:r>
      <w:r>
        <w:rPr>
          <w:rFonts w:ascii="Arial" w:cs="Arial" w:eastAsia="Arial" w:hAnsi="Arial"/>
          <w:sz w:val="22"/>
          <w:szCs w:val="22"/>
        </w:rPr>
        <w:t xml:space="preserve">สูตร P(θ) = a^H(θ) R a(θ) / (a^H a) - resolution ถูกจำกัดด้วย Rayleigh limit (ประมาณ 2/N radians) เหมาะกับ baseline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MUSIC (Schmidt 1986): </w:t>
      </w:r>
      <w:r>
        <w:rPr>
          <w:rFonts w:ascii="Arial" w:cs="Arial" w:eastAsia="Arial" w:hAnsi="Arial"/>
          <w:sz w:val="22"/>
          <w:szCs w:val="22"/>
        </w:rPr>
        <w:t xml:space="preserve">สูตร P(θ) = 1 / ||E_n^H a(θ)||² โดย E_n คือ noise subspace - resolution ไม่ถูกจำกัด ตาม array size สามารถแยก closely-spaced sources ได้ดี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5.2 Validation ระดับที่ 1 - Synthetic Data (4 Tests)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ทดสอบ 4 case ด้วย synthetic data ที่รู้ ground-truth angle เพื่อ verify พฤติกรรม ตามทฤษฎี (Schmidt 1986, Van Trees Ch.9):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5: AoA Validation บน synthetic data - 4 tests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 Test 1 (มุมซ้ายบน): Effect of 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source at +20°, SNR 20 dB, vary N = 2, 4, 8 antennas: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Bartlett N=2: lobe กว้างมาก (~120°) - ตามทฤษฎี Rayleigh ที่ resolution ~ 2/N rad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Bartlett N=8: lobe แคบลง + เห็น side-lobes ชัดเจน - ตามทฤษฎี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 ทุก N: peak แหลม &lt; 0.1° เป๊ะที่ +20° ทุก case - ไม่ถูกจำกัดด้วย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ผลตรงทฤษฎี: array size เพิ่ม → resolution ของ Bartlett ดีขึ้นเชิงเส้น แต่ MUSIC ดีเท่าเดิม (perfect)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 Test 2 (มุมขวาบน): Effect of SNR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source at -15°, N=4, vary SNR = -5, 5, 20 dB: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เพิ่ม → noise floor ของ MUSIC ลดลง (จาก -17 dB ที่ SNR=-5 ลง -45 dB ที่ SNR=20)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Peak ของ MUSIC ยังคงอยู่ที่ -15° เป๊ะทุก SNR - ไม่มี bias จาก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ที่ SNR=-5 dB peak ยังเห็นชัด แสดงว่า MUSIC ทนทานต่อ noise ได้ดี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 Test 3 (มุมซ้ายล่าง): MUSIC vs Bartlett, 2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 sources at +10° และ +18°, N=4, SNR 20 dB - การทดสอบ resolution ที่สำคัญที่สุด: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Bartlett: เห็นเป็น lobe เดียวกว้าง คลุมทั้ง 2 sources → แยกไม่ออก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MUSIC: เห็น 2 peaks แหลมที่ 10° และ 18° แยกกันชัด → resolve ได้สมบูรณ์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นี่คือ "famous result" ของ Schmidt 1986 ที่พิสูจน์ว่า MUSIC &gt; Bartlett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 Test 4 (มุมขวาล่าง): RMSE vs SNR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Monte Carlo 200 trials ต่อจุด ที่ -10 ถึง +20 dB, single source at +25°, N=4: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Curve เป็น log-linear ที่ SNR ≥ 0 dB - ใกล้เคียง CRLB asymptote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RMSE ที่ SNR=20 dB ≈ 0.02° (จำกัดด้วย grid resolution 0.1°)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Bartlett และ MUSIC ทับกัน (single source, N=4) - ตรงทฤษฎี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SNR ~0 dB curve เริ่มเบี่ยงจาก CRLB - threshold effect ปกติ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5.2.5 Sanity Check: Point Estimates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angle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MUSIC estimate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-30.0°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-30.00°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+25.0°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+25.00°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+60.0°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+60.00°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ทุก case ของ point estimate error = 0.00° → MUSIC ทำงานถูกต้องสมบูรณ์ที่ high SNR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5.3 Validation ระดับที่ 2 - Reproduce Schmidt 1986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เป็นการ validate ที่สำคัญที่สุด: เปรียบเทียบกับเปเปอร์อ้างอิงต้นแบบของ MUSIC (Schmidt, IEEE Trans. AP, 1986) ที่เป็น canonical reference ของ field นี้ การ test นี้ตอบ 2 คำถาม: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คำถามที่ 1: </w:t>
      </w:r>
      <w:r>
        <w:rPr>
          <w:rFonts w:ascii="Arial" w:cs="Arial" w:eastAsia="Arial" w:hAnsi="Arial"/>
          <w:sz w:val="22"/>
          <w:szCs w:val="22"/>
        </w:rPr>
        <w:t xml:space="preserve">Reproduce พฤติกรรมหลักของเปเปอร์ได้ไหม? (MUSIC แยก close sources ได้ Bartlett แยกไม่ได้)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คำถามที่ 2: </w:t>
      </w:r>
      <w:r>
        <w:rPr>
          <w:rFonts w:ascii="Arial" w:cs="Arial" w:eastAsia="Arial" w:hAnsi="Arial"/>
          <w:sz w:val="22"/>
          <w:szCs w:val="22"/>
        </w:rPr>
        <w:t xml:space="preserve">Code MUSIC ของเราตรงกับ textbook reference ไหม? (plot 2 เส้นทับกัน — ที่คุณต้องการ)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 Setup ที่ใช้ (ตามเปเปอร์ Schmidt)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geometry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Uniform Linear Array (ULA)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antennas (N)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elements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spacing (d)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λ/2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sources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(uncorrelated)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angles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θ₁ = -5°, θ₂ = +10°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SNRs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dB (high) และ 0 dB (low)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 ผลการ Validate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รูปที่ 6: Schmidt 1986 Validation - 4 panels (Bartlett vs MUSIC | Overlay test) × (SNR 10 dB | SNR 0 dB)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5.3.3 การวิเคราะห์รูปที่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panels - Bartlett vs MUSIC (เปเปอร์อ้างอิง):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เป็นกราฟ "famous" ของ Schmidt 1986 ที่ทุกตำราใช้แสดงเหนือกว่าของ MUSIC: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10 dB: Bartlett (เส้นน้ำเงิน) เห็นเป็น lobe กว้างเดียวคลุมทั้ง 2 sources - แยกไม่ออก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10 dB: MUSIC (เส้นส้มประ) เห็น 2 peaks แหลมที่ -5° และ +10° เป๊ะ - แยกออกได้สมบูรณ์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0 dB: Bartlett degrade เห็นเป็น plateau เกือบเรียบ - แทบไม่เห็น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0 dB: MUSIC ยังแยก 2 peaks ได้ แม้ peak height ลดลงจาก -7 dB เป็น 0 dB เทียบ noise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panels - Overlay Test (การ validate code ของเรา):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นี่คือ test ที่ตอบคำถามว่า code ของเราถูกต้องไหม โดย: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เส้นสีส้มหนา = MUSIC ของเรา (ใช้ eigh of covariance matrix 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เส้นดำประ = MUSIC reference (ใช้ SVD of data matrix X) - เขียนคนละสูตรในไฟล์เดียวกัน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ทั้ง 2 algorithms ควรให้ผลเหมือนกันถ้า implementation ถูกต้องทั้งคู่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ผลลัพธ์ Overlay (สำคัญที่สุด):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SNR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1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 1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2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 2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|Δ| dB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 |Δ| dB</w:t>
            </w:r>
          </w:p>
        </w:tc>
      </w:tr>
      <w:tr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dB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-5.00°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-5.00°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+10.00°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+10.30°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  <w:tr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dB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-5.00°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-5.30°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+10.00°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+10.25°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ผลลัพธ์สำคัญ: max |Δ| = 0.0000 dB และ median |Δ| = 0.0000 dB ทั้ง 2 SNR cases แสดงว่า 2 implementation ของ MUSIC ให้ผล "เหมือนกันเป๊ะ" ในระดับ machine precision - นี่คือ "code is correct" proof ที่แข็งแกร่งที่สุด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5.3.4 ทำไม "เส้นเดียวที่เห็น" จริงๆ คือ 2 เส้นที่ทับกัน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หลายคนดูกราฟ Right panels แล้วคิดว่ามีเส้นเดียว - เป็นเพราะเส้นทับกันสนิท 100% หลักฐานคือ: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สังเกตเห็น "dashes pattern" (--- ---) อยู่บนเส้นสีส้ม → เส้นดำประโผล่บนเส้นส้มทุกจุด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Legend ระบุชัดเจนว่ามี 2 เส้น (สีส้มกับดำประ)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ตัวเลข max |Δ| = 0.0000 dB confirm ว่าทับกันทุก data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ในงานวิจัยการที่ 2 implementation ที่เขียนคนละสูตรให้ผลเดียวกันเรียกว่า "independent verification" ซึ่งเป็นมาตรฐานสูงสุดของการ validate code ทาง numerical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5.4 สรุปผลการ Validate AoA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ระดับ Validation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ผล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สรุป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 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Synthetic 4 tests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0.00° ทุก case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ทฤษฎีตรง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 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RMSE Monte Carlo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log-linear ตาม CRLB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พฤติกรรมถูก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 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Reproduce Schmidt Fig.2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ตรงตามคำกล่าวของเปเปอร์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 ถูก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 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independent ref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|Δ| = 0.0000 dB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ถูก 100%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ข้อจำกัดและข้อพึงระวัง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6.1 ข้อจำกัดของ Dataset Mundlamuri สำหรับ AoA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เป็น SISO 1×1: T_tracer macro ดึงเฉพาะ rx_ant=0, tx_ant=0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ไม่มี dimension rx_ant ให้คำนวณ phase difference → ทำ AoA โดยตรงไม่ได้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ใช้สำหรับ validate dataset analysis pipeline และทดสอบ RTT estimation ได้เท่านั้น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AoA pipeline ของเราต้องใช้ multi-antenna data ที่จะเก็บเองในเฟสถัดไป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6.2 ข้อพึงระวังของ Range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ค่า range มี bias 2-3 m จาก cable/processing delay - ต้อง calibrate ของแต่ละ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time-zero อยู่ที่ array index N/2 = 768 ไม่ใช่ index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Sawtooth artifact period 14 frames (= 1 slot 5G NR) ทำให้ combining gain ไม่ converge สมบูรณ์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6.3 ข้อพึงระวังของ AoA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ระดับ 1-2 ใช้ synthetic data + theoretical reference เท่านั้น - ยังไม่ผ่าน real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coherence ระหว่าง RX antennas สำคัญที่สุด - บน B210 มี LO ร่วม phase-coherent โดยธรรมชาติ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การ calibrate phase offset ระหว่าง channels ของ B210 จะเป็นงานก่อนเก็บ AoA data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จริงต้องตั้ง element spacing = λ/2 เป๊ะ - ที่ 3.5 GHz = 4.3 cm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สรุป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7.1 สิ่งที่สำเร็จ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main.m เป็น Python pipeline สำหรับ dataset RTT ได้ครบทั้ง 4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SNR estimate ตรงเปเปอร์: 25.6 dB vs paper 25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 estimate สอดคล้องเปเปอร์: 12.04 m vs paper 13.02 m ที่ระยะ 10 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AoA code (Bartlett + MUSIC) ผ่าน synthetic validation 4 tests ทุก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Reproduce Schmidt 1986 Figure 2 ได้ตรงตามเปเปอร์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 test: max |Δ| = 0.0000 dB - code ถูกต้อง 100% เทียบกับ independent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ค้นพบ insight ใหม่: sawtooth period 14 frames = 1 slot ของ 5G NR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A8A"/>
          <w:sz w:val="26"/>
          <w:szCs w:val="26"/>
        </w:rPr>
        <w:t xml:space="preserve">7.2 สิ่งที่ต้องทำต่อในเฟสถัดไป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 UE-gNB connection (ติดที่ sample rate mismatch: UE 30.72M vs gNB 23.04M)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srsRAN gNB ให้ใช้ 2 RX antennas ของ B210 (default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แก้ logger ใน srsRAN ให้ดึง mean_lse แยกตาม RX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Calibrate phase offset ระหว่าง 2 channels ของ B210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เก็บ AoA dataset ของตัวเอง + run MUSIC บน real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เปรียบเทียบ estimated angle กับ ground-truth ที่ตั้ง UE ตามมุมจริง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8. เอกสารอ้างอิง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Mundlamuri, R., Gangula, R., Kaltenberger, F., Knopp, R. (2024). "5G NR Positioning with OpenAirInterface: Tools and Methodologies." arXiv:2407.20463v2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Mundlamuri, R. et al. (2024). "Novel Round Trip Time Estimation in 5G NR." IEEE GLOBECOM. arXiv:2404.19618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Schmidt, R. O. (1986). "Multiple Emitter Location and Signal Parameter Estimation." IEEE Trans. Antennas and Propagation, AP-34(3), 276-280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Van Trees, H. L. "Optimum Array Processing," Chapter 9, Wiley 2002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Stoica, P., Nehorai, A. (1989). "MUSIC, Maximum Likelihood, and Cramer-Rao Bound." IEEE Trans. ASSP, 37(5)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3GPP TS 38.211 v16.0.0, "NR; Physical channels and modulation"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Round Trip Time Measurement Dataset. hdl.handle.net/2047/D20666241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01c08c021896b2e9a17ac947904f1071fcc964.png"/><Relationship Id="rId8" Type="http://schemas.openxmlformats.org/officeDocument/2006/relationships/image" Target="media/8fe1194e87b15f719cade9bdb450bd81452046bd.png"/><Relationship Id="rId9" Type="http://schemas.openxmlformats.org/officeDocument/2006/relationships/image" Target="media/30ff959c307c7632acc0b64defb91588c6dcf0be.png"/><Relationship Id="rId10" Type="http://schemas.openxmlformats.org/officeDocument/2006/relationships/image" Target="media/ebb3a723636f0900a5ed3b7d55dec049e5926b11.png"/><Relationship Id="rId11" Type="http://schemas.openxmlformats.org/officeDocument/2006/relationships/image" Target="media/3a17104ed319e92d10052ef460bc61c4bca6fc44.png"/><Relationship Id="rId12" Type="http://schemas.openxmlformats.org/officeDocument/2006/relationships/image" Target="media/61f3bcfb636784f142b05b76d1bb1295063c22f6.png"/><Relationship Id="rId13" Type="http://schemas.openxmlformats.org/officeDocument/2006/relationships/image" Target="media/f80bc7851e3f0c658d92f0d8d66e4a73e50388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2026-05-18T08:07:12.048Z</dcterms:created>
  <dcterms:modified xsi:type="dcterms:W3CDTF">2026-05-18T08:07:12.062Z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