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D99" w:rsidRDefault="00303D99" w:rsidP="00BB5FEF">
      <w:pPr>
        <w:autoSpaceDE w:val="0"/>
        <w:autoSpaceDN w:val="0"/>
        <w:adjustRightInd w:val="0"/>
        <w:spacing w:after="0" w:line="240" w:lineRule="auto"/>
        <w:rPr>
          <w:rFonts w:ascii="Cambria" w:hAnsi="Cambria" w:cs="Cambria"/>
          <w:sz w:val="25"/>
          <w:szCs w:val="25"/>
        </w:rPr>
      </w:pPr>
      <w:r>
        <w:rPr>
          <w:rFonts w:ascii="Cambria" w:hAnsi="Cambria" w:cs="Cambria"/>
          <w:sz w:val="25"/>
          <w:szCs w:val="25"/>
        </w:rPr>
        <w:t>4 Algorithms and Data Structures</w:t>
      </w:r>
    </w:p>
    <w:p w:rsidR="00303D99" w:rsidRDefault="00303D99" w:rsidP="00303D99">
      <w:pPr>
        <w:pStyle w:val="ListParagraph"/>
        <w:numPr>
          <w:ilvl w:val="0"/>
          <w:numId w:val="5"/>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Algorithms</w:t>
      </w:r>
    </w:p>
    <w:p w:rsidR="00303D99" w:rsidRDefault="00303D99" w:rsidP="00303D99">
      <w:pPr>
        <w:autoSpaceDE w:val="0"/>
        <w:autoSpaceDN w:val="0"/>
        <w:adjustRightInd w:val="0"/>
        <w:spacing w:after="0" w:line="240" w:lineRule="auto"/>
        <w:ind w:left="360" w:firstLine="720"/>
        <w:rPr>
          <w:rFonts w:ascii="Cambria" w:hAnsi="Cambria" w:cs="Cambria"/>
          <w:sz w:val="25"/>
          <w:szCs w:val="25"/>
        </w:rPr>
      </w:pPr>
      <w:r>
        <w:rPr>
          <w:rFonts w:ascii="Cambria" w:hAnsi="Cambria" w:cs="Cambria"/>
          <w:sz w:val="25"/>
          <w:szCs w:val="25"/>
        </w:rPr>
        <w:t>We currently do not have or in the future create</w:t>
      </w:r>
      <w:r w:rsidR="009A4B25">
        <w:rPr>
          <w:rFonts w:ascii="Cambria" w:hAnsi="Cambria" w:cs="Cambria"/>
          <w:sz w:val="25"/>
          <w:szCs w:val="25"/>
        </w:rPr>
        <w:t xml:space="preserve"> an algorithm for the </w:t>
      </w:r>
      <w:r>
        <w:rPr>
          <w:rFonts w:ascii="Cambria" w:hAnsi="Cambria" w:cs="Cambria"/>
          <w:sz w:val="25"/>
          <w:szCs w:val="25"/>
        </w:rPr>
        <w:t xml:space="preserve">program </w:t>
      </w:r>
      <w:r w:rsidR="009A4B25">
        <w:rPr>
          <w:rFonts w:ascii="Cambria" w:hAnsi="Cambria" w:cs="Cambria"/>
          <w:sz w:val="25"/>
          <w:szCs w:val="25"/>
        </w:rPr>
        <w:t xml:space="preserve">for it </w:t>
      </w:r>
      <w:r>
        <w:rPr>
          <w:rFonts w:ascii="Cambria" w:hAnsi="Cambria" w:cs="Cambria"/>
          <w:sz w:val="25"/>
          <w:szCs w:val="25"/>
        </w:rPr>
        <w:t>does not need or have an algorithm.</w:t>
      </w:r>
    </w:p>
    <w:p w:rsidR="00303D99" w:rsidRDefault="00303D99" w:rsidP="00303D99">
      <w:pPr>
        <w:pStyle w:val="ListParagraph"/>
        <w:numPr>
          <w:ilvl w:val="0"/>
          <w:numId w:val="5"/>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Data Structures</w:t>
      </w:r>
    </w:p>
    <w:p w:rsidR="00303D99" w:rsidRPr="009A4B25" w:rsidRDefault="00303D99" w:rsidP="00DA6824">
      <w:pPr>
        <w:pStyle w:val="ListParagraph"/>
        <w:numPr>
          <w:ilvl w:val="1"/>
          <w:numId w:val="5"/>
        </w:numPr>
        <w:autoSpaceDE w:val="0"/>
        <w:autoSpaceDN w:val="0"/>
        <w:adjustRightInd w:val="0"/>
        <w:spacing w:after="0" w:line="240" w:lineRule="auto"/>
        <w:rPr>
          <w:rFonts w:ascii="Cambria" w:hAnsi="Cambria" w:cs="Cambria"/>
          <w:sz w:val="25"/>
          <w:szCs w:val="25"/>
        </w:rPr>
      </w:pPr>
      <w:r w:rsidRPr="009A4B25">
        <w:rPr>
          <w:rFonts w:ascii="Cambria" w:hAnsi="Cambria" w:cs="Cambria"/>
          <w:sz w:val="25"/>
          <w:szCs w:val="25"/>
        </w:rPr>
        <w:t>We currently have a database that has tables. The choice of having tables is due to the limited availability of choices. This choice was used because most data input from user is easier to be stored in a table</w:t>
      </w:r>
      <w:r w:rsidR="009A4B25" w:rsidRPr="009A4B25">
        <w:rPr>
          <w:rFonts w:ascii="Cambria" w:hAnsi="Cambria" w:cs="Cambria"/>
          <w:sz w:val="25"/>
          <w:szCs w:val="25"/>
        </w:rPr>
        <w:t>. It is also easier for the program to take the data and output it to the user. Tables are also flexible since we could add additional rows or columns when needed.</w:t>
      </w:r>
    </w:p>
    <w:p w:rsidR="00303D99" w:rsidRDefault="00303D99" w:rsidP="00BB5FEF">
      <w:pPr>
        <w:autoSpaceDE w:val="0"/>
        <w:autoSpaceDN w:val="0"/>
        <w:adjustRightInd w:val="0"/>
        <w:spacing w:after="0" w:line="240" w:lineRule="auto"/>
        <w:rPr>
          <w:rFonts w:ascii="Cambria" w:hAnsi="Cambria" w:cs="Cambria"/>
          <w:sz w:val="25"/>
          <w:szCs w:val="25"/>
        </w:rPr>
      </w:pPr>
    </w:p>
    <w:p w:rsidR="005130B3" w:rsidRDefault="00B526C5" w:rsidP="00BB5FEF">
      <w:pPr>
        <w:autoSpaceDE w:val="0"/>
        <w:autoSpaceDN w:val="0"/>
        <w:adjustRightInd w:val="0"/>
        <w:spacing w:after="0" w:line="240" w:lineRule="auto"/>
        <w:rPr>
          <w:rFonts w:ascii="Cambria" w:hAnsi="Cambria" w:cs="Cambria"/>
          <w:sz w:val="25"/>
          <w:szCs w:val="25"/>
        </w:rPr>
      </w:pPr>
      <w:r>
        <w:rPr>
          <w:rFonts w:ascii="Cambria" w:hAnsi="Cambria" w:cs="Cambria"/>
          <w:sz w:val="25"/>
          <w:szCs w:val="25"/>
        </w:rPr>
        <w:t>5</w:t>
      </w:r>
      <w:r w:rsidR="00BB5FEF">
        <w:rPr>
          <w:rFonts w:ascii="Cambria" w:hAnsi="Cambria" w:cs="Cambria"/>
          <w:sz w:val="25"/>
          <w:szCs w:val="25"/>
        </w:rPr>
        <w:t xml:space="preserve"> User Interface Design</w:t>
      </w:r>
      <w:r w:rsidR="005130B3">
        <w:rPr>
          <w:rFonts w:ascii="Cambria" w:hAnsi="Cambria" w:cs="Cambria"/>
          <w:sz w:val="25"/>
          <w:szCs w:val="25"/>
        </w:rPr>
        <w:t xml:space="preserve"> and Implementation</w:t>
      </w:r>
    </w:p>
    <w:p w:rsidR="009A4B25" w:rsidRDefault="009A4B25" w:rsidP="00BB5FEF">
      <w:pPr>
        <w:autoSpaceDE w:val="0"/>
        <w:autoSpaceDN w:val="0"/>
        <w:adjustRightInd w:val="0"/>
        <w:spacing w:after="0" w:line="240" w:lineRule="auto"/>
        <w:rPr>
          <w:rFonts w:ascii="Cambria" w:hAnsi="Cambria" w:cs="Cambria"/>
          <w:sz w:val="25"/>
          <w:szCs w:val="25"/>
        </w:rPr>
      </w:pPr>
    </w:p>
    <w:p w:rsidR="005130B3" w:rsidRDefault="00B526C5" w:rsidP="00BB5FEF">
      <w:pPr>
        <w:autoSpaceDE w:val="0"/>
        <w:autoSpaceDN w:val="0"/>
        <w:adjustRightInd w:val="0"/>
        <w:spacing w:after="0" w:line="240" w:lineRule="auto"/>
        <w:rPr>
          <w:rFonts w:ascii="Cambria" w:hAnsi="Cambria" w:cs="Cambria"/>
          <w:sz w:val="25"/>
          <w:szCs w:val="25"/>
        </w:rPr>
      </w:pPr>
      <w:r>
        <w:rPr>
          <w:rFonts w:ascii="Cambria" w:hAnsi="Cambria" w:cs="Cambria"/>
          <w:sz w:val="25"/>
          <w:szCs w:val="25"/>
        </w:rPr>
        <w:tab/>
      </w:r>
      <w:r w:rsidR="0067710E">
        <w:rPr>
          <w:rFonts w:ascii="Cambria" w:hAnsi="Cambria" w:cs="Cambria"/>
          <w:sz w:val="25"/>
          <w:szCs w:val="25"/>
        </w:rPr>
        <w:t xml:space="preserve">5.1 </w:t>
      </w:r>
      <w:r>
        <w:rPr>
          <w:rFonts w:ascii="Cambria" w:hAnsi="Cambria" w:cs="Cambria"/>
          <w:sz w:val="25"/>
          <w:szCs w:val="25"/>
        </w:rPr>
        <w:t>Currently our design of the website as reported in report 1</w:t>
      </w:r>
      <w:r w:rsidR="0067710E">
        <w:rPr>
          <w:rFonts w:ascii="Cambria" w:hAnsi="Cambria" w:cs="Cambria"/>
          <w:sz w:val="25"/>
          <w:szCs w:val="25"/>
        </w:rPr>
        <w:t xml:space="preserve"> is being coded in html, </w:t>
      </w:r>
      <w:proofErr w:type="spellStart"/>
      <w:r w:rsidR="0067710E">
        <w:rPr>
          <w:rFonts w:ascii="Cambria" w:hAnsi="Cambria" w:cs="Cambria"/>
          <w:sz w:val="25"/>
          <w:szCs w:val="25"/>
        </w:rPr>
        <w:t>php</w:t>
      </w:r>
      <w:proofErr w:type="spellEnd"/>
      <w:r w:rsidR="0067710E">
        <w:rPr>
          <w:rFonts w:ascii="Cambria" w:hAnsi="Cambria" w:cs="Cambria"/>
          <w:sz w:val="25"/>
          <w:szCs w:val="25"/>
        </w:rPr>
        <w:t xml:space="preserve"> and </w:t>
      </w:r>
      <w:proofErr w:type="spellStart"/>
      <w:r w:rsidR="0067710E">
        <w:rPr>
          <w:rFonts w:ascii="Cambria" w:hAnsi="Cambria" w:cs="Cambria"/>
          <w:sz w:val="25"/>
          <w:szCs w:val="25"/>
        </w:rPr>
        <w:t>css</w:t>
      </w:r>
      <w:proofErr w:type="spellEnd"/>
      <w:r w:rsidR="0067710E">
        <w:rPr>
          <w:rFonts w:ascii="Cambria" w:hAnsi="Cambria" w:cs="Cambria"/>
          <w:sz w:val="25"/>
          <w:szCs w:val="25"/>
        </w:rPr>
        <w:t>. We have added additional information to the webpage so that if the user has any questions about the website could ask and send comments to the administrator. Up till now we have been following what we have intended to create on the website and will continue with the intended plan. We also added additional questions of information about the user so that the program could work more efficient and calculate a better return output to user. The additional questions include their country and ethnicity.</w:t>
      </w:r>
      <w:r w:rsidR="00C32EF4">
        <w:rPr>
          <w:rFonts w:ascii="Cambria" w:hAnsi="Cambria" w:cs="Cambria"/>
          <w:sz w:val="25"/>
          <w:szCs w:val="25"/>
        </w:rPr>
        <w:t xml:space="preserve"> We also added an additional option that allows the user to return to home page quickly and view their information. In addition we created a database to also record the client’s </w:t>
      </w:r>
      <w:proofErr w:type="spellStart"/>
      <w:r w:rsidR="00C32EF4">
        <w:rPr>
          <w:rFonts w:ascii="Cambria" w:hAnsi="Cambria" w:cs="Cambria"/>
          <w:sz w:val="25"/>
          <w:szCs w:val="25"/>
        </w:rPr>
        <w:t>ip</w:t>
      </w:r>
      <w:proofErr w:type="spellEnd"/>
      <w:r w:rsidR="00C32EF4">
        <w:rPr>
          <w:rFonts w:ascii="Cambria" w:hAnsi="Cambria" w:cs="Cambria"/>
          <w:sz w:val="25"/>
          <w:szCs w:val="25"/>
        </w:rPr>
        <w:t xml:space="preserve"> address and time of</w:t>
      </w:r>
      <w:r w:rsidR="005130B3">
        <w:rPr>
          <w:rFonts w:ascii="Cambria" w:hAnsi="Cambria" w:cs="Cambria"/>
          <w:sz w:val="25"/>
          <w:szCs w:val="25"/>
        </w:rPr>
        <w:t xml:space="preserve"> date the user has logged in. </w:t>
      </w:r>
    </w:p>
    <w:p w:rsidR="005130B3" w:rsidRDefault="005130B3" w:rsidP="00BB5FEF">
      <w:pPr>
        <w:autoSpaceDE w:val="0"/>
        <w:autoSpaceDN w:val="0"/>
        <w:adjustRightInd w:val="0"/>
        <w:spacing w:after="0" w:line="240" w:lineRule="auto"/>
        <w:rPr>
          <w:rFonts w:ascii="Cambria" w:hAnsi="Cambria" w:cs="Cambria"/>
          <w:sz w:val="25"/>
          <w:szCs w:val="25"/>
        </w:rPr>
      </w:pPr>
      <w:r>
        <w:rPr>
          <w:rFonts w:ascii="Cambria" w:hAnsi="Cambria" w:cs="Cambria"/>
          <w:sz w:val="25"/>
          <w:szCs w:val="25"/>
        </w:rPr>
        <w:tab/>
        <w:t>We currently have implemented the following items on the webpage:</w:t>
      </w:r>
    </w:p>
    <w:p w:rsidR="005130B3" w:rsidRDefault="005130B3" w:rsidP="005130B3">
      <w:pPr>
        <w:pStyle w:val="ListParagraph"/>
        <w:numPr>
          <w:ilvl w:val="0"/>
          <w:numId w:val="3"/>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Home</w:t>
      </w:r>
    </w:p>
    <w:p w:rsidR="005130B3" w:rsidRDefault="005130B3" w:rsidP="005130B3">
      <w:pPr>
        <w:pStyle w:val="ListParagraph"/>
        <w:numPr>
          <w:ilvl w:val="0"/>
          <w:numId w:val="3"/>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Login and registration</w:t>
      </w:r>
    </w:p>
    <w:p w:rsidR="005130B3" w:rsidRDefault="005130B3" w:rsidP="005130B3">
      <w:pPr>
        <w:pStyle w:val="ListParagraph"/>
        <w:numPr>
          <w:ilvl w:val="0"/>
          <w:numId w:val="3"/>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Input of user’s data</w:t>
      </w:r>
    </w:p>
    <w:p w:rsidR="005130B3" w:rsidRDefault="00303D99" w:rsidP="005130B3">
      <w:pPr>
        <w:pStyle w:val="ListParagraph"/>
        <w:numPr>
          <w:ilvl w:val="0"/>
          <w:numId w:val="3"/>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Create a</w:t>
      </w:r>
      <w:r w:rsidR="005130B3">
        <w:rPr>
          <w:rFonts w:ascii="Cambria" w:hAnsi="Cambria" w:cs="Cambria"/>
          <w:sz w:val="25"/>
          <w:szCs w:val="25"/>
        </w:rPr>
        <w:t xml:space="preserve"> graph</w:t>
      </w:r>
    </w:p>
    <w:p w:rsidR="005130B3" w:rsidRDefault="005130B3" w:rsidP="005130B3">
      <w:pPr>
        <w:pStyle w:val="ListParagraph"/>
        <w:numPr>
          <w:ilvl w:val="0"/>
          <w:numId w:val="3"/>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 xml:space="preserve">Output of suggestions of dietary actions, </w:t>
      </w:r>
      <w:proofErr w:type="spellStart"/>
      <w:r>
        <w:rPr>
          <w:rFonts w:ascii="Cambria" w:hAnsi="Cambria" w:cs="Cambria"/>
          <w:sz w:val="25"/>
          <w:szCs w:val="25"/>
        </w:rPr>
        <w:t>eg</w:t>
      </w:r>
      <w:proofErr w:type="spellEnd"/>
      <w:r>
        <w:rPr>
          <w:rFonts w:ascii="Cambria" w:hAnsi="Cambria" w:cs="Cambria"/>
          <w:sz w:val="25"/>
          <w:szCs w:val="25"/>
        </w:rPr>
        <w:t>. Exercise and diets</w:t>
      </w:r>
    </w:p>
    <w:p w:rsidR="005130B3" w:rsidRPr="005130B3" w:rsidRDefault="005130B3" w:rsidP="005130B3">
      <w:pPr>
        <w:pStyle w:val="ListParagraph"/>
        <w:numPr>
          <w:ilvl w:val="0"/>
          <w:numId w:val="3"/>
        </w:numPr>
        <w:autoSpaceDE w:val="0"/>
        <w:autoSpaceDN w:val="0"/>
        <w:adjustRightInd w:val="0"/>
        <w:spacing w:after="0" w:line="240" w:lineRule="auto"/>
        <w:rPr>
          <w:rFonts w:ascii="Cambria" w:hAnsi="Cambria" w:cs="Cambria"/>
          <w:sz w:val="25"/>
          <w:szCs w:val="25"/>
        </w:rPr>
      </w:pPr>
      <w:r>
        <w:rPr>
          <w:rFonts w:ascii="Cambria" w:hAnsi="Cambria" w:cs="Cambria"/>
          <w:sz w:val="25"/>
          <w:szCs w:val="25"/>
        </w:rPr>
        <w:t>Logout and manage user information</w:t>
      </w:r>
    </w:p>
    <w:p w:rsidR="005130B3" w:rsidRDefault="005130B3"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bookmarkStart w:id="0" w:name="_GoBack"/>
      <w:bookmarkEnd w:id="0"/>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9A4B25" w:rsidRDefault="009A4B25" w:rsidP="00BB5FEF">
      <w:pPr>
        <w:autoSpaceDE w:val="0"/>
        <w:autoSpaceDN w:val="0"/>
        <w:adjustRightInd w:val="0"/>
        <w:spacing w:after="0" w:line="240" w:lineRule="auto"/>
        <w:rPr>
          <w:rFonts w:ascii="Cambria" w:hAnsi="Cambria" w:cs="Cambria"/>
          <w:sz w:val="25"/>
          <w:szCs w:val="25"/>
        </w:rPr>
      </w:pPr>
    </w:p>
    <w:p w:rsidR="00303D99" w:rsidRDefault="005130B3" w:rsidP="00BB5FEF">
      <w:pPr>
        <w:autoSpaceDE w:val="0"/>
        <w:autoSpaceDN w:val="0"/>
        <w:adjustRightInd w:val="0"/>
        <w:spacing w:after="0" w:line="240" w:lineRule="auto"/>
        <w:rPr>
          <w:rFonts w:ascii="Cambria" w:hAnsi="Cambria" w:cs="Cambria"/>
          <w:sz w:val="25"/>
          <w:szCs w:val="25"/>
        </w:rPr>
      </w:pPr>
      <w:r>
        <w:rPr>
          <w:rFonts w:ascii="Cambria" w:hAnsi="Cambria" w:cs="Cambria"/>
          <w:sz w:val="25"/>
          <w:szCs w:val="25"/>
        </w:rPr>
        <w:lastRenderedPageBreak/>
        <w:t>7 Project Management and Plan of Work</w:t>
      </w:r>
    </w:p>
    <w:p w:rsidR="009A4B25" w:rsidRPr="009A4B25" w:rsidRDefault="009A4B25" w:rsidP="009A4B25">
      <w:pPr>
        <w:spacing w:after="0"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Contribution Breakdown</w:t>
      </w:r>
    </w:p>
    <w:tbl>
      <w:tblPr>
        <w:tblW w:w="9360" w:type="dxa"/>
        <w:tblCellMar>
          <w:top w:w="15" w:type="dxa"/>
          <w:left w:w="15" w:type="dxa"/>
          <w:bottom w:w="15" w:type="dxa"/>
          <w:right w:w="15" w:type="dxa"/>
        </w:tblCellMar>
        <w:tblLook w:val="04A0" w:firstRow="1" w:lastRow="0" w:firstColumn="1" w:lastColumn="0" w:noHBand="0" w:noVBand="1"/>
      </w:tblPr>
      <w:tblGrid>
        <w:gridCol w:w="5248"/>
        <w:gridCol w:w="851"/>
        <w:gridCol w:w="1041"/>
        <w:gridCol w:w="677"/>
        <w:gridCol w:w="750"/>
        <w:gridCol w:w="793"/>
      </w:tblGrid>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Cody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Florian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Jie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Kyle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Jose</w:t>
            </w: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Interaction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Class Diagrams and Interface Specification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100</w:t>
            </w:r>
            <w:r w:rsidRPr="009A4B25">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System Architecture and System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0"/>
                <w:szCs w:val="20"/>
              </w:rPr>
            </w:pP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Algorithms and Data Structures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20</w:t>
            </w: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User Interface Design and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0"/>
                <w:szCs w:val="20"/>
              </w:rPr>
            </w:pP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Design of Tests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w:t>
            </w:r>
          </w:p>
        </w:tc>
      </w:tr>
      <w:tr w:rsidR="009A4B25" w:rsidRPr="009A4B25" w:rsidTr="009A4B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Project Management and Plan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r w:rsidRPr="009A4B25">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4B25" w:rsidRPr="009A4B25" w:rsidRDefault="009A4B25" w:rsidP="009A4B25">
            <w:pPr>
              <w:spacing w:after="0" w:line="240" w:lineRule="auto"/>
              <w:rPr>
                <w:rFonts w:ascii="Times New Roman" w:eastAsia="Times New Roman" w:hAnsi="Times New Roman" w:cs="Times New Roman"/>
                <w:sz w:val="20"/>
                <w:szCs w:val="20"/>
              </w:rPr>
            </w:pPr>
          </w:p>
        </w:tc>
      </w:tr>
    </w:tbl>
    <w:p w:rsidR="009A4B25" w:rsidRDefault="009A4B25" w:rsidP="00BB5FEF">
      <w:pPr>
        <w:autoSpaceDE w:val="0"/>
        <w:autoSpaceDN w:val="0"/>
        <w:adjustRightInd w:val="0"/>
        <w:spacing w:after="0" w:line="240" w:lineRule="auto"/>
        <w:rPr>
          <w:rFonts w:ascii="Cambria" w:hAnsi="Cambria" w:cs="Cambria"/>
          <w:sz w:val="25"/>
          <w:szCs w:val="25"/>
        </w:rPr>
      </w:pPr>
    </w:p>
    <w:p w:rsidR="005130B3" w:rsidRDefault="005130B3" w:rsidP="005130B3">
      <w:pPr>
        <w:pStyle w:val="ListParagraph"/>
        <w:numPr>
          <w:ilvl w:val="0"/>
          <w:numId w:val="4"/>
        </w:numPr>
        <w:autoSpaceDE w:val="0"/>
        <w:autoSpaceDN w:val="0"/>
        <w:adjustRightInd w:val="0"/>
        <w:spacing w:after="0" w:line="240" w:lineRule="auto"/>
        <w:rPr>
          <w:rFonts w:ascii="Cambria" w:hAnsi="Cambria" w:cs="Cambria"/>
        </w:rPr>
      </w:pPr>
      <w:r>
        <w:rPr>
          <w:rFonts w:ascii="Cambria" w:hAnsi="Cambria" w:cs="Cambria"/>
        </w:rPr>
        <w:t>Issues</w:t>
      </w:r>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r>
        <w:rPr>
          <w:rFonts w:ascii="Cambria" w:hAnsi="Cambria" w:cs="Cambria"/>
        </w:rPr>
        <w:t xml:space="preserve">There was a problem with the </w:t>
      </w:r>
      <w:proofErr w:type="spellStart"/>
      <w:r>
        <w:rPr>
          <w:rFonts w:ascii="Cambria" w:hAnsi="Cambria" w:cs="Cambria"/>
        </w:rPr>
        <w:t>php</w:t>
      </w:r>
      <w:proofErr w:type="spellEnd"/>
      <w:r>
        <w:rPr>
          <w:rFonts w:ascii="Cambria" w:hAnsi="Cambria" w:cs="Cambria"/>
        </w:rPr>
        <w:t xml:space="preserve"> code that did not allow the webpage to access the </w:t>
      </w:r>
      <w:proofErr w:type="spellStart"/>
      <w:r>
        <w:rPr>
          <w:rFonts w:ascii="Cambria" w:hAnsi="Cambria" w:cs="Cambria"/>
        </w:rPr>
        <w:t>MySql</w:t>
      </w:r>
      <w:proofErr w:type="spellEnd"/>
      <w:r>
        <w:rPr>
          <w:rFonts w:ascii="Cambria" w:hAnsi="Cambria" w:cs="Cambria"/>
        </w:rPr>
        <w:t xml:space="preserve"> database - currently we are trying to figure out the problem with the code and to correct the implementation. (still in progress)</w:t>
      </w:r>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r>
        <w:rPr>
          <w:rFonts w:ascii="Cambria" w:hAnsi="Cambria" w:cs="Cambria"/>
        </w:rPr>
        <w:t xml:space="preserve">The look of the webpage did not look as intended in the first report – we modified the </w:t>
      </w:r>
      <w:proofErr w:type="spellStart"/>
      <w:r>
        <w:rPr>
          <w:rFonts w:ascii="Cambria" w:hAnsi="Cambria" w:cs="Cambria"/>
        </w:rPr>
        <w:t>css</w:t>
      </w:r>
      <w:proofErr w:type="spellEnd"/>
      <w:r>
        <w:rPr>
          <w:rFonts w:ascii="Cambria" w:hAnsi="Cambria" w:cs="Cambria"/>
        </w:rPr>
        <w:t xml:space="preserve"> to make the images and code look as intended (fixed)</w:t>
      </w:r>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r>
        <w:rPr>
          <w:rFonts w:ascii="Cambria" w:hAnsi="Cambria" w:cs="Cambria"/>
        </w:rPr>
        <w:t xml:space="preserve">The user was not allowed to correctly register – fixed </w:t>
      </w:r>
      <w:proofErr w:type="spellStart"/>
      <w:r>
        <w:rPr>
          <w:rFonts w:ascii="Cambria" w:hAnsi="Cambria" w:cs="Cambria"/>
        </w:rPr>
        <w:t>php</w:t>
      </w:r>
      <w:proofErr w:type="spellEnd"/>
      <w:r>
        <w:rPr>
          <w:rFonts w:ascii="Cambria" w:hAnsi="Cambria" w:cs="Cambria"/>
        </w:rPr>
        <w:t xml:space="preserve"> code that was receiving the input from user (fixed)</w:t>
      </w:r>
    </w:p>
    <w:p w:rsidR="005130B3" w:rsidRDefault="005130B3" w:rsidP="005130B3">
      <w:pPr>
        <w:pStyle w:val="ListParagraph"/>
        <w:numPr>
          <w:ilvl w:val="0"/>
          <w:numId w:val="4"/>
        </w:numPr>
        <w:autoSpaceDE w:val="0"/>
        <w:autoSpaceDN w:val="0"/>
        <w:adjustRightInd w:val="0"/>
        <w:spacing w:after="0" w:line="240" w:lineRule="auto"/>
        <w:rPr>
          <w:rFonts w:ascii="Cambria" w:hAnsi="Cambria" w:cs="Cambria"/>
        </w:rPr>
      </w:pPr>
      <w:r>
        <w:rPr>
          <w:rFonts w:ascii="Cambria" w:hAnsi="Cambria" w:cs="Cambria"/>
        </w:rPr>
        <w:t>Project Coordination and Progress Report</w:t>
      </w:r>
    </w:p>
    <w:p w:rsidR="004B796C" w:rsidRPr="004B796C" w:rsidRDefault="004B796C" w:rsidP="004B796C">
      <w:pPr>
        <w:autoSpaceDE w:val="0"/>
        <w:autoSpaceDN w:val="0"/>
        <w:adjustRightInd w:val="0"/>
        <w:spacing w:after="0" w:line="240" w:lineRule="auto"/>
        <w:ind w:left="1080"/>
        <w:rPr>
          <w:rFonts w:ascii="Cambria" w:hAnsi="Cambria" w:cs="Cambria"/>
        </w:rPr>
      </w:pPr>
      <w:r>
        <w:rPr>
          <w:rFonts w:ascii="Cambria" w:hAnsi="Cambria" w:cs="Cambria"/>
        </w:rPr>
        <w:t>The following use cases have been implemented but have not yet been tested.</w:t>
      </w:r>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r>
        <w:rPr>
          <w:rFonts w:ascii="Cambria" w:hAnsi="Cambria" w:cs="Cambria"/>
        </w:rPr>
        <w:t>Login</w:t>
      </w:r>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createProfile</w:t>
      </w:r>
      <w:proofErr w:type="spellEnd"/>
    </w:p>
    <w:p w:rsidR="004B796C" w:rsidRP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createMontlyGraph</w:t>
      </w:r>
      <w:proofErr w:type="spellEnd"/>
      <w:r w:rsidRPr="004B796C">
        <w:rPr>
          <w:rFonts w:ascii="Cambria" w:hAnsi="Cambria" w:cs="Cambria"/>
        </w:rPr>
        <w:tab/>
      </w:r>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insertData</w:t>
      </w:r>
      <w:proofErr w:type="spellEnd"/>
      <w:r>
        <w:rPr>
          <w:rFonts w:ascii="Cambria" w:hAnsi="Cambria" w:cs="Cambria"/>
        </w:rPr>
        <w:tab/>
      </w:r>
    </w:p>
    <w:p w:rsidR="004B796C" w:rsidRP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deleteData</w:t>
      </w:r>
      <w:proofErr w:type="spellEnd"/>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registerUser</w:t>
      </w:r>
      <w:proofErr w:type="spellEnd"/>
    </w:p>
    <w:p w:rsidR="004B796C" w:rsidRDefault="004B796C"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deleteUser</w:t>
      </w:r>
      <w:proofErr w:type="spellEnd"/>
    </w:p>
    <w:p w:rsidR="00303D99" w:rsidRDefault="00303D99" w:rsidP="004B796C">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displayTip</w:t>
      </w:r>
      <w:proofErr w:type="spellEnd"/>
    </w:p>
    <w:p w:rsidR="00303D99" w:rsidRDefault="00303D99" w:rsidP="00303D99">
      <w:pPr>
        <w:pStyle w:val="ListParagraph"/>
        <w:autoSpaceDE w:val="0"/>
        <w:autoSpaceDN w:val="0"/>
        <w:adjustRightInd w:val="0"/>
        <w:spacing w:after="0" w:line="240" w:lineRule="auto"/>
        <w:ind w:left="1800"/>
        <w:rPr>
          <w:rFonts w:ascii="Cambria" w:hAnsi="Cambria" w:cs="Cambria"/>
        </w:rPr>
      </w:pPr>
    </w:p>
    <w:p w:rsidR="004B796C" w:rsidRPr="004B796C" w:rsidRDefault="004B796C" w:rsidP="004B796C">
      <w:pPr>
        <w:autoSpaceDE w:val="0"/>
        <w:autoSpaceDN w:val="0"/>
        <w:adjustRightInd w:val="0"/>
        <w:spacing w:after="0" w:line="240" w:lineRule="auto"/>
        <w:ind w:left="1080"/>
        <w:rPr>
          <w:rFonts w:ascii="Cambria" w:hAnsi="Cambria" w:cs="Cambria"/>
        </w:rPr>
      </w:pPr>
      <w:r>
        <w:rPr>
          <w:rFonts w:ascii="Cambria" w:hAnsi="Cambria" w:cs="Cambria"/>
        </w:rPr>
        <w:t xml:space="preserve">We are currently working on the use cases that are included in creating a profile, user’s password, </w:t>
      </w:r>
      <w:r w:rsidR="00303D99">
        <w:rPr>
          <w:rFonts w:ascii="Cambria" w:hAnsi="Cambria" w:cs="Cambria"/>
        </w:rPr>
        <w:t xml:space="preserve">and </w:t>
      </w:r>
      <w:r>
        <w:rPr>
          <w:rFonts w:ascii="Cambria" w:hAnsi="Cambria" w:cs="Cambria"/>
        </w:rPr>
        <w:t>any cases that are related to creating a graph and to view it. We will also be working on the use cases related to the user’s data in the future implementations.</w:t>
      </w:r>
    </w:p>
    <w:p w:rsidR="004B796C" w:rsidRPr="004B796C" w:rsidRDefault="004B796C" w:rsidP="004B796C">
      <w:pPr>
        <w:pStyle w:val="ListParagraph"/>
        <w:autoSpaceDE w:val="0"/>
        <w:autoSpaceDN w:val="0"/>
        <w:adjustRightInd w:val="0"/>
        <w:spacing w:after="0" w:line="240" w:lineRule="auto"/>
        <w:ind w:left="1800"/>
        <w:rPr>
          <w:rFonts w:ascii="Cambria" w:hAnsi="Cambria" w:cs="Cambria"/>
        </w:rPr>
      </w:pPr>
    </w:p>
    <w:p w:rsidR="005130B3" w:rsidRDefault="005130B3" w:rsidP="005130B3">
      <w:pPr>
        <w:pStyle w:val="ListParagraph"/>
        <w:numPr>
          <w:ilvl w:val="0"/>
          <w:numId w:val="4"/>
        </w:numPr>
        <w:autoSpaceDE w:val="0"/>
        <w:autoSpaceDN w:val="0"/>
        <w:adjustRightInd w:val="0"/>
        <w:spacing w:after="0" w:line="240" w:lineRule="auto"/>
        <w:rPr>
          <w:rFonts w:ascii="Cambria" w:hAnsi="Cambria" w:cs="Cambria"/>
        </w:rPr>
      </w:pPr>
      <w:r>
        <w:rPr>
          <w:rFonts w:ascii="Cambria" w:hAnsi="Cambria" w:cs="Cambria"/>
        </w:rPr>
        <w:t>Plan of Work</w:t>
      </w:r>
    </w:p>
    <w:p w:rsidR="001C440F" w:rsidRDefault="001C440F" w:rsidP="001C440F">
      <w:pPr>
        <w:autoSpaceDE w:val="0"/>
        <w:autoSpaceDN w:val="0"/>
        <w:adjustRightInd w:val="0"/>
        <w:spacing w:after="0" w:line="240" w:lineRule="auto"/>
        <w:ind w:left="1080"/>
        <w:rPr>
          <w:rFonts w:ascii="Arial" w:hAnsi="Arial" w:cs="Arial"/>
          <w:color w:val="000000"/>
          <w:sz w:val="23"/>
          <w:szCs w:val="23"/>
        </w:rPr>
      </w:pPr>
      <w:r>
        <w:rPr>
          <w:rFonts w:ascii="Arial" w:hAnsi="Arial" w:cs="Arial"/>
          <w:color w:val="000000"/>
          <w:sz w:val="23"/>
          <w:szCs w:val="23"/>
        </w:rPr>
        <w:t>February 05 - Research on monitoring devices</w:t>
      </w:r>
      <w:r>
        <w:rPr>
          <w:color w:val="000000"/>
          <w:sz w:val="27"/>
          <w:szCs w:val="27"/>
        </w:rPr>
        <w:br/>
      </w:r>
      <w:r>
        <w:rPr>
          <w:rFonts w:ascii="Arial" w:hAnsi="Arial" w:cs="Arial"/>
          <w:color w:val="000000"/>
          <w:sz w:val="23"/>
          <w:szCs w:val="23"/>
        </w:rPr>
        <w:t>February 06 - Website to be started</w:t>
      </w:r>
      <w:r>
        <w:rPr>
          <w:color w:val="000000"/>
          <w:sz w:val="27"/>
          <w:szCs w:val="27"/>
        </w:rPr>
        <w:br/>
      </w:r>
      <w:r>
        <w:rPr>
          <w:rFonts w:ascii="Arial" w:hAnsi="Arial" w:cs="Arial"/>
          <w:color w:val="000000"/>
          <w:sz w:val="23"/>
          <w:szCs w:val="23"/>
        </w:rPr>
        <w:t>February 12 - Statement of Work &amp; Requirement</w:t>
      </w:r>
      <w:r>
        <w:rPr>
          <w:color w:val="000000"/>
          <w:sz w:val="27"/>
          <w:szCs w:val="27"/>
        </w:rPr>
        <w:br/>
      </w:r>
      <w:r>
        <w:rPr>
          <w:rFonts w:ascii="Arial" w:hAnsi="Arial" w:cs="Arial"/>
          <w:color w:val="000000"/>
          <w:sz w:val="23"/>
          <w:szCs w:val="23"/>
        </w:rPr>
        <w:lastRenderedPageBreak/>
        <w:t>February 16 - Start of App development</w:t>
      </w:r>
      <w:r>
        <w:rPr>
          <w:color w:val="000000"/>
          <w:sz w:val="27"/>
          <w:szCs w:val="27"/>
        </w:rPr>
        <w:br/>
      </w:r>
      <w:r>
        <w:rPr>
          <w:rFonts w:ascii="Arial" w:hAnsi="Arial" w:cs="Arial"/>
          <w:color w:val="000000"/>
          <w:sz w:val="23"/>
          <w:szCs w:val="23"/>
        </w:rPr>
        <w:t>February 18 - Functional Requirements Spec &amp; UI</w:t>
      </w:r>
      <w:r>
        <w:rPr>
          <w:color w:val="000000"/>
          <w:sz w:val="27"/>
          <w:szCs w:val="27"/>
        </w:rPr>
        <w:br/>
      </w:r>
      <w:r>
        <w:rPr>
          <w:rFonts w:ascii="Arial" w:hAnsi="Arial" w:cs="Arial"/>
          <w:color w:val="000000"/>
          <w:sz w:val="23"/>
          <w:szCs w:val="23"/>
        </w:rPr>
        <w:t>February 22 - Full Report # 1</w:t>
      </w:r>
      <w:r>
        <w:rPr>
          <w:color w:val="000000"/>
          <w:sz w:val="27"/>
          <w:szCs w:val="27"/>
        </w:rPr>
        <w:br/>
      </w:r>
      <w:r>
        <w:rPr>
          <w:rFonts w:ascii="Arial" w:hAnsi="Arial" w:cs="Arial"/>
          <w:color w:val="000000"/>
          <w:sz w:val="23"/>
          <w:szCs w:val="23"/>
        </w:rPr>
        <w:t>March 1 - Interaction Diagram</w:t>
      </w:r>
      <w:r>
        <w:rPr>
          <w:color w:val="000000"/>
          <w:sz w:val="27"/>
          <w:szCs w:val="27"/>
        </w:rPr>
        <w:br/>
      </w:r>
      <w:r>
        <w:rPr>
          <w:rFonts w:ascii="Arial" w:hAnsi="Arial" w:cs="Arial"/>
          <w:color w:val="000000"/>
          <w:sz w:val="23"/>
          <w:szCs w:val="23"/>
        </w:rPr>
        <w:t>March 8 - Class Diagram and System Architecture</w:t>
      </w:r>
      <w:r>
        <w:rPr>
          <w:color w:val="000000"/>
          <w:sz w:val="27"/>
          <w:szCs w:val="27"/>
        </w:rPr>
        <w:br/>
      </w:r>
      <w:r>
        <w:rPr>
          <w:rFonts w:ascii="Arial" w:hAnsi="Arial" w:cs="Arial"/>
          <w:color w:val="000000"/>
          <w:sz w:val="23"/>
          <w:szCs w:val="23"/>
        </w:rPr>
        <w:t>March 15 - Full Report # 2</w:t>
      </w:r>
      <w:r>
        <w:rPr>
          <w:color w:val="000000"/>
          <w:sz w:val="27"/>
          <w:szCs w:val="27"/>
        </w:rPr>
        <w:br/>
      </w:r>
      <w:r>
        <w:rPr>
          <w:rFonts w:ascii="Arial" w:hAnsi="Arial" w:cs="Arial"/>
          <w:color w:val="000000"/>
          <w:sz w:val="23"/>
          <w:szCs w:val="23"/>
        </w:rPr>
        <w:t>March 16 - Website launch</w:t>
      </w:r>
      <w:r>
        <w:rPr>
          <w:color w:val="000000"/>
          <w:sz w:val="27"/>
          <w:szCs w:val="27"/>
        </w:rPr>
        <w:br/>
      </w:r>
      <w:r>
        <w:rPr>
          <w:rFonts w:ascii="Arial" w:hAnsi="Arial" w:cs="Arial"/>
          <w:color w:val="000000"/>
          <w:sz w:val="23"/>
          <w:szCs w:val="23"/>
        </w:rPr>
        <w:t>March 23 - App for android/apple device to be finished</w:t>
      </w:r>
      <w:r>
        <w:rPr>
          <w:color w:val="000000"/>
          <w:sz w:val="27"/>
          <w:szCs w:val="27"/>
        </w:rPr>
        <w:br/>
      </w:r>
      <w:r>
        <w:rPr>
          <w:rFonts w:ascii="Arial" w:hAnsi="Arial" w:cs="Arial"/>
          <w:color w:val="000000"/>
          <w:sz w:val="23"/>
          <w:szCs w:val="23"/>
        </w:rPr>
        <w:t>March 24 - Start of testing and debugging</w:t>
      </w:r>
      <w:r>
        <w:rPr>
          <w:color w:val="000000"/>
          <w:sz w:val="27"/>
          <w:szCs w:val="27"/>
        </w:rPr>
        <w:br/>
      </w:r>
      <w:r>
        <w:rPr>
          <w:rFonts w:ascii="Arial" w:hAnsi="Arial" w:cs="Arial"/>
          <w:color w:val="000000"/>
          <w:sz w:val="23"/>
          <w:szCs w:val="23"/>
        </w:rPr>
        <w:t>April 2 - Project Demo # 1</w:t>
      </w:r>
      <w:r>
        <w:rPr>
          <w:color w:val="000000"/>
          <w:sz w:val="27"/>
          <w:szCs w:val="27"/>
        </w:rPr>
        <w:br/>
      </w:r>
      <w:r>
        <w:rPr>
          <w:rFonts w:ascii="Arial" w:hAnsi="Arial" w:cs="Arial"/>
          <w:color w:val="000000"/>
          <w:sz w:val="23"/>
          <w:szCs w:val="23"/>
        </w:rPr>
        <w:t>April 6 - Implement new changes to program (if necessary)</w:t>
      </w:r>
      <w:r>
        <w:rPr>
          <w:color w:val="000000"/>
          <w:sz w:val="27"/>
          <w:szCs w:val="27"/>
        </w:rPr>
        <w:br/>
      </w:r>
      <w:r>
        <w:rPr>
          <w:rFonts w:ascii="Arial" w:hAnsi="Arial" w:cs="Arial"/>
          <w:color w:val="000000"/>
          <w:sz w:val="23"/>
          <w:szCs w:val="23"/>
        </w:rPr>
        <w:t>April 13 - Test and debug new implemented changes of program</w:t>
      </w:r>
      <w:r>
        <w:rPr>
          <w:color w:val="000000"/>
          <w:sz w:val="27"/>
          <w:szCs w:val="27"/>
        </w:rPr>
        <w:br/>
      </w:r>
      <w:r>
        <w:rPr>
          <w:rFonts w:ascii="Arial" w:hAnsi="Arial" w:cs="Arial"/>
          <w:color w:val="000000"/>
          <w:sz w:val="23"/>
          <w:szCs w:val="23"/>
        </w:rPr>
        <w:t>April 27 - Full Report</w:t>
      </w:r>
    </w:p>
    <w:p w:rsidR="001C440F" w:rsidRDefault="001C440F" w:rsidP="001C440F">
      <w:pPr>
        <w:autoSpaceDE w:val="0"/>
        <w:autoSpaceDN w:val="0"/>
        <w:adjustRightInd w:val="0"/>
        <w:spacing w:after="0" w:line="240" w:lineRule="auto"/>
        <w:ind w:left="1080"/>
        <w:rPr>
          <w:rFonts w:ascii="Arial" w:hAnsi="Arial" w:cs="Arial"/>
          <w:color w:val="000000"/>
          <w:sz w:val="23"/>
          <w:szCs w:val="23"/>
        </w:rPr>
      </w:pPr>
      <w:r>
        <w:rPr>
          <w:rFonts w:ascii="Arial" w:hAnsi="Arial" w:cs="Arial"/>
          <w:color w:val="000000"/>
          <w:sz w:val="23"/>
          <w:szCs w:val="23"/>
        </w:rPr>
        <w:t>May 1 - Project Demo # 2</w:t>
      </w:r>
      <w:r>
        <w:rPr>
          <w:color w:val="000000"/>
          <w:sz w:val="27"/>
          <w:szCs w:val="27"/>
        </w:rPr>
        <w:br/>
      </w:r>
      <w:r>
        <w:rPr>
          <w:rFonts w:ascii="Arial" w:hAnsi="Arial" w:cs="Arial"/>
          <w:color w:val="000000"/>
          <w:sz w:val="23"/>
          <w:szCs w:val="23"/>
        </w:rPr>
        <w:t>May 3 - Finished Product</w:t>
      </w:r>
    </w:p>
    <w:p w:rsidR="001C440F" w:rsidRDefault="001C440F" w:rsidP="001C440F">
      <w:pPr>
        <w:autoSpaceDE w:val="0"/>
        <w:autoSpaceDN w:val="0"/>
        <w:adjustRightInd w:val="0"/>
        <w:spacing w:after="0" w:line="240" w:lineRule="auto"/>
        <w:ind w:left="1080"/>
        <w:rPr>
          <w:rFonts w:ascii="Arial" w:hAnsi="Arial" w:cs="Arial"/>
          <w:color w:val="000000"/>
          <w:sz w:val="23"/>
          <w:szCs w:val="23"/>
        </w:rPr>
      </w:pPr>
    </w:p>
    <w:p w:rsidR="001C440F" w:rsidRPr="001C440F" w:rsidRDefault="004B796C" w:rsidP="001C440F">
      <w:pPr>
        <w:autoSpaceDE w:val="0"/>
        <w:autoSpaceDN w:val="0"/>
        <w:adjustRightInd w:val="0"/>
        <w:spacing w:after="0" w:line="240" w:lineRule="auto"/>
        <w:ind w:left="1080"/>
        <w:rPr>
          <w:rFonts w:ascii="Cambria" w:hAnsi="Cambria" w:cs="Cambria"/>
        </w:rPr>
      </w:pPr>
      <w:r>
        <w:rPr>
          <w:rFonts w:ascii="Arial" w:hAnsi="Arial" w:cs="Arial"/>
          <w:color w:val="000000"/>
          <w:sz w:val="23"/>
          <w:szCs w:val="23"/>
        </w:rPr>
        <w:t>*</w:t>
      </w:r>
      <w:r w:rsidR="001C440F">
        <w:rPr>
          <w:rFonts w:ascii="Arial" w:hAnsi="Arial" w:cs="Arial"/>
          <w:color w:val="000000"/>
          <w:sz w:val="23"/>
          <w:szCs w:val="23"/>
        </w:rPr>
        <w:t xml:space="preserve">Currently we are behind schedule about </w:t>
      </w:r>
      <w:r>
        <w:rPr>
          <w:rFonts w:ascii="Arial" w:hAnsi="Arial" w:cs="Arial"/>
          <w:color w:val="000000"/>
          <w:sz w:val="23"/>
          <w:szCs w:val="23"/>
        </w:rPr>
        <w:t>a couple of</w:t>
      </w:r>
      <w:r w:rsidR="001C440F">
        <w:rPr>
          <w:rFonts w:ascii="Arial" w:hAnsi="Arial" w:cs="Arial"/>
          <w:color w:val="000000"/>
          <w:sz w:val="23"/>
          <w:szCs w:val="23"/>
        </w:rPr>
        <w:t xml:space="preserve"> days but we will make up </w:t>
      </w:r>
      <w:r>
        <w:rPr>
          <w:rFonts w:ascii="Arial" w:hAnsi="Arial" w:cs="Arial"/>
          <w:color w:val="000000"/>
          <w:sz w:val="23"/>
          <w:szCs w:val="23"/>
        </w:rPr>
        <w:t>the few days and follow up to the intended schedule.</w:t>
      </w:r>
    </w:p>
    <w:p w:rsidR="005130B3" w:rsidRDefault="005130B3" w:rsidP="005130B3">
      <w:pPr>
        <w:pStyle w:val="ListParagraph"/>
        <w:numPr>
          <w:ilvl w:val="0"/>
          <w:numId w:val="4"/>
        </w:numPr>
        <w:autoSpaceDE w:val="0"/>
        <w:autoSpaceDN w:val="0"/>
        <w:adjustRightInd w:val="0"/>
        <w:spacing w:after="0" w:line="240" w:lineRule="auto"/>
        <w:rPr>
          <w:rFonts w:ascii="Cambria" w:hAnsi="Cambria" w:cs="Cambria"/>
        </w:rPr>
      </w:pPr>
      <w:r>
        <w:rPr>
          <w:rFonts w:ascii="Cambria" w:hAnsi="Cambria" w:cs="Cambria"/>
        </w:rPr>
        <w:t>Breakdown of Responsibilities</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r>
        <w:rPr>
          <w:rFonts w:ascii="Cambria" w:hAnsi="Cambria" w:cs="Cambria"/>
        </w:rPr>
        <w:t>Login</w:t>
      </w:r>
      <w:r>
        <w:rPr>
          <w:rFonts w:ascii="Cambria" w:hAnsi="Cambria" w:cs="Cambria"/>
        </w:rPr>
        <w:tab/>
      </w:r>
      <w:r>
        <w:rPr>
          <w:rFonts w:ascii="Cambria" w:hAnsi="Cambria" w:cs="Cambria"/>
        </w:rPr>
        <w:tab/>
      </w:r>
      <w:r>
        <w:rPr>
          <w:rFonts w:ascii="Cambria" w:hAnsi="Cambria" w:cs="Cambria"/>
        </w:rPr>
        <w:tab/>
        <w:t>Jie</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createProfile</w:t>
      </w:r>
      <w:proofErr w:type="spellEnd"/>
      <w:r>
        <w:rPr>
          <w:rFonts w:ascii="Cambria" w:hAnsi="Cambria" w:cs="Cambria"/>
        </w:rPr>
        <w:tab/>
      </w:r>
      <w:r>
        <w:rPr>
          <w:rFonts w:ascii="Cambria" w:hAnsi="Cambria" w:cs="Cambria"/>
        </w:rPr>
        <w:tab/>
        <w:t>Cody</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updateProfile</w:t>
      </w:r>
      <w:proofErr w:type="spellEnd"/>
      <w:r>
        <w:rPr>
          <w:rFonts w:ascii="Cambria" w:hAnsi="Cambria" w:cs="Cambria"/>
        </w:rPr>
        <w:tab/>
      </w:r>
      <w:r>
        <w:rPr>
          <w:rFonts w:ascii="Cambria" w:hAnsi="Cambria" w:cs="Cambria"/>
        </w:rPr>
        <w:tab/>
        <w:t>Cody</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viewProfile</w:t>
      </w:r>
      <w:proofErr w:type="spellEnd"/>
      <w:r>
        <w:rPr>
          <w:rFonts w:ascii="Cambria" w:hAnsi="Cambria" w:cs="Cambria"/>
        </w:rPr>
        <w:tab/>
      </w:r>
      <w:r>
        <w:rPr>
          <w:rFonts w:ascii="Cambria" w:hAnsi="Cambria" w:cs="Cambria"/>
        </w:rPr>
        <w:tab/>
        <w:t>Cody</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createMontlyGraph</w:t>
      </w:r>
      <w:proofErr w:type="spellEnd"/>
      <w:r>
        <w:rPr>
          <w:rFonts w:ascii="Cambria" w:hAnsi="Cambria" w:cs="Cambria"/>
        </w:rPr>
        <w:tab/>
        <w:t>Jose</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viewMontlyGraph</w:t>
      </w:r>
      <w:proofErr w:type="spellEnd"/>
      <w:r>
        <w:rPr>
          <w:rFonts w:ascii="Cambria" w:hAnsi="Cambria" w:cs="Cambria"/>
        </w:rPr>
        <w:tab/>
        <w:t>Jose</w:t>
      </w:r>
      <w:r>
        <w:rPr>
          <w:rFonts w:ascii="Cambria" w:hAnsi="Cambria" w:cs="Cambria"/>
        </w:rPr>
        <w:tab/>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insertData</w:t>
      </w:r>
      <w:proofErr w:type="spellEnd"/>
      <w:r>
        <w:rPr>
          <w:rFonts w:ascii="Cambria" w:hAnsi="Cambria" w:cs="Cambria"/>
        </w:rPr>
        <w:tab/>
      </w:r>
      <w:r>
        <w:rPr>
          <w:rFonts w:ascii="Cambria" w:hAnsi="Cambria" w:cs="Cambria"/>
        </w:rPr>
        <w:tab/>
      </w:r>
      <w:r>
        <w:rPr>
          <w:rFonts w:ascii="Cambria" w:hAnsi="Cambria" w:cs="Cambria"/>
        </w:rPr>
        <w:tab/>
        <w:t>Kyle</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deleteData</w:t>
      </w:r>
      <w:proofErr w:type="spellEnd"/>
      <w:r>
        <w:rPr>
          <w:rFonts w:ascii="Cambria" w:hAnsi="Cambria" w:cs="Cambria"/>
        </w:rPr>
        <w:tab/>
      </w:r>
      <w:r>
        <w:rPr>
          <w:rFonts w:ascii="Cambria" w:hAnsi="Cambria" w:cs="Cambria"/>
        </w:rPr>
        <w:tab/>
        <w:t>Kyle</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viewData</w:t>
      </w:r>
      <w:proofErr w:type="spellEnd"/>
      <w:r>
        <w:rPr>
          <w:rFonts w:ascii="Cambria" w:hAnsi="Cambria" w:cs="Cambria"/>
        </w:rPr>
        <w:tab/>
      </w:r>
      <w:r>
        <w:rPr>
          <w:rFonts w:ascii="Cambria" w:hAnsi="Cambria" w:cs="Cambria"/>
        </w:rPr>
        <w:tab/>
      </w:r>
      <w:r>
        <w:rPr>
          <w:rFonts w:ascii="Cambria" w:hAnsi="Cambria" w:cs="Cambria"/>
        </w:rPr>
        <w:tab/>
        <w:t>Kyle</w:t>
      </w:r>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registerUser</w:t>
      </w:r>
      <w:proofErr w:type="spellEnd"/>
      <w:r>
        <w:rPr>
          <w:rFonts w:ascii="Cambria" w:hAnsi="Cambria" w:cs="Cambria"/>
        </w:rPr>
        <w:tab/>
      </w:r>
      <w:r>
        <w:rPr>
          <w:rFonts w:ascii="Cambria" w:hAnsi="Cambria" w:cs="Cambria"/>
        </w:rPr>
        <w:tab/>
      </w:r>
      <w:proofErr w:type="spellStart"/>
      <w:r>
        <w:rPr>
          <w:rFonts w:ascii="Cambria" w:hAnsi="Cambria" w:cs="Cambria"/>
        </w:rPr>
        <w:t>Florain</w:t>
      </w:r>
      <w:proofErr w:type="spellEnd"/>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deleteUser</w:t>
      </w:r>
      <w:proofErr w:type="spellEnd"/>
      <w:r>
        <w:rPr>
          <w:rFonts w:ascii="Cambria" w:hAnsi="Cambria" w:cs="Cambria"/>
        </w:rPr>
        <w:tab/>
      </w:r>
      <w:r>
        <w:rPr>
          <w:rFonts w:ascii="Cambria" w:hAnsi="Cambria" w:cs="Cambria"/>
        </w:rPr>
        <w:tab/>
      </w:r>
      <w:proofErr w:type="spellStart"/>
      <w:r>
        <w:rPr>
          <w:rFonts w:ascii="Cambria" w:hAnsi="Cambria" w:cs="Cambria"/>
        </w:rPr>
        <w:t>Florain</w:t>
      </w:r>
      <w:proofErr w:type="spellEnd"/>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addUser</w:t>
      </w:r>
      <w:proofErr w:type="spellEnd"/>
      <w:r>
        <w:rPr>
          <w:rFonts w:ascii="Cambria" w:hAnsi="Cambria" w:cs="Cambria"/>
        </w:rPr>
        <w:tab/>
      </w:r>
      <w:r>
        <w:rPr>
          <w:rFonts w:ascii="Cambria" w:hAnsi="Cambria" w:cs="Cambria"/>
        </w:rPr>
        <w:tab/>
      </w:r>
      <w:r>
        <w:rPr>
          <w:rFonts w:ascii="Cambria" w:hAnsi="Cambria" w:cs="Cambria"/>
        </w:rPr>
        <w:tab/>
      </w:r>
      <w:proofErr w:type="spellStart"/>
      <w:r>
        <w:rPr>
          <w:rFonts w:ascii="Cambria" w:hAnsi="Cambria" w:cs="Cambria"/>
        </w:rPr>
        <w:t>Florain</w:t>
      </w:r>
      <w:proofErr w:type="spellEnd"/>
    </w:p>
    <w:p w:rsidR="001C440F" w:rsidRDefault="001C440F" w:rsidP="001C440F">
      <w:pPr>
        <w:pStyle w:val="ListParagraph"/>
        <w:numPr>
          <w:ilvl w:val="1"/>
          <w:numId w:val="4"/>
        </w:numPr>
        <w:autoSpaceDE w:val="0"/>
        <w:autoSpaceDN w:val="0"/>
        <w:adjustRightInd w:val="0"/>
        <w:spacing w:after="0" w:line="240" w:lineRule="auto"/>
        <w:rPr>
          <w:rFonts w:ascii="Cambria" w:hAnsi="Cambria" w:cs="Cambria"/>
        </w:rPr>
      </w:pPr>
      <w:proofErr w:type="spellStart"/>
      <w:r>
        <w:rPr>
          <w:rFonts w:ascii="Cambria" w:hAnsi="Cambria" w:cs="Cambria"/>
        </w:rPr>
        <w:t>displayTip</w:t>
      </w:r>
      <w:proofErr w:type="spellEnd"/>
      <w:r>
        <w:rPr>
          <w:rFonts w:ascii="Cambria" w:hAnsi="Cambria" w:cs="Cambria"/>
        </w:rPr>
        <w:tab/>
      </w:r>
      <w:r>
        <w:rPr>
          <w:rFonts w:ascii="Cambria" w:hAnsi="Cambria" w:cs="Cambria"/>
        </w:rPr>
        <w:tab/>
        <w:t>Jie</w:t>
      </w:r>
    </w:p>
    <w:p w:rsidR="001C440F" w:rsidRDefault="001C440F" w:rsidP="001C440F">
      <w:pPr>
        <w:pStyle w:val="ListParagraph"/>
        <w:autoSpaceDE w:val="0"/>
        <w:autoSpaceDN w:val="0"/>
        <w:adjustRightInd w:val="0"/>
        <w:spacing w:after="0" w:line="240" w:lineRule="auto"/>
        <w:ind w:left="1800"/>
        <w:rPr>
          <w:rFonts w:ascii="Cambria" w:hAnsi="Cambria" w:cs="Cambria"/>
        </w:rPr>
      </w:pPr>
    </w:p>
    <w:p w:rsidR="001C440F" w:rsidRPr="005130B3" w:rsidRDefault="001C440F" w:rsidP="001C440F">
      <w:pPr>
        <w:pStyle w:val="ListParagraph"/>
        <w:autoSpaceDE w:val="0"/>
        <w:autoSpaceDN w:val="0"/>
        <w:adjustRightInd w:val="0"/>
        <w:spacing w:after="0" w:line="240" w:lineRule="auto"/>
        <w:ind w:left="1080"/>
        <w:rPr>
          <w:rFonts w:ascii="Cambria" w:hAnsi="Cambria" w:cs="Cambria"/>
        </w:rPr>
      </w:pPr>
      <w:r>
        <w:rPr>
          <w:rFonts w:ascii="Cambria" w:hAnsi="Cambria" w:cs="Cambria"/>
        </w:rPr>
        <w:t>Each part created by the respective persons will be checked and tested by each member of the group to ensure the correctness and proper development of the modules and classes. As for coordinating the integration, it will be done by our team captain who will initiate the final process of integration when the classes and modules are completed and tested.</w:t>
      </w:r>
    </w:p>
    <w:p w:rsidR="00B526C5" w:rsidRDefault="00B526C5" w:rsidP="00B526C5">
      <w:pPr>
        <w:pStyle w:val="Heading1"/>
      </w:pPr>
      <w:bookmarkStart w:id="1" w:name="_Toc349425327"/>
      <w:r>
        <w:t>References</w:t>
      </w:r>
      <w:bookmarkEnd w:id="1"/>
    </w:p>
    <w:p w:rsidR="00B526C5" w:rsidRPr="001C440F" w:rsidRDefault="00B526C5" w:rsidP="00B526C5">
      <w:pPr>
        <w:pStyle w:val="ListParagraph"/>
        <w:numPr>
          <w:ilvl w:val="1"/>
          <w:numId w:val="1"/>
        </w:numPr>
        <w:autoSpaceDE w:val="0"/>
        <w:autoSpaceDN w:val="0"/>
        <w:adjustRightInd w:val="0"/>
        <w:spacing w:after="0" w:line="240" w:lineRule="auto"/>
      </w:pPr>
      <w:r w:rsidRPr="001C440F">
        <w:rPr>
          <w:bCs/>
        </w:rPr>
        <w:t xml:space="preserve">"Adult Obesity Facts." </w:t>
      </w:r>
      <w:r w:rsidRPr="001C440F">
        <w:rPr>
          <w:i/>
          <w:iCs/>
        </w:rPr>
        <w:t>Cdc.gov</w:t>
      </w:r>
      <w:r w:rsidRPr="001C440F">
        <w:t>. Centers for Disease Control and Prevention, 13 Aug. 2012. Web. 08 Oct. 2012. &lt;http://www.cdc.gov/obesity/data/adult.html&gt;.</w:t>
      </w:r>
    </w:p>
    <w:p w:rsidR="00B526C5" w:rsidRPr="001C440F" w:rsidRDefault="00B526C5" w:rsidP="00B526C5">
      <w:pPr>
        <w:pStyle w:val="ListParagraph"/>
        <w:numPr>
          <w:ilvl w:val="1"/>
          <w:numId w:val="1"/>
        </w:numPr>
        <w:autoSpaceDE w:val="0"/>
        <w:autoSpaceDN w:val="0"/>
        <w:adjustRightInd w:val="0"/>
        <w:spacing w:after="0" w:line="240" w:lineRule="auto"/>
      </w:pPr>
      <w:r w:rsidRPr="001C440F">
        <w:rPr>
          <w:bCs/>
        </w:rPr>
        <w:t xml:space="preserve">"Google Code University: Android." </w:t>
      </w:r>
      <w:r w:rsidRPr="001C440F">
        <w:rPr>
          <w:i/>
          <w:iCs/>
        </w:rPr>
        <w:t>Code.google.com</w:t>
      </w:r>
      <w:r w:rsidRPr="001C440F">
        <w:t xml:space="preserve">. Google, </w:t>
      </w:r>
      <w:proofErr w:type="spellStart"/>
      <w:r w:rsidRPr="001C440F">
        <w:t>n.d.</w:t>
      </w:r>
      <w:proofErr w:type="spellEnd"/>
      <w:r w:rsidRPr="001C440F">
        <w:t xml:space="preserve"> Web. 23 February 2013. &lt;http://code.google.com/edu/android/index.html&gt;.</w:t>
      </w:r>
    </w:p>
    <w:p w:rsidR="00B526C5" w:rsidRPr="001C440F" w:rsidRDefault="00B526C5" w:rsidP="00B526C5">
      <w:pPr>
        <w:pStyle w:val="ListParagraph"/>
        <w:numPr>
          <w:ilvl w:val="1"/>
          <w:numId w:val="1"/>
        </w:numPr>
        <w:autoSpaceDE w:val="0"/>
        <w:autoSpaceDN w:val="0"/>
        <w:adjustRightInd w:val="0"/>
        <w:spacing w:after="0" w:line="240" w:lineRule="auto"/>
      </w:pPr>
      <w:r w:rsidRPr="001C440F">
        <w:rPr>
          <w:bCs/>
        </w:rPr>
        <w:lastRenderedPageBreak/>
        <w:t xml:space="preserve">"Heart Diseases &amp; Disorders." </w:t>
      </w:r>
      <w:r w:rsidRPr="001C440F">
        <w:rPr>
          <w:i/>
          <w:iCs/>
        </w:rPr>
        <w:t>Hrsonline.org</w:t>
      </w:r>
      <w:r w:rsidRPr="001C440F">
        <w:t xml:space="preserve">. Heart Rhythm Society, </w:t>
      </w:r>
      <w:proofErr w:type="spellStart"/>
      <w:r w:rsidRPr="001C440F">
        <w:t>n.d.</w:t>
      </w:r>
      <w:proofErr w:type="spellEnd"/>
      <w:r w:rsidRPr="001C440F">
        <w:t xml:space="preserve"> Web. 23 Feb. 2013. &lt;http://www.hrsonline.org/Patient</w:t>
      </w:r>
      <w:r w:rsidRPr="001C440F">
        <w:rPr>
          <w:rFonts w:ascii="Cambria Math" w:hAnsi="Cambria Math" w:cs="Cambria Math"/>
        </w:rPr>
        <w:t>‐</w:t>
      </w:r>
      <w:r w:rsidRPr="001C440F">
        <w:t>Resources/Heart</w:t>
      </w:r>
      <w:r w:rsidRPr="001C440F">
        <w:rPr>
          <w:rFonts w:ascii="Cambria Math" w:hAnsi="Cambria Math" w:cs="Cambria Math"/>
        </w:rPr>
        <w:t>‐</w:t>
      </w:r>
      <w:r w:rsidRPr="001C440F">
        <w:t>Diseases</w:t>
      </w:r>
      <w:r w:rsidRPr="001C440F">
        <w:rPr>
          <w:rFonts w:ascii="Cambria Math" w:hAnsi="Cambria Math" w:cs="Cambria Math"/>
        </w:rPr>
        <w:t>‐</w:t>
      </w:r>
      <w:r w:rsidRPr="001C440F">
        <w:t>Disorders&gt;.</w:t>
      </w:r>
    </w:p>
    <w:p w:rsidR="00B526C5" w:rsidRPr="001C440F" w:rsidRDefault="00B526C5" w:rsidP="00B526C5">
      <w:pPr>
        <w:pStyle w:val="ListParagraph"/>
        <w:numPr>
          <w:ilvl w:val="1"/>
          <w:numId w:val="1"/>
        </w:numPr>
        <w:autoSpaceDE w:val="0"/>
        <w:autoSpaceDN w:val="0"/>
        <w:adjustRightInd w:val="0"/>
        <w:spacing w:after="0" w:line="240" w:lineRule="auto"/>
      </w:pPr>
      <w:r w:rsidRPr="001C440F">
        <w:rPr>
          <w:bCs/>
        </w:rPr>
        <w:t xml:space="preserve">"Heart Rate." </w:t>
      </w:r>
      <w:r w:rsidRPr="001C440F">
        <w:rPr>
          <w:i/>
          <w:iCs/>
        </w:rPr>
        <w:t>Wikipedia</w:t>
      </w:r>
      <w:r w:rsidRPr="001C440F">
        <w:t>. Wikimedia Foundation, 10 Aug. 2012. Web. 23 Feb. 2013. &lt;http://en.wikipedia.org/wiki/Heart_rate&gt;.</w:t>
      </w:r>
    </w:p>
    <w:p w:rsidR="00B526C5" w:rsidRPr="001C440F" w:rsidRDefault="00B526C5" w:rsidP="00B526C5">
      <w:pPr>
        <w:pStyle w:val="ListParagraph"/>
        <w:numPr>
          <w:ilvl w:val="1"/>
          <w:numId w:val="1"/>
        </w:numPr>
        <w:autoSpaceDE w:val="0"/>
        <w:autoSpaceDN w:val="0"/>
        <w:adjustRightInd w:val="0"/>
        <w:spacing w:after="0" w:line="240" w:lineRule="auto"/>
      </w:pPr>
      <w:r w:rsidRPr="001C440F">
        <w:t xml:space="preserve">McGee, Marianne </w:t>
      </w:r>
      <w:proofErr w:type="spellStart"/>
      <w:r w:rsidRPr="001C440F">
        <w:t>Kolbasuk</w:t>
      </w:r>
      <w:proofErr w:type="spellEnd"/>
      <w:r w:rsidRPr="001C440F">
        <w:t xml:space="preserve">. </w:t>
      </w:r>
      <w:r w:rsidRPr="001C440F">
        <w:rPr>
          <w:bCs/>
        </w:rPr>
        <w:t xml:space="preserve">"11 Telemedicine Tools Transforming Healthcare." </w:t>
      </w:r>
      <w:proofErr w:type="spellStart"/>
      <w:r w:rsidRPr="001C440F">
        <w:rPr>
          <w:i/>
          <w:iCs/>
        </w:rPr>
        <w:t>Informationweek</w:t>
      </w:r>
      <w:proofErr w:type="spellEnd"/>
      <w:r w:rsidRPr="001C440F">
        <w:t>. InformationWeek, 23 Mar. 2012. Web. 23 Feb. 2013. &lt;http://www.informationweek.com/healthcare/mobile</w:t>
      </w:r>
      <w:r w:rsidRPr="001C440F">
        <w:rPr>
          <w:rFonts w:ascii="Cambria Math" w:hAnsi="Cambria Math" w:cs="Cambria Math"/>
        </w:rPr>
        <w:t>‐</w:t>
      </w:r>
      <w:r w:rsidRPr="001C440F">
        <w:t>wireless/11</w:t>
      </w:r>
      <w:r w:rsidRPr="001C440F">
        <w:rPr>
          <w:rFonts w:ascii="Cambria Math" w:hAnsi="Cambria Math" w:cs="Cambria Math"/>
        </w:rPr>
        <w:t>‐</w:t>
      </w:r>
      <w:r w:rsidRPr="001C440F">
        <w:t>telemedicine</w:t>
      </w:r>
      <w:r w:rsidRPr="001C440F">
        <w:rPr>
          <w:rFonts w:ascii="Cambria Math" w:hAnsi="Cambria Math" w:cs="Cambria Math"/>
        </w:rPr>
        <w:t>‐</w:t>
      </w:r>
      <w:r w:rsidRPr="001C440F">
        <w:t>tools</w:t>
      </w:r>
      <w:r w:rsidRPr="001C440F">
        <w:rPr>
          <w:rFonts w:ascii="Cambria Math" w:hAnsi="Cambria Math" w:cs="Cambria Math"/>
        </w:rPr>
        <w:t>‐</w:t>
      </w:r>
      <w:r w:rsidRPr="001C440F">
        <w:t>transforminghealt/232602982&gt;.</w:t>
      </w:r>
    </w:p>
    <w:p w:rsidR="00B526C5" w:rsidRDefault="00B526C5" w:rsidP="00B526C5">
      <w:pPr>
        <w:pStyle w:val="ListParagraph"/>
        <w:numPr>
          <w:ilvl w:val="1"/>
          <w:numId w:val="1"/>
        </w:numPr>
        <w:autoSpaceDE w:val="0"/>
        <w:autoSpaceDN w:val="0"/>
        <w:adjustRightInd w:val="0"/>
        <w:spacing w:after="0" w:line="240" w:lineRule="auto"/>
      </w:pPr>
      <w:r w:rsidRPr="001C440F">
        <w:rPr>
          <w:bCs/>
        </w:rPr>
        <w:t xml:space="preserve">"Wearable Wireless Medical Devices to Top 100 Million Units Annually by 2016, ABI Research." </w:t>
      </w:r>
      <w:r w:rsidRPr="001C440F">
        <w:rPr>
          <w:i/>
          <w:iCs/>
        </w:rPr>
        <w:t>Wearable Wireless Medical Devices to Top 100 Million Units Annually by 2016, ABI Research</w:t>
      </w:r>
      <w:r w:rsidRPr="001C440F">
        <w:t>. Business Wire, 17 Aug. 2011. Web. 08</w:t>
      </w:r>
      <w:r w:rsidRPr="00180EC2">
        <w:t xml:space="preserve"> Oct. 2012. &lt;http://www.businesswire.com/news/home/20110817006223/en/Wearable</w:t>
      </w:r>
      <w:r w:rsidRPr="00180EC2">
        <w:rPr>
          <w:rFonts w:ascii="Cambria Math" w:hAnsi="Cambria Math" w:cs="Cambria Math"/>
        </w:rPr>
        <w:t>‐</w:t>
      </w:r>
      <w:r w:rsidRPr="00180EC2">
        <w:t>Wireless</w:t>
      </w:r>
      <w:r w:rsidRPr="00180EC2">
        <w:rPr>
          <w:rFonts w:ascii="Cambria Math" w:hAnsi="Cambria Math" w:cs="Cambria Math"/>
        </w:rPr>
        <w:t>‐</w:t>
      </w:r>
      <w:r w:rsidRPr="00180EC2">
        <w:t>Medical</w:t>
      </w:r>
      <w:r w:rsidRPr="00180EC2">
        <w:rPr>
          <w:rFonts w:ascii="Cambria Math" w:hAnsi="Cambria Math" w:cs="Cambria Math"/>
        </w:rPr>
        <w:t>‐</w:t>
      </w:r>
      <w:r w:rsidRPr="00180EC2">
        <w:t>Devices</w:t>
      </w:r>
      <w:r w:rsidRPr="00180EC2">
        <w:rPr>
          <w:rFonts w:ascii="Cambria Math" w:hAnsi="Cambria Math" w:cs="Cambria Math"/>
        </w:rPr>
        <w:t>‐</w:t>
      </w:r>
      <w:r w:rsidRPr="00180EC2">
        <w:t>Top</w:t>
      </w:r>
      <w:r w:rsidRPr="00180EC2">
        <w:rPr>
          <w:rFonts w:ascii="Cambria Math" w:hAnsi="Cambria Math" w:cs="Cambria Math"/>
        </w:rPr>
        <w:t>‐</w:t>
      </w:r>
      <w:r w:rsidRPr="00180EC2">
        <w:t>100</w:t>
      </w:r>
      <w:r w:rsidRPr="00180EC2">
        <w:rPr>
          <w:rFonts w:ascii="Cambria Math" w:hAnsi="Cambria Math" w:cs="Cambria Math"/>
        </w:rPr>
        <w:t>‐</w:t>
      </w:r>
      <w:r w:rsidRPr="00180EC2">
        <w:t>Million&gt;.</w:t>
      </w:r>
    </w:p>
    <w:p w:rsidR="0067710E" w:rsidRPr="005130B3" w:rsidRDefault="0067710E" w:rsidP="00B526C5">
      <w:pPr>
        <w:pStyle w:val="ListParagraph"/>
        <w:numPr>
          <w:ilvl w:val="1"/>
          <w:numId w:val="1"/>
        </w:numPr>
        <w:autoSpaceDE w:val="0"/>
        <w:autoSpaceDN w:val="0"/>
        <w:adjustRightInd w:val="0"/>
        <w:spacing w:after="0" w:line="240" w:lineRule="auto"/>
      </w:pPr>
      <w:r>
        <w:rPr>
          <w:color w:val="000000"/>
        </w:rPr>
        <w:t>Sun Microsystems, Inc.</w:t>
      </w:r>
      <w:r>
        <w:rPr>
          <w:rStyle w:val="apple-converted-space"/>
          <w:color w:val="000000"/>
        </w:rPr>
        <w:t> </w:t>
      </w:r>
      <w:r>
        <w:rPr>
          <w:i/>
          <w:iCs/>
          <w:color w:val="000000"/>
        </w:rPr>
        <w:t>Java Look and Feel Design Guidelines</w:t>
      </w:r>
      <w:r>
        <w:rPr>
          <w:color w:val="000000"/>
        </w:rPr>
        <w:t>. Mountain View, CA, 1999</w:t>
      </w:r>
    </w:p>
    <w:p w:rsidR="005130B3" w:rsidRPr="005130B3" w:rsidRDefault="005130B3" w:rsidP="00B526C5">
      <w:pPr>
        <w:pStyle w:val="ListParagraph"/>
        <w:numPr>
          <w:ilvl w:val="1"/>
          <w:numId w:val="1"/>
        </w:numPr>
        <w:autoSpaceDE w:val="0"/>
        <w:autoSpaceDN w:val="0"/>
        <w:adjustRightInd w:val="0"/>
        <w:spacing w:after="0" w:line="240" w:lineRule="auto"/>
      </w:pPr>
      <w:r w:rsidRPr="005130B3">
        <w:t xml:space="preserve">“Pedometer” </w:t>
      </w:r>
      <w:r w:rsidRPr="001C440F">
        <w:rPr>
          <w:color w:val="0000FF"/>
        </w:rPr>
        <w:t>http://en.wikipedia.org/wiki/Pedometer</w:t>
      </w:r>
    </w:p>
    <w:p w:rsidR="005130B3" w:rsidRPr="005130B3" w:rsidRDefault="005130B3" w:rsidP="00B526C5">
      <w:pPr>
        <w:pStyle w:val="ListParagraph"/>
        <w:numPr>
          <w:ilvl w:val="1"/>
          <w:numId w:val="1"/>
        </w:numPr>
        <w:autoSpaceDE w:val="0"/>
        <w:autoSpaceDN w:val="0"/>
        <w:adjustRightInd w:val="0"/>
        <w:spacing w:after="0" w:line="240" w:lineRule="auto"/>
      </w:pPr>
      <w:r>
        <w:rPr>
          <w:color w:val="292425"/>
          <w:sz w:val="22"/>
          <w:szCs w:val="22"/>
        </w:rPr>
        <w:t xml:space="preserve">Health Care Monitoring of Mobile Patients: </w:t>
      </w:r>
      <w:r w:rsidRPr="001C440F">
        <w:rPr>
          <w:color w:val="0000FF"/>
          <w:sz w:val="22"/>
          <w:szCs w:val="22"/>
        </w:rPr>
        <w:t>http://www.ercim.eu/publication/Ercim_News/enw60/amato.html</w:t>
      </w:r>
    </w:p>
    <w:p w:rsidR="005130B3" w:rsidRPr="001C440F" w:rsidRDefault="005130B3" w:rsidP="00B526C5">
      <w:pPr>
        <w:pStyle w:val="ListParagraph"/>
        <w:numPr>
          <w:ilvl w:val="1"/>
          <w:numId w:val="1"/>
        </w:numPr>
        <w:autoSpaceDE w:val="0"/>
        <w:autoSpaceDN w:val="0"/>
        <w:adjustRightInd w:val="0"/>
        <w:spacing w:after="0" w:line="240" w:lineRule="auto"/>
      </w:pPr>
      <w:proofErr w:type="spellStart"/>
      <w:r>
        <w:rPr>
          <w:color w:val="292425"/>
          <w:sz w:val="22"/>
          <w:szCs w:val="22"/>
        </w:rPr>
        <w:t>Palatini</w:t>
      </w:r>
      <w:proofErr w:type="spellEnd"/>
      <w:r>
        <w:rPr>
          <w:color w:val="292425"/>
          <w:sz w:val="22"/>
          <w:szCs w:val="22"/>
        </w:rPr>
        <w:t xml:space="preserve"> P, </w:t>
      </w:r>
      <w:proofErr w:type="spellStart"/>
      <w:r>
        <w:rPr>
          <w:color w:val="292425"/>
          <w:sz w:val="22"/>
          <w:szCs w:val="22"/>
        </w:rPr>
        <w:t>Casiglia</w:t>
      </w:r>
      <w:proofErr w:type="spellEnd"/>
      <w:r>
        <w:rPr>
          <w:color w:val="292425"/>
          <w:sz w:val="22"/>
          <w:szCs w:val="22"/>
        </w:rPr>
        <w:t xml:space="preserve"> E, Julius S, </w:t>
      </w:r>
      <w:proofErr w:type="spellStart"/>
      <w:r>
        <w:rPr>
          <w:color w:val="292425"/>
          <w:sz w:val="22"/>
          <w:szCs w:val="22"/>
        </w:rPr>
        <w:t>Pessina</w:t>
      </w:r>
      <w:proofErr w:type="spellEnd"/>
      <w:r>
        <w:rPr>
          <w:color w:val="292425"/>
          <w:sz w:val="22"/>
          <w:szCs w:val="22"/>
        </w:rPr>
        <w:t xml:space="preserve"> AC. “</w:t>
      </w:r>
      <w:r>
        <w:rPr>
          <w:i/>
          <w:iCs/>
          <w:color w:val="292425"/>
          <w:sz w:val="22"/>
          <w:szCs w:val="22"/>
        </w:rPr>
        <w:t>High heart rate: a risk factor for cardiovascular death in elderly men</w:t>
      </w:r>
      <w:r>
        <w:rPr>
          <w:color w:val="292425"/>
          <w:sz w:val="22"/>
          <w:szCs w:val="22"/>
        </w:rPr>
        <w:t>.” Arch Intern Med 1999</w:t>
      </w:r>
      <w:proofErr w:type="gramStart"/>
      <w:r>
        <w:rPr>
          <w:color w:val="292425"/>
          <w:sz w:val="22"/>
          <w:szCs w:val="22"/>
        </w:rPr>
        <w:t>;159:585</w:t>
      </w:r>
      <w:proofErr w:type="gramEnd"/>
      <w:r>
        <w:rPr>
          <w:color w:val="292425"/>
          <w:sz w:val="22"/>
          <w:szCs w:val="22"/>
        </w:rPr>
        <w:t>–592.</w:t>
      </w:r>
    </w:p>
    <w:p w:rsidR="001C440F" w:rsidRPr="005130B3" w:rsidRDefault="001C440F" w:rsidP="001C440F">
      <w:pPr>
        <w:pStyle w:val="ListParagraph"/>
        <w:numPr>
          <w:ilvl w:val="1"/>
          <w:numId w:val="1"/>
        </w:numPr>
        <w:autoSpaceDE w:val="0"/>
        <w:autoSpaceDN w:val="0"/>
        <w:adjustRightInd w:val="0"/>
        <w:spacing w:after="0" w:line="240" w:lineRule="auto"/>
      </w:pPr>
      <w:r>
        <w:rPr>
          <w:sz w:val="22"/>
          <w:szCs w:val="22"/>
        </w:rPr>
        <w:t>Hear</w:t>
      </w:r>
      <w:r>
        <w:rPr>
          <w:sz w:val="22"/>
          <w:szCs w:val="22"/>
        </w:rPr>
        <w:t>t</w:t>
      </w:r>
      <w:r>
        <w:rPr>
          <w:sz w:val="22"/>
          <w:szCs w:val="22"/>
        </w:rPr>
        <w:t xml:space="preserve"> Disease Fact Sheet: </w:t>
      </w:r>
      <w:r w:rsidRPr="001C440F">
        <w:rPr>
          <w:color w:val="0000FF"/>
          <w:sz w:val="22"/>
          <w:szCs w:val="22"/>
        </w:rPr>
        <w:t>http://www.cdc.gov/dhdsp/data_statistics/fact_sheets/fs_heart_disease.htm</w:t>
      </w:r>
    </w:p>
    <w:sectPr w:rsidR="001C440F" w:rsidRPr="0051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73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50240"/>
    <w:multiLevelType w:val="hybridMultilevel"/>
    <w:tmpl w:val="C0647534"/>
    <w:lvl w:ilvl="0" w:tplc="11EC0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7A4FE2"/>
    <w:multiLevelType w:val="hybridMultilevel"/>
    <w:tmpl w:val="3022F7AE"/>
    <w:lvl w:ilvl="0" w:tplc="0284D1A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B41104"/>
    <w:multiLevelType w:val="hybridMultilevel"/>
    <w:tmpl w:val="428A03E8"/>
    <w:lvl w:ilvl="0" w:tplc="190A00C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5141D6"/>
    <w:multiLevelType w:val="hybridMultilevel"/>
    <w:tmpl w:val="2188C3CA"/>
    <w:lvl w:ilvl="0" w:tplc="50B6C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EF"/>
    <w:rsid w:val="001C440F"/>
    <w:rsid w:val="00303D99"/>
    <w:rsid w:val="004B796C"/>
    <w:rsid w:val="005130B3"/>
    <w:rsid w:val="0067710E"/>
    <w:rsid w:val="008F446E"/>
    <w:rsid w:val="009A4B25"/>
    <w:rsid w:val="00A91D37"/>
    <w:rsid w:val="00B526C5"/>
    <w:rsid w:val="00BB5FEF"/>
    <w:rsid w:val="00C3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1BF3C-04CD-44B6-A5F0-32857041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26C5"/>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C5"/>
    <w:rPr>
      <w:rFonts w:ascii="Times New Roman" w:eastAsia="Times New Roman" w:hAnsi="Times New Roman" w:cs="Times New Roman"/>
      <w:b/>
      <w:bCs/>
      <w:kern w:val="36"/>
      <w:sz w:val="40"/>
      <w:szCs w:val="48"/>
    </w:rPr>
  </w:style>
  <w:style w:type="paragraph" w:styleId="ListParagraph">
    <w:name w:val="List Paragraph"/>
    <w:basedOn w:val="Normal"/>
    <w:uiPriority w:val="34"/>
    <w:qFormat/>
    <w:rsid w:val="00B526C5"/>
    <w:pPr>
      <w:spacing w:after="200" w:line="276" w:lineRule="auto"/>
      <w:ind w:left="720"/>
      <w:contextualSpacing/>
    </w:pPr>
    <w:rPr>
      <w:rFonts w:ascii="Times New Roman" w:hAnsi="Times New Roman" w:cs="Times New Roman"/>
      <w:sz w:val="24"/>
      <w:szCs w:val="24"/>
    </w:rPr>
  </w:style>
  <w:style w:type="character" w:customStyle="1" w:styleId="apple-converted-space">
    <w:name w:val="apple-converted-space"/>
    <w:basedOn w:val="DefaultParagraphFont"/>
    <w:rsid w:val="0067710E"/>
  </w:style>
  <w:style w:type="character" w:styleId="Hyperlink">
    <w:name w:val="Hyperlink"/>
    <w:basedOn w:val="DefaultParagraphFont"/>
    <w:uiPriority w:val="99"/>
    <w:unhideWhenUsed/>
    <w:rsid w:val="00513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6872">
      <w:bodyDiv w:val="1"/>
      <w:marLeft w:val="0"/>
      <w:marRight w:val="0"/>
      <w:marTop w:val="0"/>
      <w:marBottom w:val="0"/>
      <w:divBdr>
        <w:top w:val="none" w:sz="0" w:space="0" w:color="auto"/>
        <w:left w:val="none" w:sz="0" w:space="0" w:color="auto"/>
        <w:bottom w:val="none" w:sz="0" w:space="0" w:color="auto"/>
        <w:right w:val="none" w:sz="0" w:space="0" w:color="auto"/>
      </w:divBdr>
      <w:divsChild>
        <w:div w:id="43995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Nattime</dc:creator>
  <cp:keywords/>
  <dc:description/>
  <cp:lastModifiedBy>Nattime</cp:lastModifiedBy>
  <cp:revision>1</cp:revision>
  <dcterms:created xsi:type="dcterms:W3CDTF">2013-03-18T02:19:00Z</dcterms:created>
  <dcterms:modified xsi:type="dcterms:W3CDTF">2013-03-18T04:12:00Z</dcterms:modified>
</cp:coreProperties>
</file>