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6005C"/>
          <w:sz w:val="44"/>
        </w:rPr>
        <w:t>Misión Geneo — Reporte de avances</w:t>
      </w:r>
    </w:p>
    <w:p>
      <w:r>
        <w:rPr>
          <w:color w:val="56565B"/>
          <w:sz w:val="22"/>
        </w:rPr>
        <w:t>Aplicación de capacitación para empleados de farmacias aliadas Geneo · Natufarma</w:t>
      </w:r>
    </w:p>
    <w:p>
      <w:r>
        <w:rPr>
          <w:color w:val="56565B"/>
          <w:sz w:val="22"/>
        </w:rPr>
        <w:t>Fecha: 27 de julio de 2026</w:t>
      </w:r>
    </w:p>
    <w:p>
      <w:r>
        <w:rPr>
          <w:sz w:val="22"/>
        </w:rPr>
        <w:t>Estado: todas las funcionalidades descriptas están DESPLEGADAS y en producción.</w:t>
      </w:r>
    </w:p>
    <w:p>
      <w:r>
        <w:rPr>
          <w:sz w:val="22"/>
        </w:rPr>
        <w:t>Este documento resume las funcionalidades y mejoras incorporadas a la app, y detalla las acciones que quedan pendientes del lado de Natufarma para dejar todo 100% operativo.</w:t>
      </w:r>
    </w:p>
    <w:p>
      <w:r>
        <w:rPr>
          <w:b/>
          <w:color w:val="E6005C"/>
          <w:sz w:val="30"/>
        </w:rPr>
        <w:t>1. Lo que se implementó (en producción)</w:t>
      </w:r>
    </w:p>
    <w:p>
      <w:r>
        <w:rPr>
          <w:b/>
          <w:color w:val="16161A"/>
          <w:sz w:val="24"/>
        </w:rPr>
        <w:t>Diseño e interfaz</w:t>
      </w:r>
    </w:p>
    <w:p>
      <w:pPr>
        <w:pStyle w:val="ListBullet"/>
      </w:pPr>
      <w:r>
        <w:t>Rediseño visual de las 7 pantallas del empleado con una jerarquía clara y un sistema de componentes unificado (se ve como un producto de una sola pieza).</w:t>
      </w:r>
    </w:p>
    <w:p>
      <w:pPr>
        <w:pStyle w:val="ListBullet"/>
      </w:pPr>
      <w:r>
        <w:t>Pulido fino de consistencia, animaciones y estados en toda la app.</w:t>
      </w:r>
    </w:p>
    <w:p>
      <w:r>
        <w:rPr>
          <w:b/>
          <w:color w:val="16161A"/>
          <w:sz w:val="24"/>
        </w:rPr>
        <w:t>Integridad de la capacitación</w:t>
      </w:r>
    </w:p>
    <w:p>
      <w:pPr>
        <w:pStyle w:val="ListBullet"/>
      </w:pPr>
      <w:r>
        <w:t>Un solo intento por pregunta: al errar, la misión vuelve a empezar. Antes se podía llegar al 100% por descarte, sin evaluar; ahora la capacitación tiene valor real.</w:t>
      </w:r>
    </w:p>
    <w:p>
      <w:pPr>
        <w:pStyle w:val="ListBullet"/>
      </w:pPr>
      <w:r>
        <w:t>En cada respuesta se muestra el «¿Por qué?» con la explicación, para que la persona aprenda, no solo acierte.</w:t>
      </w:r>
    </w:p>
    <w:p>
      <w:r>
        <w:rPr>
          <w:b/>
          <w:color w:val="16161A"/>
          <w:sz w:val="24"/>
        </w:rPr>
        <w:t>Motivación y diversión (gamificación)</w:t>
      </w:r>
    </w:p>
    <w:p>
      <w:pPr>
        <w:pStyle w:val="ListBullet"/>
      </w:pPr>
      <w:r>
        <w:t>Celebración al acertar (estallido de corazones y estrellas + carita) y carita triste al errar.</w:t>
      </w:r>
    </w:p>
    <w:p>
      <w:pPr>
        <w:pStyle w:val="ListBullet"/>
      </w:pPr>
      <w:r>
        <w:t>Logros / insignias: 9 medallas por hitos (rachas, especialista, podio, etc.) con festejo al desbloquearlas.</w:t>
      </w:r>
    </w:p>
    <w:p>
      <w:pPr>
        <w:pStyle w:val="ListBullet"/>
      </w:pPr>
      <w:r>
        <w:t>Movimiento en el ranking: «¡Subiste 2 puestos!» desde la última visita.</w:t>
      </w:r>
    </w:p>
    <w:p>
      <w:pPr>
        <w:pStyle w:val="ListBullet"/>
      </w:pPr>
      <w:r>
        <w:t>Los empleados pueden compartir una tarjeta con sus logros en redes / WhatsApp (difusión orgánica para Geneo).</w:t>
      </w:r>
    </w:p>
    <w:p>
      <w:r>
        <w:rPr>
          <w:b/>
          <w:color w:val="16161A"/>
          <w:sz w:val="24"/>
        </w:rPr>
        <w:t>Aprendizaje</w:t>
      </w:r>
    </w:p>
    <w:p>
      <w:pPr>
        <w:pStyle w:val="ListBullet"/>
      </w:pPr>
      <w:r>
        <w:t>Modo práctica: flashcards y quiz sin presión de los 9 activos, para repasar sin miedo a errar.</w:t>
      </w:r>
    </w:p>
    <w:p>
      <w:pPr>
        <w:pStyle w:val="ListBullet"/>
      </w:pPr>
      <w:r>
        <w:t>La Misión 5 (Ingredientes) invita a estudiar primero la guía de activos.</w:t>
      </w:r>
    </w:p>
    <w:p>
      <w:r>
        <w:rPr>
          <w:b/>
          <w:color w:val="16161A"/>
          <w:sz w:val="24"/>
        </w:rPr>
        <w:t>Herramienta de mostrador</w:t>
      </w:r>
    </w:p>
    <w:p>
      <w:pPr>
        <w:pStyle w:val="ListBullet"/>
      </w:pPr>
      <w:r>
        <w:t>Consulta rápida: el empleado busca lo que pide el cliente (firmeza, pelo, menopausia, sol…) y recibe el producto Geneo indicado con «a quién, con qué argumento y presentación». Convierte la app en herramienta de trabajo diaria.</w:t>
      </w:r>
    </w:p>
    <w:p>
      <w:r>
        <w:rPr>
          <w:b/>
          <w:color w:val="16161A"/>
          <w:sz w:val="24"/>
        </w:rPr>
        <w:t>Perfil, cuenta y premios</w:t>
      </w:r>
    </w:p>
    <w:p>
      <w:pPr>
        <w:pStyle w:val="ListBullet"/>
      </w:pPr>
      <w:r>
        <w:t>Foto de perfil (el empleado sube la suya).</w:t>
      </w:r>
    </w:p>
    <w:p>
      <w:pPr>
        <w:pStyle w:val="ListBullet"/>
      </w:pPr>
      <w:r>
        <w:t>Gestión de cuenta: editar datos, cambiar contraseña y eliminar la cuenta.</w:t>
      </w:r>
    </w:p>
    <w:p>
      <w:pPr>
        <w:pStyle w:val="ListBullet"/>
      </w:pPr>
      <w:r>
        <w:t>Premio del viaje: al completar las misiones, el empleado elige uno de los 3 productos Geneo (corregido según indicación).</w:t>
      </w:r>
    </w:p>
    <w:p>
      <w:pPr>
        <w:pStyle w:val="ListBullet"/>
      </w:pPr>
      <w:r>
        <w:t>Foto real del kit de merchandising en el premio correspondiente.</w:t>
      </w:r>
    </w:p>
    <w:p>
      <w:r>
        <w:rPr>
          <w:b/>
          <w:color w:val="16161A"/>
          <w:sz w:val="24"/>
        </w:rPr>
        <w:t>Comunidad y equipo</w:t>
      </w:r>
    </w:p>
    <w:p>
      <w:pPr>
        <w:pStyle w:val="ListBullet"/>
      </w:pPr>
      <w:r>
        <w:t>Desafío por equipo de farmacia: el ranking mensual presentado como una competencia de equipo por el kit del mes.</w:t>
      </w:r>
    </w:p>
    <w:p>
      <w:pPr>
        <w:pStyle w:val="ListBullet"/>
      </w:pPr>
      <w:r>
        <w:t>Certificado de Especialista Geneo, descargable y compartible.</w:t>
      </w:r>
    </w:p>
    <w:p>
      <w:r>
        <w:rPr>
          <w:b/>
          <w:color w:val="16161A"/>
          <w:sz w:val="24"/>
        </w:rPr>
        <w:t>Notificaciones</w:t>
      </w:r>
    </w:p>
    <w:p>
      <w:pPr>
        <w:pStyle w:val="ListBullet"/>
      </w:pPr>
      <w:r>
        <w:t>Sistema de recordatorios de racha por notificación push (construido; requiere una activación técnica; ver sección 2).</w:t>
      </w:r>
    </w:p>
    <w:p>
      <w:r>
        <w:rPr>
          <w:b/>
          <w:color w:val="16161A"/>
          <w:sz w:val="24"/>
        </w:rPr>
        <w:t>Legal, soporte y acceso</w:t>
      </w:r>
    </w:p>
    <w:p>
      <w:pPr>
        <w:pStyle w:val="ListBullet"/>
      </w:pPr>
      <w:r>
        <w:t>Política de privacidad y Bases y condiciones del programa (redactadas como base; ver sección 2).</w:t>
      </w:r>
    </w:p>
    <w:p>
      <w:pPr>
        <w:pStyle w:val="ListBullet"/>
      </w:pPr>
      <w:r>
        <w:t>Consentimiento obligatorio en el registro.</w:t>
      </w:r>
    </w:p>
    <w:p>
      <w:pPr>
        <w:pStyle w:val="ListBullet"/>
      </w:pPr>
      <w:r>
        <w:t>Pantalla de Ayuda con preguntas frecuentes y contacto por WhatsApp y email.</w:t>
      </w:r>
    </w:p>
    <w:p>
      <w:pPr>
        <w:pStyle w:val="ListBullet"/>
      </w:pPr>
      <w:r>
        <w:t>Aclaración en el acceso de vendedores sobre cómo obtener el código.</w:t>
      </w:r>
    </w:p>
    <w:p>
      <w:r>
        <w:rPr>
          <w:b/>
          <w:color w:val="E6005C"/>
          <w:sz w:val="30"/>
        </w:rPr>
        <w:t>2. Pendiente del lado de Natufarma</w:t>
      </w:r>
    </w:p>
    <w:p>
      <w:r>
        <w:rPr>
          <w:sz w:val="22"/>
        </w:rPr>
        <w:t>Son pocos pasos, pero necesarios para dejar todo operativo:</w:t>
      </w:r>
    </w:p>
    <w:p>
      <w:r>
        <w:rPr>
          <w:b/>
          <w:color w:val="16161A"/>
          <w:sz w:val="24"/>
        </w:rPr>
        <w:t>a) Activar las notificaciones push (recordatorios de racha)</w:t>
      </w:r>
    </w:p>
    <w:p>
      <w:r>
        <w:rPr>
          <w:sz w:val="22"/>
        </w:rPr>
        <w:t>El sistema está desarrollado pero apagado hasta completar dos pasos técnicos (los realiza el equipo de desarrollo con acceso a las cuentas):</w:t>
      </w:r>
    </w:p>
    <w:p>
      <w:pPr>
        <w:pStyle w:val="ListNumber"/>
      </w:pPr>
      <w:r>
        <w:t>Ejecutar la migración de base de datos en Supabase (crea la tabla de suscripciones).</w:t>
      </w:r>
    </w:p>
    <w:p>
      <w:pPr>
        <w:pStyle w:val="ListNumber"/>
      </w:pPr>
      <w:r>
        <w:t>Cargar las variables de configuración en Vercel (claves de notificación provistas por el equipo de desarrollo) y volver a publicar.</w:t>
      </w:r>
    </w:p>
    <w:p>
      <w:r>
        <w:rPr>
          <w:color w:val="56565B"/>
          <w:sz w:val="22"/>
        </w:rPr>
        <w:t>Una vez hecho, el empleado podrá activar los recordatorios desde su perfil y recibirá un aviso a la tarde si aún no respondió la pregunta del día. (En iPhone requiere tener la app instalada en el teléfono).</w:t>
      </w:r>
    </w:p>
    <w:p>
      <w:r>
        <w:rPr>
          <w:b/>
          <w:color w:val="16161A"/>
          <w:sz w:val="24"/>
        </w:rPr>
        <w:t>b) Revisión legal</w:t>
      </w:r>
    </w:p>
    <w:p>
      <w:pPr>
        <w:pStyle w:val="ListBullet"/>
      </w:pPr>
      <w:r>
        <w:t>La Política de privacidad y las Bases y condiciones fueron redactadas como BORRADOR de base. Deben ser revisadas y aprobadas por el área legal de Natufarma antes de considerarse definitivas.</w:t>
      </w:r>
    </w:p>
    <w:p>
      <w:r>
        <w:rPr>
          <w:b/>
          <w:color w:val="16161A"/>
          <w:sz w:val="24"/>
        </w:rPr>
        <w:t>c) Contactos de soporte</w:t>
      </w:r>
    </w:p>
    <w:p>
      <w:pPr>
        <w:pStyle w:val="ListBullet"/>
      </w:pPr>
      <w:r>
        <w:t>Ya cargados: email fabianapeculo@natufarma.com.ar y WhatsApp 03496 15660195. (Si desean cambiarlos, avisar.)</w:t>
      </w:r>
    </w:p>
    <w:p>
      <w:r>
        <w:rPr>
          <w:b/>
          <w:color w:val="E6005C"/>
          <w:sz w:val="30"/>
        </w:rPr>
        <w:t>3. Ideas / mejoras futuras (opcionales)</w:t>
      </w:r>
    </w:p>
    <w:p>
      <w:r>
        <w:rPr>
          <w:sz w:val="22"/>
        </w:rPr>
        <w:t>Quedan como posibilidades, no son necesarias para operar:</w:t>
      </w:r>
    </w:p>
    <w:p>
      <w:pPr>
        <w:pStyle w:val="ListBullet"/>
      </w:pPr>
      <w:r>
        <w:t>Simulador de recomendación: escenarios tipo «entra una clienta con X, ¿qué recomendás?» con devolución.</w:t>
      </w:r>
    </w:p>
    <w:p>
      <w:pPr>
        <w:pStyle w:val="ListBullet"/>
      </w:pPr>
      <w:r>
        <w:t>Feedback sensorial: sonido y vibración sutil al acertar/errar.</w:t>
      </w:r>
    </w:p>
    <w:p>
      <w:pPr>
        <w:pStyle w:val="ListBullet"/>
      </w:pPr>
      <w:r>
        <w:t>«Dato Geneo del día» / novedades: un espacio de contenido fresco y rotativo.</w:t>
      </w:r>
    </w:p>
    <w:p>
      <w:r>
        <w:rPr>
          <w:b/>
          <w:color w:val="E6005C"/>
          <w:sz w:val="30"/>
        </w:rPr>
        <w:t>Recomendación de cierre</w:t>
      </w:r>
    </w:p>
    <w:p>
      <w:r>
        <w:rPr>
          <w:sz w:val="22"/>
        </w:rPr>
        <w:t>La app está completa y en producción. El próximo gran salto de valor no es sumar más funciones, sino ponerla en manos de empleados de farmacia reales, activar las notificaciones y recoger feedback de uso: eso indicará con precisión qué conviene mejorar a continuación.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