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54FC2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>Etat des lieux VS Devis initial [mois] [</w:t>
      </w:r>
      <w:proofErr w:type="spellStart"/>
      <w:r>
        <w:rPr>
          <w:sz w:val="48"/>
          <w:szCs w:val="48"/>
        </w:rPr>
        <w:t>annee</w:t>
      </w:r>
      <w:proofErr w:type="spellEnd"/>
      <w:r>
        <w:rPr>
          <w:sz w:val="48"/>
          <w:szCs w:val="48"/>
        </w:rPr>
        <w:t>]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</w:rPr>
              <w:t>numVersion</w:t>
            </w:r>
            <w:proofErr w:type="spellEnd"/>
            <w:proofErr w:type="gramEnd"/>
            <w:r>
              <w:rPr>
                <w:sz w:val="16"/>
                <w:szCs w:val="16"/>
              </w:rPr>
              <w:t>]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632176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1818622" w:history="1">
            <w:r w:rsidR="00632176" w:rsidRPr="00C2142E">
              <w:rPr>
                <w:rStyle w:val="Lienhypertexte"/>
                <w:noProof/>
              </w:rPr>
              <w:t>Cible du devis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_Toc501818622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F54FC2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3" w:history="1">
            <w:r w:rsidR="00632176" w:rsidRPr="00C2142E">
              <w:rPr>
                <w:rStyle w:val="Lienhypertexte"/>
                <w:noProof/>
              </w:rPr>
              <w:t>1.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Développements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_Toc501818623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F54FC2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4" w:history="1">
            <w:r w:rsidR="00632176" w:rsidRPr="00C2142E">
              <w:rPr>
                <w:rStyle w:val="Lienhypertexte"/>
                <w:noProof/>
              </w:rPr>
              <w:t>2.</w:t>
            </w:r>
            <w:r w:rsidR="00632176">
              <w:rPr>
                <w:rFonts w:eastAsiaTheme="minorEastAsia"/>
                <w:noProof/>
                <w:lang w:eastAsia="fr-FR"/>
              </w:rPr>
              <w:tab/>
            </w:r>
            <w:r w:rsidR="00632176" w:rsidRPr="00C2142E">
              <w:rPr>
                <w:rStyle w:val="Lienhypertexte"/>
                <w:noProof/>
              </w:rPr>
              <w:t>Design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_Toc501818624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632176" w:rsidRDefault="00F54FC2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1818625" w:history="1">
            <w:r w:rsidR="00632176" w:rsidRPr="00C2142E">
              <w:rPr>
                <w:rStyle w:val="Lienhypertexte"/>
                <w:noProof/>
              </w:rPr>
              <w:t>Montant et conditions</w:t>
            </w:r>
            <w:r w:rsidR="00632176">
              <w:rPr>
                <w:noProof/>
                <w:webHidden/>
              </w:rPr>
              <w:tab/>
            </w:r>
            <w:r w:rsidR="00632176">
              <w:rPr>
                <w:noProof/>
                <w:webHidden/>
              </w:rPr>
              <w:fldChar w:fldCharType="begin"/>
            </w:r>
            <w:r w:rsidR="00632176">
              <w:rPr>
                <w:noProof/>
                <w:webHidden/>
              </w:rPr>
              <w:instrText xml:space="preserve"> PAGEREF _Toc501818625 \h </w:instrText>
            </w:r>
            <w:r w:rsidR="00632176">
              <w:rPr>
                <w:noProof/>
                <w:webHidden/>
              </w:rPr>
            </w:r>
            <w:r w:rsidR="00632176">
              <w:rPr>
                <w:noProof/>
                <w:webHidden/>
              </w:rPr>
              <w:fldChar w:fldCharType="separate"/>
            </w:r>
            <w:r w:rsidR="00632176">
              <w:rPr>
                <w:noProof/>
                <w:webHidden/>
              </w:rPr>
              <w:t>2</w:t>
            </w:r>
            <w:r w:rsidR="00632176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E514B7" w:rsidP="00B82FB5">
      <w:pPr>
        <w:pStyle w:val="Titre2"/>
      </w:pPr>
      <w:r>
        <w:lastRenderedPageBreak/>
        <w:t>Récapitulatif des travaux</w:t>
      </w:r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r>
        <w:t xml:space="preserve">Récapitulatif des </w:t>
      </w:r>
      <w:r w:rsidR="003A3CBC">
        <w:t>travaux terminés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r>
        <w:t xml:space="preserve">Récapitulatif des travaux non </w:t>
      </w:r>
      <w:r w:rsidR="001B721A">
        <w:t>prévus achevés et validés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r w:rsidR="002B7DD2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Bonus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r>
        <w:t xml:space="preserve">Récapitulatif des travaux prévus non achevés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bookmarkStart w:id="2" w:name="_GoBack"/>
            <w:bookmarkEnd w:id="2"/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r>
        <w:t>Support</w:t>
      </w:r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r>
        <w:t>Direction de projet</w:t>
      </w:r>
    </w:p>
    <w:p w:rsidR="00705FCD" w:rsidRDefault="00705FCD" w:rsidP="00705FCD">
      <w:pPr>
        <w:spacing w:line="280" w:lineRule="exact"/>
      </w:pPr>
      <w:bookmarkStart w:id="3" w:name="_Toc501818625"/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Directeur technique : [</w:t>
      </w:r>
      <w:proofErr w:type="spellStart"/>
      <w:r>
        <w:t>facturationDT</w:t>
      </w:r>
      <w:proofErr w:type="spellEnd"/>
      <w:r>
        <w:t>]€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>Chef de projet : [</w:t>
      </w:r>
      <w:proofErr w:type="spellStart"/>
      <w:r>
        <w:t>facturationCDP</w:t>
      </w:r>
      <w:proofErr w:type="spellEnd"/>
      <w:r>
        <w:t>]€</w:t>
      </w:r>
    </w:p>
    <w:p w:rsidR="00705FCD" w:rsidRDefault="00705FCD" w:rsidP="00705FCD">
      <w:pPr>
        <w:spacing w:line="280" w:lineRule="exact"/>
      </w:pPr>
      <w:r>
        <w:t>Montant total estimé : [</w:t>
      </w:r>
      <w:proofErr w:type="spellStart"/>
      <w:r>
        <w:t>estimationDTCDP</w:t>
      </w:r>
      <w:proofErr w:type="spellEnd"/>
      <w:r>
        <w:t>]€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r>
        <w:t xml:space="preserve">Montant </w:t>
      </w:r>
      <w:bookmarkEnd w:id="3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705FCD">
        <w:t>[totalCumule]€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FC2" w:rsidRDefault="00F54FC2" w:rsidP="008E6846">
      <w:r>
        <w:separator/>
      </w:r>
    </w:p>
  </w:endnote>
  <w:endnote w:type="continuationSeparator" w:id="0">
    <w:p w:rsidR="00F54FC2" w:rsidRDefault="00F54FC2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5" w:name="_Hlk485378365"/>
    <w:bookmarkStart w:id="6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5"/>
    <w:bookmarkEnd w:id="6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FC2" w:rsidRDefault="00F54FC2" w:rsidP="008E6846">
      <w:r>
        <w:separator/>
      </w:r>
    </w:p>
  </w:footnote>
  <w:footnote w:type="continuationSeparator" w:id="0">
    <w:p w:rsidR="00F54FC2" w:rsidRDefault="00F54FC2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4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705FCD" w:rsidP="00705FCD">
          <w:r>
            <w:rPr>
              <w:sz w:val="16"/>
              <w:szCs w:val="16"/>
            </w:rPr>
            <w:t>Version : [</w:t>
          </w:r>
          <w:proofErr w:type="spellStart"/>
          <w:r>
            <w:rPr>
              <w:sz w:val="16"/>
              <w:szCs w:val="16"/>
            </w:rPr>
            <w:t>numVersion</w:t>
          </w:r>
          <w:proofErr w:type="spellEnd"/>
          <w:r>
            <w:rPr>
              <w:sz w:val="16"/>
              <w:szCs w:val="16"/>
            </w:rPr>
            <w:t>] Edition : [</w:t>
          </w:r>
          <w:proofErr w:type="spellStart"/>
          <w:r>
            <w:rPr>
              <w:sz w:val="16"/>
              <w:szCs w:val="16"/>
            </w:rPr>
            <w:t>numEdition</w:t>
          </w:r>
          <w:proofErr w:type="spellEnd"/>
          <w:r>
            <w:rPr>
              <w:sz w:val="16"/>
              <w:szCs w:val="16"/>
            </w:rPr>
            <w:t>]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4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2A951-5ED2-47AF-BFB9-0BBCAF9E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8</cp:revision>
  <cp:lastPrinted>2017-06-21T15:52:00Z</cp:lastPrinted>
  <dcterms:created xsi:type="dcterms:W3CDTF">2018-01-29T13:24:00Z</dcterms:created>
  <dcterms:modified xsi:type="dcterms:W3CDTF">2018-02-22T15:38:00Z</dcterms:modified>
</cp:coreProperties>
</file>