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29" w:rsidRDefault="00BB06B8" w:rsidP="00BB06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Список литературы</w:t>
      </w:r>
      <w:bookmarkStart w:id="0" w:name="_GoBack"/>
      <w:bookmarkEnd w:id="0"/>
    </w:p>
    <w:p w:rsidR="00C0496C" w:rsidRPr="00C0496C" w:rsidRDefault="00C0496C" w:rsidP="005162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 можно почитать ещё:</w:t>
      </w:r>
    </w:p>
    <w:p w:rsidR="00C0496C" w:rsidRPr="00C0496C" w:rsidRDefault="00C0496C" w:rsidP="00C0496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spellStart"/>
      <w:r w:rsidRPr="00C0496C">
        <w:rPr>
          <w:rFonts w:ascii="Verdana" w:eastAsia="Times New Roman" w:hAnsi="Verdana" w:cs="Times New Roman"/>
          <w:i/>
          <w:iCs/>
          <w:color w:val="000000"/>
          <w:lang w:eastAsia="ru-RU"/>
        </w:rPr>
        <w:t>Фалина</w:t>
      </w:r>
      <w:proofErr w:type="spellEnd"/>
      <w:r w:rsidRPr="00C0496C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И.Н.</w:t>
      </w:r>
      <w:r w:rsidRPr="00C0496C">
        <w:rPr>
          <w:rFonts w:ascii="Verdana" w:eastAsia="Times New Roman" w:hAnsi="Verdana" w:cs="Times New Roman"/>
          <w:color w:val="000000"/>
          <w:lang w:eastAsia="ru-RU"/>
        </w:rPr>
        <w:t> </w:t>
      </w:r>
      <w:hyperlink r:id="rId6" w:history="1">
        <w:r w:rsidRPr="00C0496C">
          <w:rPr>
            <w:rFonts w:ascii="Verdana" w:eastAsia="Times New Roman" w:hAnsi="Verdana" w:cs="Times New Roman"/>
            <w:color w:val="0000FF"/>
            <w:u w:val="single"/>
            <w:lang w:eastAsia="ru-RU"/>
          </w:rPr>
          <w:t>Тема «Машина Тьюринга» в школьном курсе информатики</w:t>
        </w:r>
      </w:hyperlink>
      <w:r w:rsidRPr="00C0496C">
        <w:rPr>
          <w:rFonts w:ascii="Verdana" w:eastAsia="Times New Roman" w:hAnsi="Verdana" w:cs="Times New Roman"/>
          <w:color w:val="000000"/>
          <w:lang w:eastAsia="ru-RU"/>
        </w:rPr>
        <w:t> (inf.1september.ru).</w:t>
      </w:r>
    </w:p>
    <w:p w:rsidR="00C0496C" w:rsidRPr="00C0496C" w:rsidRDefault="00C0496C" w:rsidP="00C0496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C0496C">
        <w:rPr>
          <w:rFonts w:ascii="Verdana" w:eastAsia="Times New Roman" w:hAnsi="Verdana" w:cs="Times New Roman"/>
          <w:i/>
          <w:iCs/>
          <w:color w:val="000000"/>
          <w:lang w:eastAsia="ru-RU"/>
        </w:rPr>
        <w:t>Майер Р.В.</w:t>
      </w:r>
      <w:r w:rsidRPr="00C0496C">
        <w:rPr>
          <w:rFonts w:ascii="Verdana" w:eastAsia="Times New Roman" w:hAnsi="Verdana" w:cs="Times New Roman"/>
          <w:color w:val="000000"/>
          <w:lang w:eastAsia="ru-RU"/>
        </w:rPr>
        <w:t> </w:t>
      </w:r>
      <w:hyperlink r:id="rId7" w:history="1">
        <w:r w:rsidRPr="00C0496C">
          <w:rPr>
            <w:rFonts w:ascii="Verdana" w:eastAsia="Times New Roman" w:hAnsi="Verdana" w:cs="Times New Roman"/>
            <w:color w:val="0000FF"/>
            <w:u w:val="single"/>
            <w:lang w:eastAsia="ru-RU"/>
          </w:rPr>
          <w:t>Машины Поста и Тьюринга</w:t>
        </w:r>
      </w:hyperlink>
      <w:r w:rsidRPr="00C0496C">
        <w:rPr>
          <w:rFonts w:ascii="Verdana" w:eastAsia="Times New Roman" w:hAnsi="Verdana" w:cs="Times New Roman"/>
          <w:color w:val="000000"/>
          <w:lang w:eastAsia="ru-RU"/>
        </w:rPr>
        <w:t> (komp-model.narod.ru).</w:t>
      </w:r>
    </w:p>
    <w:p w:rsidR="00C0496C" w:rsidRPr="00C0496C" w:rsidRDefault="00C0496C" w:rsidP="00C0496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C0496C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Пильщиков В.Н., Абрамов В.Г., </w:t>
      </w:r>
      <w:proofErr w:type="spellStart"/>
      <w:r w:rsidRPr="00C0496C">
        <w:rPr>
          <w:rFonts w:ascii="Verdana" w:eastAsia="Times New Roman" w:hAnsi="Verdana" w:cs="Times New Roman"/>
          <w:i/>
          <w:iCs/>
          <w:color w:val="000000"/>
          <w:lang w:eastAsia="ru-RU"/>
        </w:rPr>
        <w:t>Вылиток</w:t>
      </w:r>
      <w:proofErr w:type="spellEnd"/>
      <w:r w:rsidRPr="00C0496C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А.А., Горячая И.В.</w:t>
      </w:r>
      <w:r w:rsidRPr="00C0496C">
        <w:rPr>
          <w:rFonts w:ascii="Verdana" w:eastAsia="Times New Roman" w:hAnsi="Verdana" w:cs="Times New Roman"/>
          <w:color w:val="000000"/>
          <w:lang w:eastAsia="ru-RU"/>
        </w:rPr>
        <w:t> </w:t>
      </w:r>
      <w:hyperlink r:id="rId8" w:history="1">
        <w:r w:rsidRPr="00C0496C">
          <w:rPr>
            <w:rFonts w:ascii="Verdana" w:eastAsia="Times New Roman" w:hAnsi="Verdana" w:cs="Times New Roman"/>
            <w:color w:val="0000FF"/>
            <w:u w:val="single"/>
            <w:lang w:eastAsia="ru-RU"/>
          </w:rPr>
          <w:t>Машина Тьюринга и алгоритмы Маркова. Решение задач</w:t>
        </w:r>
      </w:hyperlink>
      <w:r w:rsidRPr="00C0496C">
        <w:rPr>
          <w:rFonts w:ascii="Verdana" w:eastAsia="Times New Roman" w:hAnsi="Verdana" w:cs="Times New Roman"/>
          <w:color w:val="000000"/>
          <w:lang w:eastAsia="ru-RU"/>
        </w:rPr>
        <w:t>, М.: МГУ, 2006.</w:t>
      </w:r>
    </w:p>
    <w:p w:rsidR="00C0496C" w:rsidRPr="00C0496C" w:rsidRDefault="00C0496C" w:rsidP="00C0496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spellStart"/>
      <w:r w:rsidRPr="00C0496C">
        <w:rPr>
          <w:rFonts w:ascii="Verdana" w:eastAsia="Times New Roman" w:hAnsi="Verdana" w:cs="Times New Roman"/>
          <w:i/>
          <w:iCs/>
          <w:color w:val="000000"/>
          <w:lang w:eastAsia="ru-RU"/>
        </w:rPr>
        <w:t>Бекман</w:t>
      </w:r>
      <w:proofErr w:type="spellEnd"/>
      <w:r w:rsidRPr="00C0496C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И.Н.</w:t>
      </w:r>
      <w:r w:rsidRPr="00C0496C">
        <w:rPr>
          <w:rFonts w:ascii="Verdana" w:eastAsia="Times New Roman" w:hAnsi="Verdana" w:cs="Times New Roman"/>
          <w:color w:val="000000"/>
          <w:lang w:eastAsia="ru-RU"/>
        </w:rPr>
        <w:t> Компьютерные науки. </w:t>
      </w:r>
      <w:hyperlink r:id="rId9" w:history="1">
        <w:r w:rsidRPr="00C0496C">
          <w:rPr>
            <w:rFonts w:ascii="Verdana" w:eastAsia="Times New Roman" w:hAnsi="Verdana" w:cs="Times New Roman"/>
            <w:color w:val="0000FF"/>
            <w:u w:val="single"/>
            <w:lang w:eastAsia="ru-RU"/>
          </w:rPr>
          <w:t>Лекция 7. Алгоритмы</w:t>
        </w:r>
      </w:hyperlink>
      <w:r w:rsidRPr="00C0496C">
        <w:rPr>
          <w:rFonts w:ascii="Verdana" w:eastAsia="Times New Roman" w:hAnsi="Verdana" w:cs="Times New Roman"/>
          <w:color w:val="000000"/>
          <w:lang w:eastAsia="ru-RU"/>
        </w:rPr>
        <w:t> (profbeckman.narod.ru)</w:t>
      </w:r>
    </w:p>
    <w:p w:rsidR="00C0496C" w:rsidRPr="00C0496C" w:rsidRDefault="00C0496C" w:rsidP="00C0496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C0496C">
        <w:rPr>
          <w:rFonts w:ascii="Verdana" w:eastAsia="Times New Roman" w:hAnsi="Verdana" w:cs="Times New Roman"/>
          <w:i/>
          <w:iCs/>
          <w:color w:val="000000"/>
          <w:lang w:eastAsia="ru-RU"/>
        </w:rPr>
        <w:t>Соловьев А.</w:t>
      </w:r>
      <w:r w:rsidRPr="00C0496C">
        <w:rPr>
          <w:rFonts w:ascii="Verdana" w:eastAsia="Times New Roman" w:hAnsi="Verdana" w:cs="Times New Roman"/>
          <w:color w:val="000000"/>
          <w:lang w:eastAsia="ru-RU"/>
        </w:rPr>
        <w:t> </w:t>
      </w:r>
      <w:hyperlink r:id="rId10" w:history="1">
        <w:r w:rsidRPr="00C0496C">
          <w:rPr>
            <w:rFonts w:ascii="Verdana" w:eastAsia="Times New Roman" w:hAnsi="Verdana" w:cs="Times New Roman"/>
            <w:color w:val="0000FF"/>
            <w:u w:val="single"/>
            <w:lang w:eastAsia="ru-RU"/>
          </w:rPr>
          <w:t>Дискретная математика без формул</w:t>
        </w:r>
      </w:hyperlink>
      <w:r w:rsidRPr="00C0496C">
        <w:rPr>
          <w:rFonts w:ascii="Verdana" w:eastAsia="Times New Roman" w:hAnsi="Verdana" w:cs="Times New Roman"/>
          <w:color w:val="000000"/>
          <w:lang w:eastAsia="ru-RU"/>
        </w:rPr>
        <w:t> (lib.rus.ec)</w:t>
      </w:r>
    </w:p>
    <w:p w:rsidR="00C0496C" w:rsidRPr="00C0496C" w:rsidRDefault="00C0496C" w:rsidP="00C0496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C0496C">
        <w:rPr>
          <w:rFonts w:ascii="Verdana" w:eastAsia="Times New Roman" w:hAnsi="Verdana" w:cs="Times New Roman"/>
          <w:i/>
          <w:iCs/>
          <w:color w:val="000000"/>
          <w:lang w:eastAsia="ru-RU"/>
        </w:rPr>
        <w:t>Ершов С.С.</w:t>
      </w:r>
      <w:r w:rsidRPr="00C0496C">
        <w:rPr>
          <w:rFonts w:ascii="Verdana" w:eastAsia="Times New Roman" w:hAnsi="Verdana" w:cs="Times New Roman"/>
          <w:color w:val="000000"/>
          <w:lang w:eastAsia="ru-RU"/>
        </w:rPr>
        <w:t> </w:t>
      </w:r>
      <w:hyperlink r:id="rId11" w:history="1">
        <w:r w:rsidRPr="00C0496C">
          <w:rPr>
            <w:rFonts w:ascii="Verdana" w:eastAsia="Times New Roman" w:hAnsi="Verdana" w:cs="Times New Roman"/>
            <w:color w:val="0000FF"/>
            <w:u w:val="single"/>
            <w:lang w:eastAsia="ru-RU"/>
          </w:rPr>
          <w:t>Элементы теории алгоритмов</w:t>
        </w:r>
      </w:hyperlink>
      <w:r w:rsidRPr="00C0496C">
        <w:rPr>
          <w:rFonts w:ascii="Verdana" w:eastAsia="Times New Roman" w:hAnsi="Verdana" w:cs="Times New Roman"/>
          <w:color w:val="000000"/>
          <w:lang w:eastAsia="ru-RU"/>
        </w:rPr>
        <w:t xml:space="preserve">, Челябинск, Издательский центр </w:t>
      </w:r>
      <w:proofErr w:type="spellStart"/>
      <w:r w:rsidRPr="00C0496C">
        <w:rPr>
          <w:rFonts w:ascii="Verdana" w:eastAsia="Times New Roman" w:hAnsi="Verdana" w:cs="Times New Roman"/>
          <w:color w:val="000000"/>
          <w:lang w:eastAsia="ru-RU"/>
        </w:rPr>
        <w:t>ЮУрГУ</w:t>
      </w:r>
      <w:proofErr w:type="spellEnd"/>
      <w:r w:rsidRPr="00C0496C">
        <w:rPr>
          <w:rFonts w:ascii="Verdana" w:eastAsia="Times New Roman" w:hAnsi="Verdana" w:cs="Times New Roman"/>
          <w:color w:val="000000"/>
          <w:lang w:eastAsia="ru-RU"/>
        </w:rPr>
        <w:t>, 2009.</w:t>
      </w:r>
    </w:p>
    <w:p w:rsidR="00C0496C" w:rsidRPr="00C0496C" w:rsidRDefault="00C0496C" w:rsidP="00C0496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spellStart"/>
      <w:r w:rsidRPr="00C0496C">
        <w:rPr>
          <w:rFonts w:ascii="Verdana" w:eastAsia="Times New Roman" w:hAnsi="Verdana" w:cs="Times New Roman"/>
          <w:i/>
          <w:iCs/>
          <w:color w:val="000000"/>
          <w:lang w:eastAsia="ru-RU"/>
        </w:rPr>
        <w:t>Варпаховский</w:t>
      </w:r>
      <w:proofErr w:type="spellEnd"/>
      <w:r w:rsidRPr="00C0496C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Ф.Л.</w:t>
      </w:r>
      <w:r w:rsidRPr="00C0496C">
        <w:rPr>
          <w:rFonts w:ascii="Verdana" w:eastAsia="Times New Roman" w:hAnsi="Verdana" w:cs="Times New Roman"/>
          <w:color w:val="000000"/>
          <w:lang w:eastAsia="ru-RU"/>
        </w:rPr>
        <w:t> </w:t>
      </w:r>
      <w:hyperlink r:id="rId12" w:history="1">
        <w:r w:rsidRPr="00C0496C">
          <w:rPr>
            <w:rFonts w:ascii="Verdana" w:eastAsia="Times New Roman" w:hAnsi="Verdana" w:cs="Times New Roman"/>
            <w:color w:val="0000FF"/>
            <w:u w:val="single"/>
            <w:lang w:eastAsia="ru-RU"/>
          </w:rPr>
          <w:t>Элементы теории алгоритмов</w:t>
        </w:r>
      </w:hyperlink>
      <w:r w:rsidRPr="00C0496C">
        <w:rPr>
          <w:rFonts w:ascii="Verdana" w:eastAsia="Times New Roman" w:hAnsi="Verdana" w:cs="Times New Roman"/>
          <w:color w:val="000000"/>
          <w:lang w:eastAsia="ru-RU"/>
        </w:rPr>
        <w:t>, М: Просвещение, 1970.</w:t>
      </w:r>
    </w:p>
    <w:p w:rsidR="00C0496C" w:rsidRPr="00C0496C" w:rsidRDefault="00C0496C" w:rsidP="00C0496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C0496C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Верещагин Н.К., </w:t>
      </w:r>
      <w:proofErr w:type="spellStart"/>
      <w:r w:rsidRPr="00C0496C">
        <w:rPr>
          <w:rFonts w:ascii="Verdana" w:eastAsia="Times New Roman" w:hAnsi="Verdana" w:cs="Times New Roman"/>
          <w:i/>
          <w:iCs/>
          <w:color w:val="000000"/>
          <w:lang w:eastAsia="ru-RU"/>
        </w:rPr>
        <w:t>Шень</w:t>
      </w:r>
      <w:proofErr w:type="spellEnd"/>
      <w:r w:rsidRPr="00C0496C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А.</w:t>
      </w:r>
      <w:r w:rsidRPr="00C0496C">
        <w:rPr>
          <w:rFonts w:ascii="Verdana" w:eastAsia="Times New Roman" w:hAnsi="Verdana" w:cs="Times New Roman"/>
          <w:color w:val="000000"/>
          <w:lang w:eastAsia="ru-RU"/>
        </w:rPr>
        <w:t> </w:t>
      </w:r>
      <w:hyperlink r:id="rId13" w:history="1">
        <w:r w:rsidRPr="00C0496C">
          <w:rPr>
            <w:rFonts w:ascii="Verdana" w:eastAsia="Times New Roman" w:hAnsi="Verdana" w:cs="Times New Roman"/>
            <w:color w:val="0000FF"/>
            <w:u w:val="single"/>
            <w:lang w:eastAsia="ru-RU"/>
          </w:rPr>
          <w:t>Вычислимые функции</w:t>
        </w:r>
      </w:hyperlink>
      <w:r w:rsidRPr="00C0496C">
        <w:rPr>
          <w:rFonts w:ascii="Verdana" w:eastAsia="Times New Roman" w:hAnsi="Verdana" w:cs="Times New Roman"/>
          <w:color w:val="000000"/>
          <w:lang w:eastAsia="ru-RU"/>
        </w:rPr>
        <w:t>, М: МЦНМО, 1999.</w:t>
      </w:r>
    </w:p>
    <w:p w:rsidR="00DF628F" w:rsidRDefault="00DF628F"/>
    <w:sectPr w:rsidR="00DF628F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945D8"/>
    <w:multiLevelType w:val="multilevel"/>
    <w:tmpl w:val="8860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16229"/>
    <w:rsid w:val="00516229"/>
    <w:rsid w:val="00A04DEA"/>
    <w:rsid w:val="00BB06B8"/>
    <w:rsid w:val="00C0496C"/>
    <w:rsid w:val="00DF6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496C"/>
  </w:style>
  <w:style w:type="character" w:styleId="a3">
    <w:name w:val="Hyperlink"/>
    <w:basedOn w:val="a0"/>
    <w:uiPriority w:val="99"/>
    <w:semiHidden/>
    <w:unhideWhenUsed/>
    <w:rsid w:val="00C049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polyakov.narod.ru/download/turmar.pdf" TargetMode="External"/><Relationship Id="rId13" Type="http://schemas.openxmlformats.org/officeDocument/2006/relationships/hyperlink" Target="http://kpolyakov.narod.ru/download/vereshagin3.djv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komp-model.narod.ru/gl-14.htm" TargetMode="External"/><Relationship Id="rId12" Type="http://schemas.openxmlformats.org/officeDocument/2006/relationships/hyperlink" Target="http://kpolyakov.narod.ru/download/varpahovski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.1september.ru/articlef.php?ID=200600802" TargetMode="External"/><Relationship Id="rId11" Type="http://schemas.openxmlformats.org/officeDocument/2006/relationships/hyperlink" Target="http://kpolyakov.narod.ru/download/ershov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ib.rus.ec/b/80014/re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fbeckman.narod.ru/Komp.files/Lec7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4</cp:revision>
  <dcterms:created xsi:type="dcterms:W3CDTF">2015-05-16T18:48:00Z</dcterms:created>
  <dcterms:modified xsi:type="dcterms:W3CDTF">2015-05-17T11:28:00Z</dcterms:modified>
</cp:coreProperties>
</file>