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8F" w:rsidRDefault="009A6687" w:rsidP="000266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Лента</w:t>
      </w:r>
    </w:p>
    <w:p w:rsidR="00014339" w:rsidRDefault="00014339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39790" cy="413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0E" w:rsidRDefault="00DE520E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Каретка зафиксирована и находится по центру.</w:t>
      </w:r>
    </w:p>
    <w:p w:rsidR="009A6687" w:rsidRDefault="00DE520E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Лента</w:t>
      </w:r>
      <w:r w:rsidR="009A6687">
        <w:rPr>
          <w:rFonts w:ascii="Times New Roman CYR" w:hAnsi="Times New Roman CYR" w:cs="Times New Roman CYR"/>
          <w:color w:val="000000"/>
          <w:sz w:val="26"/>
          <w:szCs w:val="26"/>
        </w:rPr>
        <w:t xml:space="preserve"> перемещается </w:t>
      </w:r>
      <w:r w:rsidR="00AC5FF0">
        <w:rPr>
          <w:rFonts w:ascii="Times New Roman CYR" w:hAnsi="Times New Roman CYR" w:cs="Times New Roman CYR"/>
          <w:color w:val="000000"/>
          <w:sz w:val="26"/>
          <w:szCs w:val="26"/>
        </w:rPr>
        <w:t>влево и вправо с помощью кнопок,</w:t>
      </w:r>
      <w:r w:rsidR="009A6687">
        <w:rPr>
          <w:rFonts w:ascii="Times New Roman CYR" w:hAnsi="Times New Roman CYR" w:cs="Times New Roman CYR"/>
          <w:color w:val="000000"/>
          <w:sz w:val="26"/>
          <w:szCs w:val="26"/>
        </w:rPr>
        <w:t xml:space="preserve"> расположенных слева и справа от нее, стр</w:t>
      </w:r>
      <w:r w:rsidR="00C82A89">
        <w:rPr>
          <w:rFonts w:ascii="Times New Roman CYR" w:hAnsi="Times New Roman CYR" w:cs="Times New Roman CYR"/>
          <w:color w:val="000000"/>
          <w:sz w:val="26"/>
          <w:szCs w:val="26"/>
        </w:rPr>
        <w:t>елок клавиатуры, колёсика мыши.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Так же ленту</w:t>
      </w:r>
      <w:r w:rsidR="008F04FF"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переместить</w:t>
      </w:r>
      <w:r w:rsidR="00AC5FF0">
        <w:rPr>
          <w:rFonts w:ascii="Times New Roman CYR" w:hAnsi="Times New Roman CYR" w:cs="Times New Roman CYR"/>
          <w:color w:val="000000"/>
          <w:sz w:val="26"/>
          <w:szCs w:val="26"/>
        </w:rPr>
        <w:t xml:space="preserve"> кликом по индексу (установится на ячейку)</w:t>
      </w:r>
      <w:r w:rsidR="008F04FF">
        <w:rPr>
          <w:rFonts w:ascii="Times New Roman CYR" w:hAnsi="Times New Roman CYR" w:cs="Times New Roman CYR"/>
          <w:color w:val="000000"/>
          <w:sz w:val="26"/>
          <w:szCs w:val="26"/>
        </w:rPr>
        <w:t xml:space="preserve"> и</w:t>
      </w:r>
      <w:r w:rsidR="00C82A89">
        <w:rPr>
          <w:rFonts w:ascii="Times New Roman CYR" w:hAnsi="Times New Roman CYR" w:cs="Times New Roman CYR"/>
          <w:color w:val="000000"/>
          <w:sz w:val="26"/>
          <w:szCs w:val="26"/>
        </w:rPr>
        <w:t xml:space="preserve"> кликом по каретке</w:t>
      </w:r>
      <w:r w:rsidR="00AC5FF0">
        <w:rPr>
          <w:rFonts w:ascii="Times New Roman CYR" w:hAnsi="Times New Roman CYR" w:cs="Times New Roman CYR"/>
          <w:color w:val="000000"/>
          <w:sz w:val="26"/>
          <w:szCs w:val="26"/>
        </w:rPr>
        <w:t xml:space="preserve"> (установится в нулевое положение).</w:t>
      </w:r>
    </w:p>
    <w:p w:rsidR="00B75D22" w:rsidRPr="001A3066" w:rsidRDefault="00B75D22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Чтобы во время отладки программы каждый раз не заполнять ленту, её можно сохранить во временный буфер, а потом при необходимости восстановить.</w:t>
      </w:r>
      <w:r w:rsidR="001A3066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</w:p>
    <w:p w:rsidR="00014339" w:rsidRDefault="00014339" w:rsidP="009A6687">
      <w:pPr>
        <w:rPr>
          <w:rFonts w:ascii="Times New Roman CYR" w:hAnsi="Times New Roman CYR" w:cs="Times New Roman CYR"/>
          <w:color w:val="000000"/>
          <w:sz w:val="26"/>
          <w:szCs w:val="26"/>
          <w:lang w:val="en-US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731520" cy="318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66" w:rsidRPr="001A3066" w:rsidRDefault="001A3066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Так же существует функция автоматического сохранения ленты перед запуском. Включить её можно в настройках.</w:t>
      </w:r>
      <w:bookmarkStart w:id="0" w:name="_GoBack"/>
      <w:bookmarkEnd w:id="0"/>
    </w:p>
    <w:sectPr w:rsidR="001A3066" w:rsidRPr="001A3066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6687"/>
    <w:rsid w:val="00014339"/>
    <w:rsid w:val="00026610"/>
    <w:rsid w:val="001A3066"/>
    <w:rsid w:val="00223567"/>
    <w:rsid w:val="004D6DA1"/>
    <w:rsid w:val="008F04FF"/>
    <w:rsid w:val="009A6687"/>
    <w:rsid w:val="00AC5FF0"/>
    <w:rsid w:val="00B75D22"/>
    <w:rsid w:val="00B82B00"/>
    <w:rsid w:val="00B90CDE"/>
    <w:rsid w:val="00C82A89"/>
    <w:rsid w:val="00DE520E"/>
    <w:rsid w:val="00DF628F"/>
    <w:rsid w:val="00F84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4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8</cp:revision>
  <dcterms:created xsi:type="dcterms:W3CDTF">2015-05-15T15:22:00Z</dcterms:created>
  <dcterms:modified xsi:type="dcterms:W3CDTF">2015-05-17T11:32:00Z</dcterms:modified>
</cp:coreProperties>
</file>