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97A" w:rsidRDefault="001B074F" w:rsidP="001B074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Текстовое описание</w:t>
      </w:r>
    </w:p>
    <w:p w:rsidR="00A9197A" w:rsidRDefault="001B074F" w:rsidP="00A9197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noProof/>
          <w:color w:val="000000"/>
          <w:sz w:val="26"/>
          <w:szCs w:val="26"/>
          <w:lang w:eastAsia="ru-RU"/>
        </w:rPr>
        <w:drawing>
          <wp:anchor distT="0" distB="0" distL="114300" distR="114300" simplePos="0" relativeHeight="251658240" behindDoc="0" locked="0" layoutInCell="1" allowOverlap="1" wp14:anchorId="422DCDCB" wp14:editId="723CB837">
            <wp:simplePos x="0" y="0"/>
            <wp:positionH relativeFrom="column">
              <wp:align>right</wp:align>
            </wp:positionH>
            <wp:positionV relativeFrom="paragraph">
              <wp:posOffset>29210</wp:posOffset>
            </wp:positionV>
            <wp:extent cx="2311200" cy="31536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200" cy="31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97A">
        <w:rPr>
          <w:rFonts w:ascii="Times New Roman CYR" w:hAnsi="Times New Roman CYR" w:cs="Times New Roman CYR"/>
          <w:color w:val="000000"/>
          <w:sz w:val="26"/>
          <w:szCs w:val="26"/>
        </w:rPr>
        <w:t xml:space="preserve">Справа в поле </w:t>
      </w:r>
      <w:r w:rsidR="00F605B8">
        <w:rPr>
          <w:rFonts w:ascii="Times New Roman CYR" w:hAnsi="Times New Roman CYR" w:cs="Times New Roman CYR"/>
          <w:color w:val="000000"/>
          <w:sz w:val="26"/>
          <w:szCs w:val="26"/>
        </w:rPr>
        <w:t>«</w:t>
      </w:r>
      <w:r w:rsidR="00A9197A" w:rsidRPr="00F605B8">
        <w:rPr>
          <w:rFonts w:ascii="Times New Roman CYR" w:hAnsi="Times New Roman CYR" w:cs="Times New Roman CYR"/>
          <w:bCs/>
          <w:iCs/>
          <w:color w:val="000000"/>
          <w:sz w:val="26"/>
          <w:szCs w:val="26"/>
        </w:rPr>
        <w:t>Постановка задачи</w:t>
      </w:r>
      <w:r w:rsidR="00F605B8">
        <w:rPr>
          <w:rFonts w:ascii="Times New Roman CYR" w:hAnsi="Times New Roman CYR" w:cs="Times New Roman CYR"/>
          <w:bCs/>
          <w:iCs/>
          <w:color w:val="000000"/>
          <w:sz w:val="26"/>
          <w:szCs w:val="26"/>
        </w:rPr>
        <w:t>»</w:t>
      </w:r>
      <w:r w:rsidR="00A9197A">
        <w:rPr>
          <w:rFonts w:ascii="Times New Roman CYR" w:hAnsi="Times New Roman CYR" w:cs="Times New Roman CYR"/>
          <w:color w:val="000000"/>
          <w:sz w:val="26"/>
          <w:szCs w:val="26"/>
        </w:rPr>
        <w:t xml:space="preserve"> можно ввести условие задачи в свободной форме.</w:t>
      </w:r>
    </w:p>
    <w:p w:rsidR="00A9197A" w:rsidRDefault="00A9197A" w:rsidP="00A9197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6"/>
          <w:szCs w:val="26"/>
        </w:rPr>
      </w:pPr>
    </w:p>
    <w:p w:rsidR="00DF628F" w:rsidRDefault="00A9197A" w:rsidP="00A9197A">
      <w:r>
        <w:rPr>
          <w:rFonts w:ascii="Times New Roman CYR" w:hAnsi="Times New Roman CYR" w:cs="Times New Roman CYR"/>
          <w:color w:val="000000"/>
          <w:sz w:val="26"/>
          <w:szCs w:val="26"/>
        </w:rPr>
        <w:t xml:space="preserve">В поле </w:t>
      </w:r>
      <w:r w:rsidR="00F605B8">
        <w:rPr>
          <w:rFonts w:ascii="Times New Roman CYR" w:hAnsi="Times New Roman CYR" w:cs="Times New Roman CYR"/>
          <w:color w:val="000000"/>
          <w:sz w:val="26"/>
          <w:szCs w:val="26"/>
        </w:rPr>
        <w:t>«</w:t>
      </w:r>
      <w:r w:rsidRPr="00F605B8">
        <w:rPr>
          <w:rFonts w:ascii="Times New Roman CYR" w:hAnsi="Times New Roman CYR" w:cs="Times New Roman CYR"/>
          <w:bCs/>
          <w:iCs/>
          <w:color w:val="000000"/>
          <w:sz w:val="26"/>
          <w:szCs w:val="26"/>
        </w:rPr>
        <w:t>Комментарий</w:t>
      </w:r>
      <w:r w:rsidR="00F605B8">
        <w:rPr>
          <w:rFonts w:ascii="Times New Roman CYR" w:hAnsi="Times New Roman CYR" w:cs="Times New Roman CYR"/>
          <w:bCs/>
          <w:iCs/>
          <w:color w:val="000000"/>
          <w:sz w:val="26"/>
          <w:szCs w:val="26"/>
        </w:rPr>
        <w:t>»</w:t>
      </w:r>
      <w:r>
        <w:rPr>
          <w:rFonts w:ascii="Times New Roman CYR" w:hAnsi="Times New Roman CYR" w:cs="Times New Roman CYR"/>
          <w:color w:val="000000"/>
          <w:sz w:val="26"/>
          <w:szCs w:val="26"/>
        </w:rPr>
        <w:t xml:space="preserve"> можно вводить в произвольной форме комментарии к решению. Чаще всего там объясняют, что означает каждое состояние машины Тьюринга.</w:t>
      </w:r>
      <w:bookmarkStart w:id="0" w:name="_GoBack"/>
      <w:bookmarkEnd w:id="0"/>
    </w:p>
    <w:sectPr w:rsidR="00DF628F" w:rsidSect="00DF6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2"/>
  </w:compat>
  <w:rsids>
    <w:rsidRoot w:val="00A9197A"/>
    <w:rsid w:val="001B074F"/>
    <w:rsid w:val="002F136F"/>
    <w:rsid w:val="00965F16"/>
    <w:rsid w:val="00A9197A"/>
    <w:rsid w:val="00DF628F"/>
    <w:rsid w:val="00E95C63"/>
    <w:rsid w:val="00F605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9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0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07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CaHuTaP</dc:creator>
  <cp:keywords/>
  <dc:description/>
  <cp:lastModifiedBy>CaHuTaP</cp:lastModifiedBy>
  <cp:revision>5</cp:revision>
  <dcterms:created xsi:type="dcterms:W3CDTF">2015-05-15T17:04:00Z</dcterms:created>
  <dcterms:modified xsi:type="dcterms:W3CDTF">2015-05-17T11:54:00Z</dcterms:modified>
</cp:coreProperties>
</file>