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0C" w:rsidRDefault="006013A0" w:rsidP="006013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загрузка</w:t>
      </w:r>
    </w:p>
    <w:p w:rsidR="00DF628F" w:rsidRDefault="00B2234C" w:rsidP="0062620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1A3A08" wp14:editId="23314290">
            <wp:simplePos x="0" y="0"/>
            <wp:positionH relativeFrom="column">
              <wp:align>right</wp:align>
            </wp:positionH>
            <wp:positionV relativeFrom="paragraph">
              <wp:posOffset>48895</wp:posOffset>
            </wp:positionV>
            <wp:extent cx="2355850" cy="1742440"/>
            <wp:effectExtent l="0" t="0" r="0" b="0"/>
            <wp:wrapSquare wrapText="bothSides"/>
            <wp:docPr id="2" name="Рисунок 2" descr="Warface на &quot;Премии Рунета 2012&quot; - Страница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face на &quot;Премии Рунета 2012&quot; - Страница 4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06" cy="174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20C">
        <w:rPr>
          <w:rFonts w:ascii="Times New Roman CYR" w:hAnsi="Times New Roman CYR" w:cs="Times New Roman CYR"/>
          <w:color w:val="000000"/>
          <w:sz w:val="26"/>
          <w:szCs w:val="26"/>
        </w:rPr>
        <w:t>Задачи для машины Тьюринга можно сохранять в файлах. Сохраняется условие задачи, алфавит, программа, комментарии и лента.</w:t>
      </w:r>
    </w:p>
    <w:p w:rsidR="0062620C" w:rsidRDefault="0062620C" w:rsidP="0062620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В настройках можно сделать ассоциацию файлов программы. При попытке открыть файл из Проводника, приложение запустится и автоматически загрузит программу из открываемого файла.</w:t>
      </w:r>
    </w:p>
    <w:p w:rsidR="00276628" w:rsidRDefault="00276628" w:rsidP="0062620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Существует функция автоматического резервного сохранения. Каждые </w:t>
      </w:r>
      <w: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  <w:t>N</w:t>
      </w:r>
      <w:r w:rsidRPr="00276628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минут программа сохраняет данные в файл </w:t>
      </w:r>
      <w:r w:rsidRPr="00276628">
        <w:rPr>
          <w:rFonts w:ascii="Times New Roman CYR" w:hAnsi="Times New Roman CYR" w:cs="Times New Roman CYR"/>
          <w:color w:val="000000"/>
          <w:sz w:val="26"/>
          <w:szCs w:val="26"/>
        </w:rPr>
        <w:t>“</w:t>
      </w:r>
      <w:proofErr w:type="spellStart"/>
      <w: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  <w:t>ShadowSave</w:t>
      </w:r>
      <w:proofErr w:type="spellEnd"/>
      <w:r w:rsidRPr="00276628">
        <w:rPr>
          <w:rFonts w:ascii="Times New Roman CYR" w:hAnsi="Times New Roman CYR" w:cs="Times New Roman CYR"/>
          <w:color w:val="000000"/>
          <w:sz w:val="26"/>
          <w:szCs w:val="26"/>
        </w:rPr>
        <w:t>.</w:t>
      </w:r>
      <w:proofErr w:type="spellStart"/>
      <w: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  <w:t>mtur</w:t>
      </w:r>
      <w:proofErr w:type="spellEnd"/>
      <w:r w:rsidRPr="00276628">
        <w:rPr>
          <w:rFonts w:ascii="Times New Roman CYR" w:hAnsi="Times New Roman CYR" w:cs="Times New Roman CYR"/>
          <w:color w:val="000000"/>
          <w:sz w:val="26"/>
          <w:szCs w:val="26"/>
        </w:rPr>
        <w:t>”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. При корректном завершении работы этот файл удаляется. Если работа не будет завершена корректно, при следующем запуске программа предложит загрузить этот файл. Интервал сохранения можно изменить в настройках.</w:t>
      </w:r>
    </w:p>
    <w:p w:rsidR="00276628" w:rsidRPr="00276628" w:rsidRDefault="00276628" w:rsidP="0062620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Если в данных что-то было изменено, то при завершении работы или создании нового файла программа предложит сохранить изменения.</w:t>
      </w:r>
      <w:bookmarkStart w:id="0" w:name="_GoBack"/>
      <w:bookmarkEnd w:id="0"/>
    </w:p>
    <w:sectPr w:rsidR="00276628" w:rsidRPr="00276628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620C"/>
    <w:rsid w:val="001A64E7"/>
    <w:rsid w:val="00276628"/>
    <w:rsid w:val="002865C2"/>
    <w:rsid w:val="0029067B"/>
    <w:rsid w:val="002F136F"/>
    <w:rsid w:val="006013A0"/>
    <w:rsid w:val="0062620C"/>
    <w:rsid w:val="0082751E"/>
    <w:rsid w:val="00B2234C"/>
    <w:rsid w:val="00B3461E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11</cp:revision>
  <dcterms:created xsi:type="dcterms:W3CDTF">2015-05-15T17:46:00Z</dcterms:created>
  <dcterms:modified xsi:type="dcterms:W3CDTF">2015-05-18T14:10:00Z</dcterms:modified>
</cp:coreProperties>
</file>