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6F" w:rsidRPr="00800ED0" w:rsidRDefault="0021516F" w:rsidP="0021516F">
      <w:r w:rsidRPr="00800ED0">
        <w:t>Київський національний університет імені Тараса Шевченка</w:t>
      </w:r>
    </w:p>
    <w:p w:rsidR="0021516F" w:rsidRPr="00800ED0" w:rsidRDefault="0021516F" w:rsidP="0021516F">
      <w:r w:rsidRPr="00800ED0">
        <w:t>Бакалаври</w:t>
      </w:r>
    </w:p>
    <w:p w:rsidR="0021516F" w:rsidRPr="00800ED0" w:rsidRDefault="0021516F" w:rsidP="0021516F">
      <w:pPr>
        <w:rPr>
          <w:i/>
        </w:rPr>
      </w:pPr>
      <w:r w:rsidRPr="00800ED0">
        <w:t xml:space="preserve">Спеціальність:  </w:t>
      </w:r>
      <w:r w:rsidRPr="00800ED0">
        <w:rPr>
          <w:i/>
        </w:rPr>
        <w:t>Інженерія програмного забезпечення</w:t>
      </w:r>
      <w:r w:rsidRPr="00800ED0">
        <w:t xml:space="preserve">                   Семестр: </w:t>
      </w:r>
      <w:r w:rsidRPr="00800ED0">
        <w:rPr>
          <w:i/>
        </w:rPr>
        <w:t>третій</w:t>
      </w:r>
    </w:p>
    <w:p w:rsidR="0021516F" w:rsidRPr="00800ED0" w:rsidRDefault="0021516F" w:rsidP="0021516F">
      <w:pPr>
        <w:pStyle w:val="1"/>
        <w:rPr>
          <w:sz w:val="24"/>
        </w:rPr>
      </w:pPr>
      <w:r w:rsidRPr="00800ED0">
        <w:rPr>
          <w:sz w:val="24"/>
        </w:rPr>
        <w:t xml:space="preserve">Навчальний предмет: Управління динамічними системами </w:t>
      </w:r>
    </w:p>
    <w:p w:rsidR="008C22A9" w:rsidRPr="00800ED0" w:rsidRDefault="008C22A9" w:rsidP="008C22A9">
      <w:r w:rsidRPr="00800ED0">
        <w:t>ЕКЗАМЕНАЦІЙНИЙ БІЛЕТ № 24</w:t>
      </w:r>
    </w:p>
    <w:p w:rsidR="008C22A9" w:rsidRPr="00800ED0" w:rsidRDefault="008C22A9" w:rsidP="008C22A9">
      <w:r w:rsidRPr="00800ED0">
        <w:t xml:space="preserve">1. Системи </w:t>
      </w:r>
      <w:r w:rsidRPr="00800ED0">
        <w:rPr>
          <w:b/>
        </w:rPr>
        <w:t>лінійних</w:t>
      </w:r>
      <w:r w:rsidRPr="00800ED0">
        <w:t xml:space="preserve"> диференціальних рівнянь. Загальна теорія. Основні поняття визначення, теореми. </w:t>
      </w:r>
    </w:p>
    <w:p w:rsidR="008C22A9" w:rsidRPr="00800ED0" w:rsidRDefault="008C22A9" w:rsidP="008C22A9">
      <w:r w:rsidRPr="00800ED0">
        <w:t>2. Модальне керування.</w:t>
      </w:r>
    </w:p>
    <w:p w:rsidR="008C22A9" w:rsidRPr="00800ED0" w:rsidRDefault="008C22A9" w:rsidP="008C22A9">
      <w:r w:rsidRPr="00800ED0">
        <w:t xml:space="preserve">3. Приклад 1 (Модуль 1 </w:t>
      </w:r>
      <w:proofErr w:type="spellStart"/>
      <w:r w:rsidRPr="00800ED0">
        <w:t>Д.р</w:t>
      </w:r>
      <w:proofErr w:type="spellEnd"/>
      <w:r w:rsidRPr="00800ED0">
        <w:t>.)</w:t>
      </w:r>
    </w:p>
    <w:p w:rsidR="00800ED0" w:rsidRPr="00800ED0" w:rsidRDefault="00800ED0" w:rsidP="00800ED0">
      <w:pPr>
        <w:jc w:val="both"/>
      </w:pPr>
      <w:r w:rsidRPr="00800ED0">
        <w:t xml:space="preserve">. </w:t>
      </w:r>
      <w:proofErr w:type="spellStart"/>
      <w:r w:rsidRPr="00800ED0">
        <w:t>Розв</w:t>
      </w:r>
      <w:proofErr w:type="spellEnd"/>
      <w:r w:rsidRPr="00800ED0">
        <w:rPr>
          <w:lang w:val="en-US"/>
        </w:rPr>
        <w:t>’</w:t>
      </w:r>
      <w:proofErr w:type="spellStart"/>
      <w:r w:rsidRPr="00800ED0">
        <w:t>язати</w:t>
      </w:r>
      <w:proofErr w:type="spellEnd"/>
      <w:r w:rsidRPr="00800ED0">
        <w:t xml:space="preserve"> рівняння</w:t>
      </w:r>
      <w:r w:rsidRPr="00800ED0">
        <w:rPr>
          <w:lang w:val="en-US"/>
        </w:rPr>
        <w:t xml:space="preserve">    </w:t>
      </w:r>
    </w:p>
    <w:p w:rsidR="00800ED0" w:rsidRPr="00800ED0" w:rsidRDefault="00800ED0" w:rsidP="00800ED0">
      <w:pPr>
        <w:jc w:val="center"/>
      </w:pPr>
      <w:r w:rsidRPr="00800ED0">
        <w:rPr>
          <w:position w:val="-14"/>
        </w:rPr>
        <w:object w:dxaOrig="27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27.75pt" o:ole="">
            <v:imagedata r:id="rId6" o:title=""/>
          </v:shape>
          <o:OLEObject Type="Embed" ProgID="Equation.3" ShapeID="_x0000_i1025" DrawAspect="Content" ObjectID="_1670092462" r:id="rId7"/>
        </w:object>
      </w:r>
    </w:p>
    <w:p w:rsidR="008C22A9" w:rsidRPr="00800ED0" w:rsidRDefault="008C22A9" w:rsidP="008C22A9">
      <w:r w:rsidRPr="00800ED0">
        <w:t xml:space="preserve">4. Приклад 2 (Модуль 1 </w:t>
      </w:r>
      <w:proofErr w:type="spellStart"/>
      <w:r w:rsidRPr="00800ED0">
        <w:t>Д.р</w:t>
      </w:r>
      <w:proofErr w:type="spellEnd"/>
      <w:r w:rsidRPr="00800ED0">
        <w:t>.)</w:t>
      </w:r>
    </w:p>
    <w:p w:rsidR="00800ED0" w:rsidRPr="00800ED0" w:rsidRDefault="00800ED0" w:rsidP="00800ED0">
      <w:pPr>
        <w:jc w:val="both"/>
      </w:pPr>
      <w:r w:rsidRPr="00800ED0">
        <w:t>Розв’</w:t>
      </w:r>
      <w:r w:rsidRPr="00800ED0">
        <w:t xml:space="preserve">язати рівняння </w:t>
      </w:r>
    </w:p>
    <w:p w:rsidR="00800ED0" w:rsidRPr="00800ED0" w:rsidRDefault="00800ED0" w:rsidP="00800ED0">
      <w:pPr>
        <w:jc w:val="center"/>
      </w:pPr>
      <w:r w:rsidRPr="00800ED0">
        <w:rPr>
          <w:position w:val="-14"/>
        </w:rPr>
        <w:object w:dxaOrig="4099" w:dyaOrig="560">
          <v:shape id="_x0000_i1026" type="#_x0000_t75" style="width:204.75pt;height:27.75pt" o:ole="">
            <v:imagedata r:id="rId8" o:title=""/>
          </v:shape>
          <o:OLEObject Type="Embed" ProgID="Equation.3" ShapeID="_x0000_i1026" DrawAspect="Content" ObjectID="_1670092463" r:id="rId9"/>
        </w:object>
      </w:r>
    </w:p>
    <w:p w:rsidR="008C22A9" w:rsidRPr="00800ED0" w:rsidRDefault="008C22A9" w:rsidP="008C22A9">
      <w:r w:rsidRPr="00800ED0">
        <w:t>5. Приклад 3 (Модуль 2 ТК)</w:t>
      </w:r>
    </w:p>
    <w:p w:rsidR="00800ED0" w:rsidRPr="00800ED0" w:rsidRDefault="00800ED0" w:rsidP="00800ED0">
      <w:pPr>
        <w:jc w:val="both"/>
      </w:pPr>
      <w:r w:rsidRPr="00800ED0">
        <w:t xml:space="preserve">Визначити, при яких  </w:t>
      </w:r>
      <w:r w:rsidRPr="00800ED0">
        <w:rPr>
          <w:b/>
          <w:i/>
        </w:rPr>
        <w:t>b</w:t>
      </w:r>
      <w:r w:rsidRPr="00800ED0">
        <w:rPr>
          <w:b/>
          <w:i/>
          <w:vertAlign w:val="subscript"/>
        </w:rPr>
        <w:t>1</w:t>
      </w:r>
      <w:r w:rsidRPr="00800ED0">
        <w:rPr>
          <w:b/>
          <w:i/>
        </w:rPr>
        <w:t>, b</w:t>
      </w:r>
      <w:r w:rsidRPr="00800ED0">
        <w:rPr>
          <w:b/>
          <w:i/>
          <w:vertAlign w:val="subscript"/>
        </w:rPr>
        <w:t>2</w:t>
      </w:r>
      <w:r w:rsidRPr="00800ED0">
        <w:rPr>
          <w:b/>
          <w:i/>
        </w:rPr>
        <w:t>, b</w:t>
      </w:r>
      <w:r w:rsidRPr="00800ED0">
        <w:rPr>
          <w:b/>
          <w:i/>
          <w:vertAlign w:val="subscript"/>
        </w:rPr>
        <w:t>3</w:t>
      </w:r>
      <w:r w:rsidRPr="00800ED0">
        <w:t xml:space="preserve"> система керування </w:t>
      </w:r>
      <w:r w:rsidRPr="00800ED0">
        <w:rPr>
          <w:position w:val="-14"/>
        </w:rPr>
        <w:object w:dxaOrig="3240" w:dyaOrig="480">
          <v:shape id="_x0000_i1027" type="#_x0000_t75" style="width:162pt;height:24pt" o:ole="">
            <v:imagedata r:id="rId10" o:title=""/>
          </v:shape>
          <o:OLEObject Type="Embed" ProgID="Equation.3" ShapeID="_x0000_i1027" DrawAspect="Content" ObjectID="_1670092464" r:id="rId11"/>
        </w:object>
      </w:r>
      <w:r w:rsidRPr="00800ED0">
        <w:t xml:space="preserve"> є цілком керованою. Тут</w:t>
      </w:r>
    </w:p>
    <w:p w:rsidR="00800ED0" w:rsidRPr="00800ED0" w:rsidRDefault="00800ED0" w:rsidP="00800ED0">
      <w:pPr>
        <w:ind w:firstLine="284"/>
        <w:jc w:val="center"/>
      </w:pPr>
      <w:r w:rsidRPr="00800ED0">
        <w:rPr>
          <w:position w:val="-72"/>
        </w:rPr>
        <w:object w:dxaOrig="2460" w:dyaOrig="1660">
          <v:shape id="_x0000_i1028" type="#_x0000_t75" style="width:123pt;height:83.25pt" o:ole="">
            <v:imagedata r:id="rId12" o:title=""/>
          </v:shape>
          <o:OLEObject Type="Embed" ProgID="Equation.3" ShapeID="_x0000_i1028" DrawAspect="Content" ObjectID="_1670092465" r:id="rId13"/>
        </w:object>
      </w:r>
      <w:r w:rsidRPr="00800ED0">
        <w:t xml:space="preserve">,      </w:t>
      </w:r>
      <w:r w:rsidRPr="00800ED0">
        <w:rPr>
          <w:position w:val="-74"/>
        </w:rPr>
        <w:object w:dxaOrig="1440" w:dyaOrig="1680">
          <v:shape id="_x0000_i1029" type="#_x0000_t75" style="width:1in;height:84pt" o:ole="">
            <v:imagedata r:id="rId14" o:title=""/>
          </v:shape>
          <o:OLEObject Type="Embed" ProgID="Equation.3" ShapeID="_x0000_i1029" DrawAspect="Content" ObjectID="_1670092466" r:id="rId15"/>
        </w:object>
      </w:r>
      <w:r w:rsidRPr="00800ED0">
        <w:t xml:space="preserve">, </w:t>
      </w:r>
    </w:p>
    <w:p w:rsidR="008C22A9" w:rsidRPr="00800ED0" w:rsidRDefault="00800ED0" w:rsidP="00800ED0">
      <w:r w:rsidRPr="00800ED0">
        <w:rPr>
          <w:position w:val="-130"/>
        </w:rPr>
        <w:object w:dxaOrig="8600" w:dyaOrig="2799">
          <v:shape id="_x0000_i1030" type="#_x0000_t75" style="width:429.75pt;height:140.25pt" o:ole="">
            <v:imagedata r:id="rId16" o:title=""/>
          </v:shape>
          <o:OLEObject Type="Embed" ProgID="Equation.3" ShapeID="_x0000_i1030" DrawAspect="Content" ObjectID="_1670092467" r:id="rId17"/>
        </w:object>
      </w:r>
    </w:p>
    <w:p w:rsidR="008C22A9" w:rsidRPr="00800ED0" w:rsidRDefault="008C22A9" w:rsidP="008C22A9">
      <w:r w:rsidRPr="00800ED0">
        <w:t>6. Приклад 4 (Модуль 2 ТК)</w:t>
      </w:r>
    </w:p>
    <w:p w:rsidR="00800ED0" w:rsidRPr="00800ED0" w:rsidRDefault="00800ED0" w:rsidP="00800ED0">
      <w:pPr>
        <w:jc w:val="both"/>
      </w:pPr>
      <w:r w:rsidRPr="00800ED0">
        <w:t>Записати крайову задачу принципу максимуму для задачі оптимального керування з вільним правим кінцем траєкторії   1</w:t>
      </w:r>
    </w:p>
    <w:p w:rsidR="00800ED0" w:rsidRPr="00800ED0" w:rsidRDefault="00800ED0" w:rsidP="00800ED0">
      <w:pPr>
        <w:jc w:val="both"/>
      </w:pPr>
      <w:r w:rsidRPr="00800ED0">
        <w:rPr>
          <w:position w:val="-42"/>
        </w:rPr>
        <w:object w:dxaOrig="9800" w:dyaOrig="1040">
          <v:shape id="_x0000_i1031" type="#_x0000_t75" style="width:489.75pt;height:51.75pt" o:ole="">
            <v:imagedata r:id="rId18" o:title=""/>
          </v:shape>
          <o:OLEObject Type="Embed" ProgID="Equation.3" ShapeID="_x0000_i1031" DrawAspect="Content" ObjectID="_1670092468" r:id="rId19"/>
        </w:object>
      </w:r>
      <w:r w:rsidRPr="00800ED0">
        <w:rPr>
          <w:position w:val="-46"/>
          <w:lang w:val="en-US"/>
        </w:rPr>
        <w:object w:dxaOrig="4580" w:dyaOrig="1120">
          <v:shape id="_x0000_i1032" type="#_x0000_t75" style="width:228.75pt;height:56.25pt" o:ole="">
            <v:imagedata r:id="rId20" o:title=""/>
          </v:shape>
          <o:OLEObject Type="Embed" ProgID="Equation.3" ShapeID="_x0000_i1032" DrawAspect="Content" ObjectID="_1670092469" r:id="rId21"/>
        </w:object>
      </w:r>
      <w:r w:rsidRPr="00800ED0">
        <w:t xml:space="preserve">  </w:t>
      </w:r>
      <w:r w:rsidRPr="00800ED0">
        <w:rPr>
          <w:position w:val="-14"/>
          <w:lang w:val="en-US"/>
        </w:rPr>
        <w:object w:dxaOrig="3379" w:dyaOrig="480">
          <v:shape id="_x0000_i1033" type="#_x0000_t75" style="width:168.75pt;height:24pt" o:ole="">
            <v:imagedata r:id="rId22" o:title=""/>
          </v:shape>
          <o:OLEObject Type="Embed" ProgID="Equation.3" ShapeID="_x0000_i1033" DrawAspect="Content" ObjectID="_1670092470" r:id="rId23"/>
        </w:object>
      </w:r>
    </w:p>
    <w:p w:rsidR="008C22A9" w:rsidRPr="00800ED0" w:rsidRDefault="008C22A9" w:rsidP="0021516F"/>
    <w:p w:rsidR="0021516F" w:rsidRPr="00800ED0" w:rsidRDefault="0021516F" w:rsidP="0021516F">
      <w:proofErr w:type="spellStart"/>
      <w:r w:rsidRPr="00800ED0">
        <w:lastRenderedPageBreak/>
        <w:t>Заверджено</w:t>
      </w:r>
      <w:proofErr w:type="spellEnd"/>
      <w:r w:rsidRPr="00800ED0">
        <w:t xml:space="preserve"> на засіданні кафедри моделювання складних систем,</w:t>
      </w:r>
    </w:p>
    <w:p w:rsidR="0021516F" w:rsidRPr="00800ED0" w:rsidRDefault="0021516F" w:rsidP="0021516F">
      <w:r w:rsidRPr="00800ED0">
        <w:t>протокол №</w:t>
      </w:r>
      <w:r w:rsidRPr="00800ED0">
        <w:rPr>
          <w:lang w:val="ru-RU"/>
        </w:rPr>
        <w:t xml:space="preserve">4   </w:t>
      </w:r>
      <w:r w:rsidRPr="00800ED0">
        <w:t xml:space="preserve"> від  </w:t>
      </w:r>
      <w:r w:rsidRPr="00800ED0">
        <w:rPr>
          <w:lang w:val="ru-RU"/>
        </w:rPr>
        <w:t>10.11.2020</w:t>
      </w:r>
      <w:r w:rsidRPr="00800ED0">
        <w:t>року</w:t>
      </w:r>
    </w:p>
    <w:p w:rsidR="0021516F" w:rsidRPr="00800ED0" w:rsidRDefault="0021516F" w:rsidP="0021516F">
      <w:r w:rsidRPr="00800ED0">
        <w:t>Завідувач кафедри, доц.                                                                 Д.І.</w:t>
      </w:r>
      <w:proofErr w:type="spellStart"/>
      <w:r w:rsidRPr="00800ED0">
        <w:t>Черній</w:t>
      </w:r>
      <w:proofErr w:type="spellEnd"/>
    </w:p>
    <w:p w:rsidR="00B538E7" w:rsidRPr="00B538E7" w:rsidRDefault="0021516F" w:rsidP="00B538E7">
      <w:pPr>
        <w:rPr>
          <w:lang w:val="en-US"/>
        </w:rPr>
      </w:pPr>
      <w:r w:rsidRPr="00800ED0">
        <w:t xml:space="preserve">Екзаменатор, доц.                                                                      </w:t>
      </w:r>
      <w:bookmarkStart w:id="0" w:name="_GoBack"/>
      <w:bookmarkEnd w:id="0"/>
      <w:r w:rsidRPr="00800ED0">
        <w:t xml:space="preserve"> А.В. </w:t>
      </w:r>
      <w:proofErr w:type="spellStart"/>
      <w:r w:rsidRPr="00800ED0">
        <w:t>Шатирко</w:t>
      </w:r>
      <w:proofErr w:type="spellEnd"/>
    </w:p>
    <w:sectPr w:rsidR="00B538E7" w:rsidRPr="00B538E7" w:rsidSect="00486FF7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022"/>
    <w:multiLevelType w:val="multilevel"/>
    <w:tmpl w:val="40101DAE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F7"/>
    <w:rsid w:val="000570FF"/>
    <w:rsid w:val="000E3072"/>
    <w:rsid w:val="00120379"/>
    <w:rsid w:val="0021516F"/>
    <w:rsid w:val="00304103"/>
    <w:rsid w:val="00415CD6"/>
    <w:rsid w:val="00464ABC"/>
    <w:rsid w:val="00486CEC"/>
    <w:rsid w:val="00486FF7"/>
    <w:rsid w:val="004E233F"/>
    <w:rsid w:val="0053780D"/>
    <w:rsid w:val="00565E99"/>
    <w:rsid w:val="006D5F44"/>
    <w:rsid w:val="006E37E2"/>
    <w:rsid w:val="00726596"/>
    <w:rsid w:val="00777F01"/>
    <w:rsid w:val="00800ED0"/>
    <w:rsid w:val="008C22A9"/>
    <w:rsid w:val="00914969"/>
    <w:rsid w:val="00A31133"/>
    <w:rsid w:val="00A70218"/>
    <w:rsid w:val="00AC0C39"/>
    <w:rsid w:val="00AF7104"/>
    <w:rsid w:val="00B538E7"/>
    <w:rsid w:val="00BE13C7"/>
    <w:rsid w:val="00C4102B"/>
    <w:rsid w:val="00CC0D25"/>
    <w:rsid w:val="00CD7A8C"/>
    <w:rsid w:val="00DC72CF"/>
    <w:rsid w:val="00E84129"/>
    <w:rsid w:val="00EA24E3"/>
    <w:rsid w:val="00EB0C71"/>
    <w:rsid w:val="00E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486F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486FF7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6FF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486F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5E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5E99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486F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486FF7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6FF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486F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5E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5E99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2020-12-21T19:45:00Z</dcterms:created>
  <dcterms:modified xsi:type="dcterms:W3CDTF">2020-12-21T19:45:00Z</dcterms:modified>
</cp:coreProperties>
</file>