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Кафедра інтелектуальних програмних систем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Теорія алгоритмів та математична логіка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2 курс ОКР „бакалавр”, 1 семестр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Екзаменаційний білет № 4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Теорема про мажоруючі неявні функції.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Довести, що існує ПРФ  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така, що {x} = </w:t>
      </w:r>
      <w:r w:rsidDel="00000000" w:rsidR="00000000" w:rsidRPr="00000000">
        <w:rPr>
          <w:b w:val="1"/>
          <w:rtl w:val="0"/>
        </w:rPr>
        <w:t xml:space="preserve">π</w:t>
      </w:r>
      <w:r w:rsidDel="00000000" w:rsidR="00000000" w:rsidRPr="00000000">
        <w:rPr>
          <w:vertAlign w:val="subscript"/>
          <w:rtl w:val="0"/>
        </w:rPr>
        <w:t xml:space="preserve">g(x)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Показати, що образ РП множини М відносно ЧРФ f(x) є РПМ.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Затверджено на засіданні кафедри інтелектуальних програмних систем 2.12.21 р., протокол №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Екзаменатор                                                                                     </w:t>
        <w:tab/>
        <w:t xml:space="preserve">Провотар О.І.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Зав. кафедри                                                                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80CF6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mQock8nP0kYbeCQlfLS5D+fuw==">AMUW2mVn8RPJIMlF5Y0W47XL08YbPLfeuU2VDWHqKxOUU7RbJtDjCsXRMlzM3GuPw+U2vqw/ujkeJnRof80eOgepqOvbXTUZvGCudZ0QwM7NOsIbIuoimbIAovXu5Y9XUVzelRYxXVOs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2021-12-12T12:36:00Z</dcterms:created>
  <dc:creator>Admin</dc:creator>
</cp:coreProperties>
</file>